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345" w:rsidRPr="00803345" w:rsidRDefault="00803345" w:rsidP="00C90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Отдел образования администрации</w:t>
      </w:r>
    </w:p>
    <w:p w:rsidR="00803345" w:rsidRPr="00803345" w:rsidRDefault="00803345" w:rsidP="00C90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 xml:space="preserve"> Западнодвинского муниципального округа</w:t>
      </w:r>
    </w:p>
    <w:p w:rsidR="00803345" w:rsidRPr="00803345" w:rsidRDefault="00803345" w:rsidP="00C90A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</w:p>
    <w:p w:rsidR="00803345" w:rsidRPr="00803345" w:rsidRDefault="00803345" w:rsidP="0080334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03345" w:rsidRPr="00803345" w:rsidRDefault="00803345" w:rsidP="008033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Выписка из протокола </w:t>
      </w:r>
      <w:r w:rsidRPr="00803345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6A3292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803345" w:rsidRPr="00803345" w:rsidRDefault="00803345" w:rsidP="00803345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>совещания с руководителями образовательных учреждений</w:t>
      </w:r>
    </w:p>
    <w:p w:rsidR="00803345" w:rsidRPr="00803345" w:rsidRDefault="00803345" w:rsidP="0080334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6A3292">
        <w:rPr>
          <w:rFonts w:ascii="Times New Roman" w:eastAsia="Calibri" w:hAnsi="Times New Roman" w:cs="Times New Roman"/>
          <w:sz w:val="28"/>
          <w:szCs w:val="28"/>
        </w:rPr>
        <w:t>25 д</w:t>
      </w:r>
      <w:bookmarkStart w:id="0" w:name="_GoBack"/>
      <w:bookmarkEnd w:id="0"/>
      <w:r w:rsidR="006A3292">
        <w:rPr>
          <w:rFonts w:ascii="Times New Roman" w:eastAsia="Calibri" w:hAnsi="Times New Roman" w:cs="Times New Roman"/>
          <w:sz w:val="28"/>
          <w:szCs w:val="28"/>
        </w:rPr>
        <w:t>екабря 2022</w:t>
      </w: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803345" w:rsidRPr="00803345" w:rsidRDefault="00803345" w:rsidP="008033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Присутствовали:</w:t>
      </w: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>руководители образовательных учреждений – 15 человек;</w:t>
      </w: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сотрудники отдела образования администрации Западнодвинского муниципального округа Тверской области – </w:t>
      </w:r>
      <w:r w:rsidR="006A3292">
        <w:rPr>
          <w:rFonts w:ascii="Times New Roman" w:eastAsia="Calibri" w:hAnsi="Times New Roman" w:cs="Times New Roman"/>
          <w:sz w:val="28"/>
          <w:szCs w:val="28"/>
        </w:rPr>
        <w:t>4</w:t>
      </w: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 человека:</w:t>
      </w:r>
    </w:p>
    <w:p w:rsidR="00803345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Морозова О.Д.</w:t>
      </w:r>
      <w:r w:rsidRPr="00803345">
        <w:rPr>
          <w:rFonts w:ascii="Times New Roman" w:eastAsia="Calibri" w:hAnsi="Times New Roman" w:cs="Times New Roman"/>
          <w:sz w:val="28"/>
          <w:szCs w:val="28"/>
        </w:rPr>
        <w:t>, заведующий отделом образования администрации Западнодвинского муниципального округа Тверской области;</w:t>
      </w:r>
    </w:p>
    <w:p w:rsidR="006A3292" w:rsidRDefault="006A3292" w:rsidP="006A3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Мамченкова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Т.А</w:t>
      </w:r>
      <w:r w:rsidRPr="0080334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803345">
        <w:rPr>
          <w:rFonts w:ascii="Times New Roman" w:eastAsia="Calibri" w:hAnsi="Times New Roman" w:cs="Times New Roman"/>
          <w:sz w:val="28"/>
          <w:szCs w:val="28"/>
        </w:rPr>
        <w:t>, заместитель заведующего отделом образования администрации Западнодвинского муниципального округа Тверской области;</w:t>
      </w:r>
    </w:p>
    <w:p w:rsidR="006A3292" w:rsidRDefault="00803345" w:rsidP="006A3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Иванова А.О.</w:t>
      </w:r>
      <w:r w:rsidRPr="00803345">
        <w:rPr>
          <w:rFonts w:ascii="Times New Roman" w:eastAsia="Calibri" w:hAnsi="Times New Roman" w:cs="Times New Roman"/>
          <w:sz w:val="28"/>
          <w:szCs w:val="28"/>
        </w:rPr>
        <w:t>, заместитель заведующего отделом образования администрации Западнодвинского муниципального округа Тверской области;</w:t>
      </w:r>
      <w:r w:rsidR="006A3292" w:rsidRPr="006A3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3292" w:rsidRPr="00803345" w:rsidRDefault="006A3292" w:rsidP="006A3292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Зайцева В.В.,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методист</w:t>
      </w:r>
      <w:r w:rsidRPr="008033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03345" w:rsidRPr="00803345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>Приглашенные:</w:t>
      </w:r>
    </w:p>
    <w:p w:rsidR="006A3292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Малышева Н.Н.</w:t>
      </w:r>
      <w:r w:rsidRPr="00803345">
        <w:rPr>
          <w:rFonts w:ascii="Times New Roman" w:eastAsia="Calibri" w:hAnsi="Times New Roman" w:cs="Times New Roman"/>
          <w:sz w:val="28"/>
          <w:szCs w:val="28"/>
        </w:rPr>
        <w:t>, заместитель главы администрации Западнодвинского муниципального округа по социальным вопросам;</w:t>
      </w:r>
      <w:r w:rsidR="006A3292" w:rsidRPr="006A329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03345" w:rsidRPr="00803345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Новикова Н.А.,</w:t>
      </w: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 руководитель МКУ «ЦБО».</w:t>
      </w:r>
    </w:p>
    <w:p w:rsidR="00803345" w:rsidRPr="00803345" w:rsidRDefault="00803345" w:rsidP="00803345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>Председатель совещания: Морозова О.Д., заведующий отделом образования администрации Западнодвинского муниципального округа Тверской области;</w:t>
      </w: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Секретарь: Зайцева В.В., </w:t>
      </w:r>
      <w:r w:rsidR="006A3292">
        <w:rPr>
          <w:rFonts w:ascii="Times New Roman" w:eastAsia="Calibri" w:hAnsi="Times New Roman" w:cs="Times New Roman"/>
          <w:sz w:val="28"/>
          <w:szCs w:val="28"/>
        </w:rPr>
        <w:t>методист</w:t>
      </w: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803345" w:rsidRPr="00803345" w:rsidRDefault="00803345" w:rsidP="008033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803345" w:rsidRPr="00803345" w:rsidRDefault="00803345" w:rsidP="0080334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74F2">
        <w:rPr>
          <w:rFonts w:ascii="Times New Roman" w:eastAsia="Calibri" w:hAnsi="Times New Roman" w:cs="Times New Roman"/>
          <w:sz w:val="28"/>
          <w:szCs w:val="28"/>
        </w:rPr>
        <w:t>А</w:t>
      </w:r>
      <w:r w:rsidRPr="00803345">
        <w:rPr>
          <w:rFonts w:ascii="Times New Roman" w:eastAsia="Calibri" w:hAnsi="Times New Roman" w:cs="Times New Roman"/>
          <w:sz w:val="28"/>
          <w:szCs w:val="28"/>
        </w:rPr>
        <w:t>нализ отчета ВСОКО, итоги мониторинга МУМ (Иванова А.О.);</w:t>
      </w:r>
    </w:p>
    <w:p w:rsidR="00803345" w:rsidRPr="00803345" w:rsidRDefault="00803345" w:rsidP="00803345">
      <w:pPr>
        <w:spacing w:after="0" w:line="276" w:lineRule="auto"/>
        <w:ind w:left="107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803345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</w:t>
      </w:r>
    </w:p>
    <w:p w:rsidR="00803345" w:rsidRPr="00803345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b/>
          <w:sz w:val="28"/>
          <w:szCs w:val="28"/>
        </w:rPr>
        <w:t>5. Иванова А.О.</w:t>
      </w:r>
      <w:r w:rsidRPr="00803345">
        <w:rPr>
          <w:rFonts w:ascii="Times New Roman" w:eastAsia="Calibri" w:hAnsi="Times New Roman" w:cs="Times New Roman"/>
          <w:sz w:val="28"/>
          <w:szCs w:val="28"/>
        </w:rPr>
        <w:t>, заместитель заведующего отделом образования администрации Западнодвинского муниципального округа Тверской области:</w:t>
      </w:r>
    </w:p>
    <w:p w:rsidR="007B08AD" w:rsidRDefault="007B08AD" w:rsidP="007B08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>Отчет</w:t>
      </w:r>
      <w:r w:rsidRPr="00D9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323B">
        <w:rPr>
          <w:rFonts w:ascii="Times New Roman" w:hAnsi="Times New Roman" w:cs="Times New Roman"/>
          <w:sz w:val="28"/>
          <w:szCs w:val="28"/>
        </w:rPr>
        <w:t xml:space="preserve">б итогах участия ОО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D9323B">
        <w:rPr>
          <w:rFonts w:ascii="Times New Roman" w:hAnsi="Times New Roman" w:cs="Times New Roman"/>
          <w:sz w:val="28"/>
          <w:szCs w:val="28"/>
        </w:rPr>
        <w:t xml:space="preserve"> в региональном исследовании эффективности развития внутренних систем оценки качества образования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23B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803345" w:rsidRPr="0080334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B08AD" w:rsidRPr="00D9323B" w:rsidRDefault="007B08AD" w:rsidP="007B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>По итогам регионального исследовании эффективности развития ВСОКО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9323B">
        <w:rPr>
          <w:rFonts w:ascii="Times New Roman" w:hAnsi="Times New Roman" w:cs="Times New Roman"/>
          <w:sz w:val="28"/>
          <w:szCs w:val="28"/>
        </w:rPr>
        <w:t xml:space="preserve"> году выявлено, что из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9323B">
        <w:rPr>
          <w:rFonts w:ascii="Times New Roman" w:hAnsi="Times New Roman" w:cs="Times New Roman"/>
          <w:sz w:val="28"/>
          <w:szCs w:val="28"/>
        </w:rPr>
        <w:t xml:space="preserve"> школ муниципалитета:</w:t>
      </w:r>
    </w:p>
    <w:p w:rsidR="00252F27" w:rsidRDefault="007B08AD" w:rsidP="00252F2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- показали </w:t>
      </w:r>
      <w:proofErr w:type="spellStart"/>
      <w:r w:rsidRPr="00D932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23B">
        <w:rPr>
          <w:rFonts w:ascii="Times New Roman" w:hAnsi="Times New Roman" w:cs="Times New Roman"/>
          <w:sz w:val="28"/>
          <w:szCs w:val="28"/>
        </w:rPr>
        <w:t xml:space="preserve"> ВСОКО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83% </w:t>
      </w:r>
      <w:r w:rsidRPr="00D9323B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№1»,</w:t>
      </w:r>
      <w:r w:rsidRPr="007B0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№2»</w:t>
      </w:r>
      <w:r w:rsidRPr="00D932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Староторопская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="00252F27">
        <w:rPr>
          <w:rFonts w:ascii="Times New Roman" w:hAnsi="Times New Roman" w:cs="Times New Roman"/>
          <w:sz w:val="28"/>
          <w:szCs w:val="28"/>
        </w:rPr>
        <w:t>, МБОУ «Ильинская СОШ», МБОУ «Первомайская ООШ»);</w:t>
      </w:r>
    </w:p>
    <w:p w:rsidR="007B08AD" w:rsidRPr="00D9323B" w:rsidRDefault="007B08AD" w:rsidP="00252F27">
      <w:p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lastRenderedPageBreak/>
        <w:t xml:space="preserve">- показали частичную </w:t>
      </w:r>
      <w:proofErr w:type="spellStart"/>
      <w:r w:rsidRPr="00D9323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D9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93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17 % </w:t>
      </w:r>
      <w:r w:rsidRPr="00D9323B">
        <w:rPr>
          <w:rFonts w:ascii="Times New Roman" w:hAnsi="Times New Roman" w:cs="Times New Roman"/>
          <w:sz w:val="28"/>
          <w:szCs w:val="28"/>
        </w:rPr>
        <w:t>ОО</w:t>
      </w:r>
      <w:r w:rsidR="00252F27"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 w:rsidR="00252F27">
        <w:rPr>
          <w:rFonts w:ascii="Times New Roman" w:hAnsi="Times New Roman" w:cs="Times New Roman"/>
          <w:sz w:val="28"/>
          <w:szCs w:val="28"/>
        </w:rPr>
        <w:t>Бибиревская</w:t>
      </w:r>
      <w:proofErr w:type="spellEnd"/>
      <w:r w:rsidR="00252F27">
        <w:rPr>
          <w:rFonts w:ascii="Times New Roman" w:hAnsi="Times New Roman" w:cs="Times New Roman"/>
          <w:sz w:val="28"/>
          <w:szCs w:val="28"/>
        </w:rPr>
        <w:t xml:space="preserve"> ООШ»);</w:t>
      </w:r>
    </w:p>
    <w:p w:rsidR="007B08AD" w:rsidRDefault="007B08AD" w:rsidP="007B08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- не сформирована ВСОКО в </w:t>
      </w:r>
      <w:r>
        <w:rPr>
          <w:rFonts w:ascii="Times New Roman" w:hAnsi="Times New Roman" w:cs="Times New Roman"/>
          <w:sz w:val="28"/>
          <w:szCs w:val="28"/>
        </w:rPr>
        <w:t>0 % ОО.</w:t>
      </w:r>
    </w:p>
    <w:p w:rsidR="00803345" w:rsidRDefault="00252F27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Наиболее эффективные практики эффективно функционирующих ВСОКО выявлены у 50% школ -</w:t>
      </w:r>
      <w:r w:rsidR="00803345" w:rsidRPr="00803345"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 w:rsidR="00803345" w:rsidRPr="00803345">
        <w:rPr>
          <w:rFonts w:ascii="Times New Roman" w:eastAsia="Calibri" w:hAnsi="Times New Roman" w:cs="Times New Roman"/>
          <w:sz w:val="28"/>
          <w:szCs w:val="28"/>
        </w:rPr>
        <w:t>Западнодвинская</w:t>
      </w:r>
      <w:proofErr w:type="spellEnd"/>
      <w:r w:rsidR="00803345" w:rsidRPr="00803345">
        <w:rPr>
          <w:rFonts w:ascii="Times New Roman" w:eastAsia="Calibri" w:hAnsi="Times New Roman" w:cs="Times New Roman"/>
          <w:sz w:val="28"/>
          <w:szCs w:val="28"/>
        </w:rPr>
        <w:t xml:space="preserve"> СОШ №2», МБОУ «</w:t>
      </w:r>
      <w:proofErr w:type="spellStart"/>
      <w:r w:rsidR="00803345" w:rsidRPr="00803345">
        <w:rPr>
          <w:rFonts w:ascii="Times New Roman" w:eastAsia="Calibri" w:hAnsi="Times New Roman" w:cs="Times New Roman"/>
          <w:sz w:val="28"/>
          <w:szCs w:val="28"/>
        </w:rPr>
        <w:t>Староторопская</w:t>
      </w:r>
      <w:proofErr w:type="spellEnd"/>
      <w:r w:rsidR="00803345" w:rsidRPr="00803345">
        <w:rPr>
          <w:rFonts w:ascii="Times New Roman" w:eastAsia="Calibri" w:hAnsi="Times New Roman" w:cs="Times New Roman"/>
          <w:sz w:val="28"/>
          <w:szCs w:val="28"/>
        </w:rPr>
        <w:t xml:space="preserve"> СОШ» и МБОУ «Первомайская ООШ». Согласно отчету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803345" w:rsidRPr="00803345">
        <w:rPr>
          <w:rFonts w:ascii="Times New Roman" w:eastAsia="Calibri" w:hAnsi="Times New Roman" w:cs="Times New Roman"/>
          <w:sz w:val="28"/>
          <w:szCs w:val="28"/>
        </w:rPr>
        <w:t xml:space="preserve"> школы нашего округа в ШНОР не попали. </w:t>
      </w:r>
    </w:p>
    <w:p w:rsidR="00803345" w:rsidRPr="00D9323B" w:rsidRDefault="00803345" w:rsidP="00803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45" w:rsidRPr="00DD1D8D" w:rsidRDefault="00803345" w:rsidP="0080334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D8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03345" w:rsidRPr="00D9323B" w:rsidRDefault="00803345" w:rsidP="00803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ГБУ ТО ЦОКО по итогам проведенного регионального исследования эффективности развития ВСОКО с учетом специфики муниципального образования </w:t>
      </w:r>
      <w:r w:rsidRPr="0092195C">
        <w:rPr>
          <w:rFonts w:ascii="Times New Roman" w:hAnsi="Times New Roman" w:cs="Times New Roman"/>
          <w:sz w:val="28"/>
          <w:szCs w:val="28"/>
        </w:rPr>
        <w:t>наличие школ удаленных от центра МО и друг от друга, наличием ОО с малой наполняемостью классов</w:t>
      </w:r>
      <w:r w:rsidR="007B08AD">
        <w:rPr>
          <w:rFonts w:ascii="Times New Roman" w:hAnsi="Times New Roman" w:cs="Times New Roman"/>
          <w:sz w:val="28"/>
          <w:szCs w:val="28"/>
        </w:rPr>
        <w:t xml:space="preserve"> или</w:t>
      </w:r>
      <w:r w:rsidRPr="0092195C">
        <w:rPr>
          <w:rFonts w:ascii="Times New Roman" w:hAnsi="Times New Roman" w:cs="Times New Roman"/>
          <w:sz w:val="28"/>
          <w:szCs w:val="28"/>
        </w:rPr>
        <w:t xml:space="preserve"> отсутствием классов</w:t>
      </w:r>
      <w:r w:rsidR="007B08AD">
        <w:rPr>
          <w:rFonts w:ascii="Times New Roman" w:hAnsi="Times New Roman" w:cs="Times New Roman"/>
          <w:sz w:val="28"/>
          <w:szCs w:val="28"/>
        </w:rPr>
        <w:t xml:space="preserve"> и малокомплектных школ</w:t>
      </w:r>
      <w:r w:rsidRPr="0092195C">
        <w:rPr>
          <w:rFonts w:ascii="Times New Roman" w:hAnsi="Times New Roman" w:cs="Times New Roman"/>
          <w:sz w:val="28"/>
          <w:szCs w:val="28"/>
        </w:rPr>
        <w:t>, реализующих программу основного общего образования:</w:t>
      </w:r>
    </w:p>
    <w:p w:rsidR="00803345" w:rsidRPr="00D9323B" w:rsidRDefault="00803345" w:rsidP="00803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345" w:rsidRDefault="00803345" w:rsidP="00803345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5D5">
        <w:rPr>
          <w:rFonts w:ascii="Times New Roman" w:hAnsi="Times New Roman" w:cs="Times New Roman"/>
          <w:sz w:val="28"/>
          <w:szCs w:val="28"/>
        </w:rPr>
        <w:t xml:space="preserve">Руководителям ОО продолжить работу по развитию системы управления качеством образования (диагностика, мониторинг, контроль, эффективность принимаемых мер). </w:t>
      </w:r>
    </w:p>
    <w:p w:rsidR="00803345" w:rsidRDefault="00803345" w:rsidP="0080334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025D5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803345" w:rsidRPr="00E025D5" w:rsidRDefault="00803345" w:rsidP="00803345">
      <w:pPr>
        <w:pStyle w:val="a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03345" w:rsidRDefault="00803345" w:rsidP="00803345">
      <w:pPr>
        <w:pStyle w:val="a3"/>
        <w:numPr>
          <w:ilvl w:val="0"/>
          <w:numId w:val="1"/>
        </w:numPr>
        <w:spacing w:after="0" w:line="240" w:lineRule="auto"/>
        <w:ind w:left="426" w:hanging="427"/>
        <w:jc w:val="both"/>
        <w:rPr>
          <w:rFonts w:ascii="Times New Roman" w:hAnsi="Times New Roman" w:cs="Times New Roman"/>
          <w:sz w:val="28"/>
          <w:szCs w:val="28"/>
        </w:rPr>
      </w:pPr>
      <w:r w:rsidRPr="00E025D5">
        <w:rPr>
          <w:rFonts w:ascii="Times New Roman" w:hAnsi="Times New Roman" w:cs="Times New Roman"/>
          <w:sz w:val="28"/>
          <w:szCs w:val="28"/>
        </w:rPr>
        <w:t>Руководителям сформировать заявку на курсы ПК для школьных управленческих команд по вопросам развития ВСОКО.</w:t>
      </w:r>
    </w:p>
    <w:p w:rsidR="00803345" w:rsidRDefault="00803345" w:rsidP="008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5D5">
        <w:rPr>
          <w:rFonts w:ascii="Times New Roman" w:hAnsi="Times New Roman" w:cs="Times New Roman"/>
          <w:sz w:val="28"/>
          <w:szCs w:val="28"/>
        </w:rPr>
        <w:t>Срок: до 01.09.202</w:t>
      </w:r>
      <w:r w:rsidR="007B08AD">
        <w:rPr>
          <w:rFonts w:ascii="Times New Roman" w:hAnsi="Times New Roman" w:cs="Times New Roman"/>
          <w:sz w:val="28"/>
          <w:szCs w:val="28"/>
        </w:rPr>
        <w:t>3</w:t>
      </w:r>
    </w:p>
    <w:p w:rsidR="00803345" w:rsidRDefault="00803345" w:rsidP="008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>Отв.: руководители ОО.</w:t>
      </w:r>
    </w:p>
    <w:p w:rsidR="00803345" w:rsidRPr="00E025D5" w:rsidRDefault="00803345" w:rsidP="00803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345" w:rsidRPr="00E025D5" w:rsidRDefault="00803345" w:rsidP="00803345">
      <w:pPr>
        <w:pStyle w:val="a3"/>
        <w:numPr>
          <w:ilvl w:val="0"/>
          <w:numId w:val="1"/>
        </w:numPr>
        <w:spacing w:after="0" w:line="240" w:lineRule="auto"/>
        <w:ind w:left="426" w:hanging="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25D5">
        <w:rPr>
          <w:rFonts w:ascii="Times New Roman" w:hAnsi="Times New Roman" w:cs="Times New Roman"/>
          <w:sz w:val="28"/>
          <w:szCs w:val="28"/>
        </w:rPr>
        <w:t>овершенствовать формы межшкольного сетевого взаимодействия, включая работу по выявлению и распространению успешных практик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3345" w:rsidRPr="00D9323B" w:rsidRDefault="00803345" w:rsidP="0080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     Срок: постоянно</w:t>
      </w:r>
    </w:p>
    <w:p w:rsidR="00803345" w:rsidRDefault="00803345" w:rsidP="00803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23B">
        <w:rPr>
          <w:rFonts w:ascii="Times New Roman" w:hAnsi="Times New Roman" w:cs="Times New Roman"/>
          <w:sz w:val="28"/>
          <w:szCs w:val="28"/>
        </w:rPr>
        <w:t xml:space="preserve">     Отв.: руководители ОО.</w:t>
      </w:r>
    </w:p>
    <w:p w:rsidR="00FA74F2" w:rsidRDefault="00FA74F2" w:rsidP="00FA74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4F2" w:rsidRPr="00FA74F2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оценки управленческих механизмов </w:t>
      </w:r>
      <w:r w:rsidRPr="00FA74F2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74F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4F2" w:rsidRPr="001B4C0E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данному вопросу</w:t>
      </w:r>
    </w:p>
    <w:p w:rsidR="00FA74F2" w:rsidRPr="001B4C0E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E">
        <w:rPr>
          <w:rFonts w:ascii="Times New Roman" w:hAnsi="Times New Roman" w:cs="Times New Roman"/>
          <w:sz w:val="28"/>
          <w:szCs w:val="28"/>
        </w:rPr>
        <w:t>Слушали:</w:t>
      </w:r>
    </w:p>
    <w:p w:rsidR="00FA74F2" w:rsidRPr="001B4C0E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E">
        <w:rPr>
          <w:rFonts w:ascii="Times New Roman" w:hAnsi="Times New Roman" w:cs="Times New Roman"/>
          <w:sz w:val="28"/>
          <w:szCs w:val="28"/>
        </w:rPr>
        <w:t>- Иванов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А.О</w:t>
      </w:r>
      <w:r w:rsidRPr="001B4C0E">
        <w:rPr>
          <w:rFonts w:ascii="Times New Roman" w:hAnsi="Times New Roman" w:cs="Times New Roman"/>
          <w:sz w:val="28"/>
          <w:szCs w:val="28"/>
        </w:rPr>
        <w:t xml:space="preserve">., заместителя </w:t>
      </w:r>
      <w:r>
        <w:rPr>
          <w:rFonts w:ascii="Times New Roman" w:hAnsi="Times New Roman" w:cs="Times New Roman"/>
          <w:sz w:val="28"/>
          <w:szCs w:val="28"/>
        </w:rPr>
        <w:t>заведующего отделом образования</w:t>
      </w:r>
      <w:r w:rsidRPr="001B4C0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1B4C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4F2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E">
        <w:rPr>
          <w:rFonts w:ascii="Times New Roman" w:hAnsi="Times New Roman" w:cs="Times New Roman"/>
          <w:sz w:val="28"/>
          <w:szCs w:val="28"/>
        </w:rPr>
        <w:t>В выступлении был</w:t>
      </w:r>
      <w:r>
        <w:rPr>
          <w:rFonts w:ascii="Times New Roman" w:hAnsi="Times New Roman" w:cs="Times New Roman"/>
          <w:sz w:val="28"/>
          <w:szCs w:val="28"/>
        </w:rPr>
        <w:t xml:space="preserve">о сказано, что </w:t>
      </w:r>
      <w:r w:rsidRPr="00FA74F2">
        <w:rPr>
          <w:rFonts w:ascii="Times New Roman" w:hAnsi="Times New Roman" w:cs="Times New Roman"/>
          <w:sz w:val="28"/>
          <w:szCs w:val="28"/>
        </w:rPr>
        <w:t xml:space="preserve">Мониторинг МУМ 2022 года был проведен в </w:t>
      </w:r>
      <w:r>
        <w:rPr>
          <w:rFonts w:ascii="Times New Roman" w:hAnsi="Times New Roman" w:cs="Times New Roman"/>
          <w:sz w:val="28"/>
          <w:szCs w:val="28"/>
        </w:rPr>
        <w:t>соответствии с Методиче</w:t>
      </w:r>
      <w:r w:rsidRPr="00FA74F2">
        <w:rPr>
          <w:rFonts w:ascii="Times New Roman" w:hAnsi="Times New Roman" w:cs="Times New Roman"/>
          <w:sz w:val="28"/>
          <w:szCs w:val="28"/>
        </w:rPr>
        <w:t>скими рекомендациями по развитию муниципальных механизмов управления качеством образования, разработанными Федеральным государственным бюджетным учреждением «Федеральный институт оценки качества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4F2">
        <w:rPr>
          <w:rFonts w:ascii="Times New Roman" w:hAnsi="Times New Roman" w:cs="Times New Roman"/>
          <w:sz w:val="28"/>
          <w:szCs w:val="28"/>
        </w:rPr>
        <w:t>(ФИОКО), с применением федеральной информационной системы оценки качества образования (ФИС ОКО)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4F2" w:rsidRPr="001B4C0E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C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Отмечен</w:t>
      </w:r>
      <w:r w:rsidR="001975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197578">
        <w:rPr>
          <w:rFonts w:ascii="Times New Roman" w:hAnsi="Times New Roman" w:cs="Times New Roman"/>
          <w:sz w:val="28"/>
          <w:szCs w:val="28"/>
        </w:rPr>
        <w:t>ь, показатели</w:t>
      </w:r>
      <w:r>
        <w:rPr>
          <w:rFonts w:ascii="Times New Roman" w:hAnsi="Times New Roman" w:cs="Times New Roman"/>
          <w:sz w:val="28"/>
          <w:szCs w:val="28"/>
        </w:rPr>
        <w:t xml:space="preserve"> данного мониторинга, принципы и направления оценки данных М</w:t>
      </w:r>
      <w:r w:rsidR="001975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М, рассмотрены основные направления и показатели М</w:t>
      </w:r>
      <w:r w:rsidR="001975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М. Руководители ознакомлены с результатами М</w:t>
      </w:r>
      <w:r w:rsidR="001975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FA74F2" w:rsidRPr="00C90A23" w:rsidRDefault="00FA74F2" w:rsidP="00C90A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0A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A74F2" w:rsidRDefault="00FA74F2" w:rsidP="00FA7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данные М</w:t>
      </w:r>
      <w:r w:rsidR="001975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 и методику расчета для управления качеством образования на уровне ОО.</w:t>
      </w:r>
    </w:p>
    <w:p w:rsidR="00FA74F2" w:rsidRDefault="00FA74F2" w:rsidP="001F07D4">
      <w:pPr>
        <w:pStyle w:val="a3"/>
        <w:numPr>
          <w:ilvl w:val="0"/>
          <w:numId w:val="3"/>
        </w:numPr>
        <w:spacing w:after="0" w:line="240" w:lineRule="auto"/>
        <w:ind w:left="851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показателями М</w:t>
      </w:r>
      <w:r w:rsidR="0019757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 актуализировать «дорожные карты» проведения оценки механизмов управления качеством образования</w:t>
      </w:r>
      <w:r w:rsidR="001F07D4">
        <w:rPr>
          <w:rFonts w:ascii="Times New Roman" w:hAnsi="Times New Roman" w:cs="Times New Roman"/>
          <w:sz w:val="28"/>
          <w:szCs w:val="28"/>
        </w:rPr>
        <w:t>.</w:t>
      </w:r>
    </w:p>
    <w:p w:rsidR="001F07D4" w:rsidRPr="001F07D4" w:rsidRDefault="001F07D4" w:rsidP="001F07D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07D4">
        <w:rPr>
          <w:rFonts w:ascii="Times New Roman" w:hAnsi="Times New Roman" w:cs="Times New Roman"/>
          <w:sz w:val="28"/>
          <w:szCs w:val="28"/>
        </w:rPr>
        <w:t>В срок до 01.08.2023 года</w:t>
      </w:r>
    </w:p>
    <w:p w:rsidR="001F07D4" w:rsidRDefault="001F07D4" w:rsidP="001F07D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07D4" w:rsidRDefault="001F07D4" w:rsidP="001F07D4">
      <w:pPr>
        <w:pStyle w:val="a3"/>
        <w:numPr>
          <w:ilvl w:val="0"/>
          <w:numId w:val="3"/>
        </w:numPr>
        <w:spacing w:after="0" w:line="240" w:lineRule="auto"/>
        <w:ind w:left="851" w:hanging="2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F07D4">
        <w:rPr>
          <w:rFonts w:ascii="Times New Roman" w:hAnsi="Times New Roman" w:cs="Times New Roman"/>
          <w:sz w:val="28"/>
          <w:szCs w:val="28"/>
        </w:rPr>
        <w:t>ровести работу по формированию муниципальной системы работы по самоопределению и профессиональной ориентации обучающихся и размещению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D4">
        <w:rPr>
          <w:rFonts w:ascii="Times New Roman" w:hAnsi="Times New Roman" w:cs="Times New Roman"/>
          <w:sz w:val="28"/>
          <w:szCs w:val="28"/>
        </w:rPr>
        <w:t>материалов на сайте.</w:t>
      </w:r>
    </w:p>
    <w:p w:rsidR="001F07D4" w:rsidRPr="001F07D4" w:rsidRDefault="001F07D4" w:rsidP="001F0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F07D4">
        <w:rPr>
          <w:rFonts w:ascii="Times New Roman" w:hAnsi="Times New Roman" w:cs="Times New Roman"/>
          <w:sz w:val="28"/>
          <w:szCs w:val="28"/>
        </w:rPr>
        <w:t>В срок</w:t>
      </w:r>
      <w:r>
        <w:rPr>
          <w:rFonts w:ascii="Times New Roman" w:hAnsi="Times New Roman" w:cs="Times New Roman"/>
          <w:sz w:val="28"/>
          <w:szCs w:val="28"/>
        </w:rPr>
        <w:t>: постоянно</w:t>
      </w:r>
    </w:p>
    <w:p w:rsidR="001F07D4" w:rsidRDefault="001F07D4" w:rsidP="001F07D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F07D4" w:rsidRDefault="001F07D4" w:rsidP="001F07D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F07D4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07D4">
        <w:rPr>
          <w:rFonts w:ascii="Times New Roman" w:hAnsi="Times New Roman" w:cs="Times New Roman"/>
          <w:sz w:val="28"/>
          <w:szCs w:val="28"/>
        </w:rPr>
        <w:t>работу по формированию муниципальной системы организации воспитания обучающихся и размещению соответствующих материалов на сайте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74F2" w:rsidRDefault="00FA74F2" w:rsidP="001F07D4">
      <w:pPr>
        <w:pStyle w:val="a3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</w:t>
      </w:r>
      <w:r w:rsidR="001F07D4">
        <w:rPr>
          <w:rFonts w:ascii="Times New Roman" w:hAnsi="Times New Roman" w:cs="Times New Roman"/>
          <w:sz w:val="28"/>
          <w:szCs w:val="28"/>
        </w:rPr>
        <w:t>: постоянно</w:t>
      </w:r>
    </w:p>
    <w:p w:rsidR="00803345" w:rsidRPr="00803345" w:rsidRDefault="00803345" w:rsidP="0080334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3345" w:rsidRPr="00803345" w:rsidRDefault="00803345" w:rsidP="0080334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345" w:rsidRDefault="00803345" w:rsidP="001F07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образования     </w:t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</w:r>
      <w:r w:rsidR="00F67985">
        <w:rPr>
          <w:rFonts w:ascii="Times New Roman" w:eastAsia="Calibri" w:hAnsi="Times New Roman" w:cs="Times New Roman"/>
          <w:sz w:val="28"/>
          <w:szCs w:val="28"/>
        </w:rPr>
        <w:t>подпись</w:t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  <w:t>Морозова О.Д.</w:t>
      </w:r>
    </w:p>
    <w:p w:rsidR="00C90A23" w:rsidRDefault="00C90A23" w:rsidP="001F07D4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0A23" w:rsidRDefault="00C90A23" w:rsidP="00C90A23">
      <w:pPr>
        <w:spacing w:after="0" w:line="276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  </w:t>
      </w:r>
      <w:r w:rsidR="00F67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798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F67985">
        <w:rPr>
          <w:rFonts w:ascii="Times New Roman" w:eastAsia="Calibri" w:hAnsi="Times New Roman" w:cs="Times New Roman"/>
          <w:sz w:val="28"/>
          <w:szCs w:val="28"/>
        </w:rPr>
        <w:t>подпись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F6798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Зайцева В.В.</w:t>
      </w:r>
    </w:p>
    <w:p w:rsidR="00F67985" w:rsidRDefault="00F67985" w:rsidP="00C90A23">
      <w:pPr>
        <w:spacing w:after="0" w:line="276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985" w:rsidRDefault="00F67985" w:rsidP="00C90A23">
      <w:pPr>
        <w:spacing w:after="0" w:line="276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7985" w:rsidRDefault="00F67985" w:rsidP="00C90A23">
      <w:pPr>
        <w:spacing w:after="0" w:line="276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3292" w:rsidRDefault="006A3292" w:rsidP="006A329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03345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образования     </w:t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</w:r>
      <w:r w:rsidRPr="00803345">
        <w:rPr>
          <w:rFonts w:ascii="Times New Roman" w:eastAsia="Calibri" w:hAnsi="Times New Roman" w:cs="Times New Roman"/>
          <w:sz w:val="28"/>
          <w:szCs w:val="28"/>
        </w:rPr>
        <w:tab/>
        <w:t>Морозова О.Д.</w:t>
      </w:r>
    </w:p>
    <w:p w:rsidR="00F67985" w:rsidRPr="00803345" w:rsidRDefault="00F67985" w:rsidP="00C90A23">
      <w:pPr>
        <w:spacing w:after="0" w:line="276" w:lineRule="auto"/>
        <w:ind w:firstLine="269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F67985" w:rsidRPr="00803345" w:rsidSect="00C90A2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CF1"/>
    <w:multiLevelType w:val="hybridMultilevel"/>
    <w:tmpl w:val="0570F5DE"/>
    <w:lvl w:ilvl="0" w:tplc="0804BC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A66410"/>
    <w:multiLevelType w:val="hybridMultilevel"/>
    <w:tmpl w:val="50A89100"/>
    <w:lvl w:ilvl="0" w:tplc="7F0C5A2A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F02693"/>
    <w:multiLevelType w:val="hybridMultilevel"/>
    <w:tmpl w:val="FA6E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45"/>
    <w:rsid w:val="00197578"/>
    <w:rsid w:val="001F07D4"/>
    <w:rsid w:val="00252F27"/>
    <w:rsid w:val="003C1992"/>
    <w:rsid w:val="00554787"/>
    <w:rsid w:val="006A3292"/>
    <w:rsid w:val="007B08AD"/>
    <w:rsid w:val="00803345"/>
    <w:rsid w:val="00AB383D"/>
    <w:rsid w:val="00C90A23"/>
    <w:rsid w:val="00F67985"/>
    <w:rsid w:val="00FA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E0AB"/>
  <w15:chartTrackingRefBased/>
  <w15:docId w15:val="{36868C79-BD1A-4744-B9BB-6C7FDB4B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3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cp:lastPrinted>2023-09-05T13:05:00Z</cp:lastPrinted>
  <dcterms:created xsi:type="dcterms:W3CDTF">2023-09-05T13:16:00Z</dcterms:created>
  <dcterms:modified xsi:type="dcterms:W3CDTF">2023-09-05T13:16:00Z</dcterms:modified>
</cp:coreProperties>
</file>