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3F" w:rsidRPr="00C5383F" w:rsidRDefault="00DA3D67" w:rsidP="00DA3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705063">
        <w:rPr>
          <w:rFonts w:ascii="Times New Roman" w:hAnsi="Times New Roman"/>
          <w:b/>
          <w:sz w:val="24"/>
          <w:szCs w:val="24"/>
        </w:rPr>
        <w:t>Проект</w:t>
      </w:r>
    </w:p>
    <w:tbl>
      <w:tblPr>
        <w:tblpPr w:leftFromText="180" w:rightFromText="180" w:vertAnchor="page" w:horzAnchor="margin" w:tblpY="1516"/>
        <w:tblW w:w="10456" w:type="dxa"/>
        <w:tblLook w:val="0000"/>
      </w:tblPr>
      <w:tblGrid>
        <w:gridCol w:w="10456"/>
      </w:tblGrid>
      <w:tr w:rsidR="00DA3D67" w:rsidRPr="00A613F6" w:rsidTr="00DA3D67">
        <w:trPr>
          <w:trHeight w:val="2967"/>
        </w:trPr>
        <w:tc>
          <w:tcPr>
            <w:tcW w:w="10456" w:type="dxa"/>
          </w:tcPr>
          <w:p w:rsidR="00DA3D67" w:rsidRPr="00A613F6" w:rsidRDefault="00DA3D67" w:rsidP="00DA3D67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8" o:title="" gain="126031f"/>
                </v:shape>
                <o:OLEObject Type="Embed" ProgID="PBrush" ShapeID="_x0000_i1025" DrawAspect="Content" ObjectID="_1732352292" r:id="rId9"/>
              </w:object>
            </w:r>
          </w:p>
          <w:p w:rsidR="00DA3D67" w:rsidRPr="00A613F6" w:rsidRDefault="00DA3D67" w:rsidP="00DA3D67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DA3D67" w:rsidRPr="00A613F6" w:rsidRDefault="00DA3D67" w:rsidP="00DA3D67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DA3D67" w:rsidRPr="00A613F6" w:rsidRDefault="00DA3D67" w:rsidP="00DA3D67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DA3D67" w:rsidRDefault="00DA3D67" w:rsidP="00DA3D67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DA3D67" w:rsidRPr="0037357D" w:rsidRDefault="00DA3D67" w:rsidP="00DA3D67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DA3D67" w:rsidRDefault="00DA3D67" w:rsidP="00C5383F">
      <w:pPr>
        <w:rPr>
          <w:b/>
          <w:sz w:val="24"/>
          <w:szCs w:val="24"/>
        </w:rPr>
      </w:pPr>
    </w:p>
    <w:p w:rsidR="00DA3D67" w:rsidRPr="00C5383F" w:rsidRDefault="00705063" w:rsidP="00C538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  </w:t>
      </w:r>
      <w:r w:rsidR="006C3EB1">
        <w:rPr>
          <w:rFonts w:ascii="Times New Roman" w:hAnsi="Times New Roman"/>
          <w:b/>
          <w:sz w:val="24"/>
          <w:szCs w:val="24"/>
        </w:rPr>
        <w:t>202</w:t>
      </w:r>
      <w:r w:rsidR="00031C5A">
        <w:rPr>
          <w:rFonts w:ascii="Times New Roman" w:hAnsi="Times New Roman"/>
          <w:b/>
          <w:sz w:val="24"/>
          <w:szCs w:val="24"/>
        </w:rPr>
        <w:t>2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г.                   </w:t>
      </w:r>
      <w:r w:rsidR="00C538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538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№ </w:t>
      </w:r>
      <w:r w:rsidR="00F731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</w:t>
      </w:r>
    </w:p>
    <w:p w:rsidR="00DA3D67" w:rsidRDefault="00DA3D67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О внесении  изменений в решение</w:t>
      </w:r>
    </w:p>
    <w:p w:rsidR="00C5383F" w:rsidRPr="00C5383F" w:rsidRDefault="00BF2B03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Западнодвинского муниципального округа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Тв</w:t>
      </w:r>
      <w:r w:rsidR="006C3EB1">
        <w:rPr>
          <w:rFonts w:ascii="Times New Roman" w:hAnsi="Times New Roman"/>
          <w:b/>
          <w:sz w:val="24"/>
          <w:szCs w:val="24"/>
        </w:rPr>
        <w:t>ерской области от 2</w:t>
      </w:r>
      <w:r w:rsidR="00031C5A">
        <w:rPr>
          <w:rFonts w:ascii="Times New Roman" w:hAnsi="Times New Roman"/>
          <w:b/>
          <w:sz w:val="24"/>
          <w:szCs w:val="24"/>
        </w:rPr>
        <w:t>7</w:t>
      </w:r>
      <w:r w:rsidR="006C3EB1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031C5A">
        <w:rPr>
          <w:rFonts w:ascii="Times New Roman" w:hAnsi="Times New Roman"/>
          <w:b/>
          <w:sz w:val="24"/>
          <w:szCs w:val="24"/>
        </w:rPr>
        <w:t>1</w:t>
      </w:r>
      <w:r w:rsidRPr="00C5383F">
        <w:rPr>
          <w:rFonts w:ascii="Times New Roman" w:hAnsi="Times New Roman"/>
          <w:b/>
          <w:sz w:val="24"/>
          <w:szCs w:val="24"/>
        </w:rPr>
        <w:t xml:space="preserve">г.  № </w:t>
      </w:r>
      <w:r w:rsidR="00031C5A">
        <w:rPr>
          <w:rFonts w:ascii="Times New Roman" w:hAnsi="Times New Roman"/>
          <w:b/>
          <w:sz w:val="24"/>
          <w:szCs w:val="24"/>
        </w:rPr>
        <w:t>144</w:t>
      </w:r>
      <w:r w:rsidRPr="00C5383F">
        <w:rPr>
          <w:rFonts w:ascii="Times New Roman" w:hAnsi="Times New Roman"/>
          <w:b/>
          <w:sz w:val="24"/>
          <w:szCs w:val="24"/>
        </w:rPr>
        <w:t xml:space="preserve">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«О бюджете муниципального образования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Западнодвинский </w:t>
      </w:r>
      <w:r w:rsidR="006C3EB1">
        <w:rPr>
          <w:rFonts w:ascii="Times New Roman" w:hAnsi="Times New Roman"/>
          <w:b/>
          <w:sz w:val="24"/>
          <w:szCs w:val="24"/>
        </w:rPr>
        <w:t>муниципальный округ</w:t>
      </w:r>
    </w:p>
    <w:p w:rsidR="00C5383F" w:rsidRPr="00C5383F" w:rsidRDefault="006C3EB1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Тверской области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на 202</w:t>
      </w:r>
      <w:r w:rsidR="00031C5A">
        <w:rPr>
          <w:rFonts w:ascii="Times New Roman" w:hAnsi="Times New Roman"/>
          <w:b/>
          <w:sz w:val="24"/>
          <w:szCs w:val="24"/>
        </w:rPr>
        <w:t>2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031C5A">
        <w:rPr>
          <w:rFonts w:ascii="Times New Roman" w:hAnsi="Times New Roman"/>
          <w:b/>
          <w:sz w:val="24"/>
          <w:szCs w:val="24"/>
        </w:rPr>
        <w:t>3</w:t>
      </w:r>
      <w:r w:rsidRPr="00C5383F">
        <w:rPr>
          <w:rFonts w:ascii="Times New Roman" w:hAnsi="Times New Roman"/>
          <w:b/>
          <w:sz w:val="24"/>
          <w:szCs w:val="24"/>
        </w:rPr>
        <w:t xml:space="preserve"> и 202</w:t>
      </w:r>
      <w:r w:rsidR="00031C5A">
        <w:rPr>
          <w:rFonts w:ascii="Times New Roman" w:hAnsi="Times New Roman"/>
          <w:b/>
          <w:sz w:val="24"/>
          <w:szCs w:val="24"/>
        </w:rPr>
        <w:t>4</w:t>
      </w:r>
      <w:r w:rsidRPr="00C5383F">
        <w:rPr>
          <w:rFonts w:ascii="Times New Roman" w:hAnsi="Times New Roman"/>
          <w:b/>
          <w:sz w:val="24"/>
          <w:szCs w:val="24"/>
        </w:rPr>
        <w:t xml:space="preserve"> годов »</w:t>
      </w:r>
    </w:p>
    <w:p w:rsidR="00C5383F" w:rsidRDefault="00C5383F" w:rsidP="00C5383F">
      <w:pPr>
        <w:rPr>
          <w:rFonts w:ascii="Times New Roman" w:hAnsi="Times New Roman"/>
          <w:b/>
          <w:sz w:val="24"/>
          <w:szCs w:val="24"/>
        </w:rPr>
      </w:pPr>
    </w:p>
    <w:p w:rsidR="0036290C" w:rsidRDefault="00BA2713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217E3">
        <w:rPr>
          <w:rFonts w:ascii="Times New Roman" w:hAnsi="Times New Roman"/>
          <w:b/>
          <w:sz w:val="24"/>
          <w:szCs w:val="24"/>
        </w:rPr>
        <w:t xml:space="preserve">    </w:t>
      </w:r>
      <w:r w:rsidR="0036290C">
        <w:rPr>
          <w:rFonts w:ascii="Times New Roman" w:hAnsi="Times New Roman"/>
          <w:sz w:val="24"/>
          <w:szCs w:val="24"/>
        </w:rPr>
        <w:t xml:space="preserve">Дума Западнодвинского муниципального округа    </w:t>
      </w:r>
      <w:r w:rsidR="0036290C">
        <w:rPr>
          <w:rFonts w:ascii="Times New Roman" w:hAnsi="Times New Roman"/>
          <w:b/>
          <w:sz w:val="24"/>
          <w:szCs w:val="24"/>
        </w:rPr>
        <w:t>РЕШИЛА</w:t>
      </w:r>
      <w:r w:rsidR="0036290C">
        <w:rPr>
          <w:rFonts w:ascii="Times New Roman" w:hAnsi="Times New Roman"/>
          <w:sz w:val="24"/>
          <w:szCs w:val="24"/>
        </w:rPr>
        <w:t>:</w:t>
      </w: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1.  Внести в решение Думы Западнодвинского муниципального округа Тверской области от 2</w:t>
      </w:r>
      <w:r w:rsidR="00031C5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031C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г.  № </w:t>
      </w:r>
      <w:r w:rsidR="00031C5A">
        <w:rPr>
          <w:rFonts w:ascii="Times New Roman" w:hAnsi="Times New Roman"/>
          <w:sz w:val="24"/>
          <w:szCs w:val="24"/>
        </w:rPr>
        <w:t>144</w:t>
      </w:r>
      <w:r>
        <w:rPr>
          <w:rFonts w:ascii="Times New Roman" w:hAnsi="Times New Roman"/>
          <w:sz w:val="24"/>
          <w:szCs w:val="24"/>
        </w:rPr>
        <w:t xml:space="preserve"> « О бюджете муниципального образования  Западнодвинский муниципальный округ Тверской области на 202</w:t>
      </w:r>
      <w:r w:rsidR="00031C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31C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031C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C5383F" w:rsidRDefault="00C5383F" w:rsidP="0036290C">
      <w:pPr>
        <w:spacing w:after="0" w:line="240" w:lineRule="auto"/>
        <w:jc w:val="both"/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1.1</w:t>
      </w:r>
      <w:r w:rsidRPr="00C5383F">
        <w:rPr>
          <w:rFonts w:ascii="Times New Roman" w:hAnsi="Times New Roman"/>
          <w:sz w:val="24"/>
          <w:szCs w:val="24"/>
        </w:rPr>
        <w:t xml:space="preserve"> статью 1 изложить в следующей редакции: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«Статья 1</w:t>
      </w: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         1. Утвердить основные характеристики бюджета муниципального образования Западнодвинский  </w:t>
      </w:r>
      <w:r w:rsidR="0036290C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Тверской области  (далее – местный бюджет) на 202</w:t>
      </w:r>
      <w:r w:rsidR="00031C5A">
        <w:rPr>
          <w:rFonts w:ascii="Times New Roman" w:hAnsi="Times New Roman" w:cs="Times New Roman"/>
          <w:sz w:val="24"/>
          <w:szCs w:val="24"/>
        </w:rPr>
        <w:t>2</w:t>
      </w:r>
      <w:r w:rsidRPr="00C5383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1) общий объем доходов местного бюджета в сумме     </w:t>
      </w:r>
      <w:r w:rsidR="0053468B">
        <w:rPr>
          <w:rFonts w:ascii="Times New Roman" w:hAnsi="Times New Roman" w:cs="Times New Roman"/>
          <w:sz w:val="24"/>
          <w:szCs w:val="24"/>
        </w:rPr>
        <w:t xml:space="preserve"> </w:t>
      </w:r>
      <w:r w:rsidR="0065174F">
        <w:rPr>
          <w:rFonts w:ascii="Times New Roman" w:hAnsi="Times New Roman" w:cs="Times New Roman"/>
          <w:sz w:val="24"/>
          <w:szCs w:val="24"/>
        </w:rPr>
        <w:t xml:space="preserve"> 496 978,3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2) общий объем расх</w:t>
      </w:r>
      <w:r w:rsidR="00640A22">
        <w:rPr>
          <w:rFonts w:ascii="Times New Roman" w:hAnsi="Times New Roman" w:cs="Times New Roman"/>
          <w:sz w:val="24"/>
          <w:szCs w:val="24"/>
        </w:rPr>
        <w:t xml:space="preserve">одов местного бюджета в сумме   </w:t>
      </w:r>
      <w:r w:rsidR="00DA3D67">
        <w:rPr>
          <w:rFonts w:ascii="Times New Roman" w:hAnsi="Times New Roman" w:cs="Times New Roman"/>
          <w:sz w:val="24"/>
          <w:szCs w:val="24"/>
        </w:rPr>
        <w:t xml:space="preserve"> </w:t>
      </w:r>
      <w:r w:rsidR="007C5FD4">
        <w:rPr>
          <w:rFonts w:ascii="Times New Roman" w:hAnsi="Times New Roman" w:cs="Times New Roman"/>
          <w:sz w:val="24"/>
          <w:szCs w:val="24"/>
        </w:rPr>
        <w:t xml:space="preserve"> </w:t>
      </w:r>
      <w:r w:rsidR="0065174F">
        <w:rPr>
          <w:rFonts w:ascii="Times New Roman" w:hAnsi="Times New Roman" w:cs="Times New Roman"/>
          <w:sz w:val="24"/>
          <w:szCs w:val="24"/>
        </w:rPr>
        <w:t xml:space="preserve"> 511 573,0</w:t>
      </w:r>
      <w:r w:rsidR="00DA3D67">
        <w:rPr>
          <w:rFonts w:ascii="Times New Roman" w:hAnsi="Times New Roman" w:cs="Times New Roman"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>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3) дефицит  местного бюджета в сумме       </w:t>
      </w:r>
      <w:r w:rsidR="003629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1C5A">
        <w:rPr>
          <w:rFonts w:ascii="Times New Roman" w:hAnsi="Times New Roman" w:cs="Times New Roman"/>
          <w:sz w:val="24"/>
          <w:szCs w:val="24"/>
        </w:rPr>
        <w:t xml:space="preserve"> </w:t>
      </w:r>
      <w:r w:rsidR="0065174F">
        <w:rPr>
          <w:rFonts w:ascii="Times New Roman" w:hAnsi="Times New Roman" w:cs="Times New Roman"/>
          <w:sz w:val="24"/>
          <w:szCs w:val="24"/>
        </w:rPr>
        <w:t xml:space="preserve"> 14 594,7</w:t>
      </w:r>
      <w:r w:rsidR="00031C5A">
        <w:rPr>
          <w:rFonts w:ascii="Times New Roman" w:hAnsi="Times New Roman" w:cs="Times New Roman"/>
          <w:sz w:val="24"/>
          <w:szCs w:val="24"/>
        </w:rPr>
        <w:t xml:space="preserve">  </w:t>
      </w:r>
      <w:r w:rsidRPr="00C5383F">
        <w:rPr>
          <w:rFonts w:ascii="Times New Roman" w:hAnsi="Times New Roman" w:cs="Times New Roman"/>
          <w:sz w:val="24"/>
          <w:szCs w:val="24"/>
        </w:rPr>
        <w:t>тыс. руб.</w:t>
      </w:r>
      <w:r w:rsidR="007050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383F">
        <w:rPr>
          <w:rFonts w:ascii="Times New Roman" w:hAnsi="Times New Roman"/>
          <w:sz w:val="24"/>
          <w:szCs w:val="24"/>
        </w:rPr>
        <w:t>2. Утвердить основные характеристики  местно</w:t>
      </w:r>
      <w:r>
        <w:rPr>
          <w:rFonts w:ascii="Times New Roman" w:hAnsi="Times New Roman"/>
          <w:sz w:val="24"/>
          <w:szCs w:val="24"/>
        </w:rPr>
        <w:t>го бюджета  на 202</w:t>
      </w:r>
      <w:r w:rsidR="00031C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031C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годы:</w:t>
      </w:r>
    </w:p>
    <w:p w:rsidR="00C5383F" w:rsidRP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5383F">
        <w:rPr>
          <w:rFonts w:ascii="Times New Roman" w:hAnsi="Times New Roman"/>
          <w:sz w:val="24"/>
          <w:szCs w:val="24"/>
        </w:rPr>
        <w:t>1) общий объём доходов местного бюджета  на  202</w:t>
      </w:r>
      <w:r w:rsidR="00031C5A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 год  в сумме </w:t>
      </w:r>
      <w:r w:rsidR="0065174F">
        <w:rPr>
          <w:rFonts w:ascii="Times New Roman" w:hAnsi="Times New Roman"/>
          <w:sz w:val="24"/>
          <w:szCs w:val="24"/>
        </w:rPr>
        <w:t>428 611,8</w:t>
      </w:r>
      <w:r w:rsidRPr="00C5383F">
        <w:rPr>
          <w:rFonts w:ascii="Times New Roman" w:hAnsi="Times New Roman"/>
          <w:sz w:val="24"/>
          <w:szCs w:val="24"/>
        </w:rPr>
        <w:t xml:space="preserve"> тыс. руб. , на  202</w:t>
      </w:r>
      <w:r w:rsidR="00031C5A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 в сумме </w:t>
      </w:r>
      <w:r w:rsidR="007C5FD4">
        <w:rPr>
          <w:rFonts w:ascii="Times New Roman" w:hAnsi="Times New Roman"/>
          <w:sz w:val="24"/>
          <w:szCs w:val="24"/>
        </w:rPr>
        <w:t>415 755,2</w:t>
      </w:r>
      <w:r w:rsidRPr="00C5383F">
        <w:rPr>
          <w:rFonts w:ascii="Times New Roman" w:hAnsi="Times New Roman"/>
          <w:sz w:val="24"/>
          <w:szCs w:val="24"/>
        </w:rPr>
        <w:t xml:space="preserve"> тыс. руб.;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2) общий объём ра</w:t>
      </w:r>
      <w:r w:rsidR="0036290C">
        <w:rPr>
          <w:rFonts w:ascii="Times New Roman" w:hAnsi="Times New Roman"/>
          <w:sz w:val="24"/>
          <w:szCs w:val="24"/>
        </w:rPr>
        <w:t>сходов местного бюджета  на 202</w:t>
      </w:r>
      <w:r w:rsidR="00031C5A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в сумме  </w:t>
      </w:r>
      <w:r w:rsidR="00DA3D67">
        <w:rPr>
          <w:rFonts w:ascii="Times New Roman" w:hAnsi="Times New Roman"/>
          <w:sz w:val="24"/>
          <w:szCs w:val="24"/>
        </w:rPr>
        <w:t>42</w:t>
      </w:r>
      <w:r w:rsidR="0065174F">
        <w:rPr>
          <w:rFonts w:ascii="Times New Roman" w:hAnsi="Times New Roman"/>
          <w:sz w:val="24"/>
          <w:szCs w:val="24"/>
        </w:rPr>
        <w:t>8 611,8</w:t>
      </w:r>
      <w:r w:rsidRPr="00C5383F">
        <w:rPr>
          <w:rFonts w:ascii="Times New Roman" w:hAnsi="Times New Roman"/>
          <w:sz w:val="24"/>
          <w:szCs w:val="24"/>
        </w:rPr>
        <w:t xml:space="preserve"> тыс. руб., в том числе условн</w:t>
      </w:r>
      <w:r w:rsidR="0036290C">
        <w:rPr>
          <w:rFonts w:ascii="Times New Roman" w:hAnsi="Times New Roman"/>
          <w:sz w:val="24"/>
          <w:szCs w:val="24"/>
        </w:rPr>
        <w:t>о утверждённые расходы в сумме 5</w:t>
      </w:r>
      <w:r w:rsidRPr="00C5383F">
        <w:rPr>
          <w:rFonts w:ascii="Times New Roman" w:hAnsi="Times New Roman"/>
          <w:sz w:val="24"/>
          <w:szCs w:val="24"/>
        </w:rPr>
        <w:t> </w:t>
      </w:r>
      <w:r w:rsidR="00031C5A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>00,0 тыс. руб., на  202</w:t>
      </w:r>
      <w:r w:rsidR="00031C5A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в </w:t>
      </w:r>
      <w:r w:rsidR="00031C5A">
        <w:rPr>
          <w:rFonts w:ascii="Times New Roman" w:hAnsi="Times New Roman"/>
          <w:sz w:val="24"/>
          <w:szCs w:val="24"/>
        </w:rPr>
        <w:t>сумме 415</w:t>
      </w:r>
      <w:r w:rsidR="007C5FD4">
        <w:rPr>
          <w:rFonts w:ascii="Times New Roman" w:hAnsi="Times New Roman"/>
          <w:sz w:val="24"/>
          <w:szCs w:val="24"/>
        </w:rPr>
        <w:t> 755,2</w:t>
      </w:r>
      <w:r w:rsidRPr="00C5383F">
        <w:rPr>
          <w:rFonts w:ascii="Times New Roman" w:hAnsi="Times New Roman"/>
          <w:sz w:val="24"/>
          <w:szCs w:val="24"/>
        </w:rPr>
        <w:t xml:space="preserve">  тыс. руб., в том числе условно</w:t>
      </w:r>
      <w:r w:rsidR="0036290C">
        <w:rPr>
          <w:rFonts w:ascii="Times New Roman" w:hAnsi="Times New Roman"/>
          <w:sz w:val="24"/>
          <w:szCs w:val="24"/>
        </w:rPr>
        <w:t xml:space="preserve"> утверждённые расходы в сумме 10 600,0 </w:t>
      </w:r>
      <w:r w:rsidRPr="00C5383F">
        <w:rPr>
          <w:rFonts w:ascii="Times New Roman" w:hAnsi="Times New Roman"/>
          <w:sz w:val="24"/>
          <w:szCs w:val="24"/>
        </w:rPr>
        <w:t>тыс. руб.;</w:t>
      </w:r>
    </w:p>
    <w:p w:rsidR="00DA3D67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5383F">
        <w:rPr>
          <w:rFonts w:ascii="Times New Roman" w:hAnsi="Times New Roman"/>
          <w:sz w:val="24"/>
          <w:szCs w:val="24"/>
        </w:rPr>
        <w:t xml:space="preserve">   3) дефицит   местного бюджета  на 202</w:t>
      </w:r>
      <w:r w:rsidR="00031C5A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</w:t>
      </w:r>
      <w:r w:rsidR="00031C5A">
        <w:rPr>
          <w:rFonts w:ascii="Times New Roman" w:hAnsi="Times New Roman"/>
          <w:sz w:val="24"/>
          <w:szCs w:val="24"/>
        </w:rPr>
        <w:t>в сумме 0,0 тыс. руб.,  на 2024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год  в сумме 0,0 тыс. руб.</w:t>
      </w:r>
    </w:p>
    <w:p w:rsidR="00C5383F" w:rsidRPr="00C5383F" w:rsidRDefault="00DA3D67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C5383F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>3. Утвердить объем межбюджетных трансфертов, получаемых из других бюджетов  бюджетной системы Российской Федер</w:t>
      </w:r>
      <w:r w:rsidR="00640A22">
        <w:rPr>
          <w:rFonts w:ascii="Times New Roman" w:hAnsi="Times New Roman"/>
          <w:sz w:val="24"/>
          <w:szCs w:val="24"/>
        </w:rPr>
        <w:t>ации, в 202</w:t>
      </w:r>
      <w:r w:rsidR="00CD3421">
        <w:rPr>
          <w:rFonts w:ascii="Times New Roman" w:hAnsi="Times New Roman"/>
          <w:sz w:val="24"/>
          <w:szCs w:val="24"/>
        </w:rPr>
        <w:t xml:space="preserve">2 году в сумме </w:t>
      </w:r>
      <w:r w:rsidR="0065174F">
        <w:rPr>
          <w:rFonts w:ascii="Times New Roman" w:hAnsi="Times New Roman"/>
          <w:sz w:val="24"/>
          <w:szCs w:val="24"/>
        </w:rPr>
        <w:t>307 171,2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CD3421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CD3421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4</w:t>
      </w:r>
      <w:r w:rsidR="0065174F">
        <w:rPr>
          <w:rFonts w:ascii="Times New Roman" w:hAnsi="Times New Roman"/>
          <w:sz w:val="24"/>
          <w:szCs w:val="24"/>
        </w:rPr>
        <w:t>9 773,2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CD3421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 </w:t>
      </w:r>
      <w:r w:rsidR="00CD3421">
        <w:rPr>
          <w:rFonts w:ascii="Times New Roman" w:hAnsi="Times New Roman"/>
          <w:sz w:val="24"/>
          <w:szCs w:val="24"/>
        </w:rPr>
        <w:t>235 605,8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</w:t>
      </w:r>
    </w:p>
    <w:p w:rsidR="00DA3D67" w:rsidRDefault="00AA407B" w:rsidP="00DA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>. Утвердить источники финансирования дефицита местного бюджета на 202</w:t>
      </w:r>
      <w:r w:rsidR="00CD3421">
        <w:rPr>
          <w:rFonts w:ascii="Times New Roman" w:hAnsi="Times New Roman" w:cs="Times New Roman"/>
          <w:sz w:val="24"/>
          <w:szCs w:val="24"/>
        </w:rPr>
        <w:t>2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D3421">
        <w:rPr>
          <w:rFonts w:ascii="Times New Roman" w:hAnsi="Times New Roman" w:cs="Times New Roman"/>
          <w:sz w:val="24"/>
          <w:szCs w:val="24"/>
        </w:rPr>
        <w:t>3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и 202</w:t>
      </w:r>
      <w:r w:rsidR="00CD3421"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решению».</w:t>
      </w:r>
    </w:p>
    <w:p w:rsidR="005C53D9" w:rsidRDefault="005C53D9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53D9" w:rsidRDefault="005C53D9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3D9">
        <w:rPr>
          <w:rFonts w:ascii="Times New Roman" w:hAnsi="Times New Roman" w:cs="Times New Roman"/>
          <w:b/>
          <w:sz w:val="24"/>
          <w:szCs w:val="24"/>
        </w:rPr>
        <w:t>1.</w:t>
      </w:r>
      <w:r w:rsidR="0065174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685">
        <w:rPr>
          <w:rFonts w:ascii="Times New Roman" w:hAnsi="Times New Roman" w:cs="Times New Roman"/>
          <w:sz w:val="24"/>
          <w:szCs w:val="24"/>
        </w:rPr>
        <w:t xml:space="preserve"> часть 1 и пункты </w:t>
      </w:r>
      <w:r w:rsidR="0065174F">
        <w:rPr>
          <w:rFonts w:ascii="Times New Roman" w:hAnsi="Times New Roman" w:cs="Times New Roman"/>
          <w:sz w:val="24"/>
          <w:szCs w:val="24"/>
        </w:rPr>
        <w:t>8 и 9</w:t>
      </w:r>
      <w:r w:rsidR="00AA3685">
        <w:rPr>
          <w:rFonts w:ascii="Times New Roman" w:hAnsi="Times New Roman" w:cs="Times New Roman"/>
          <w:sz w:val="24"/>
          <w:szCs w:val="24"/>
        </w:rPr>
        <w:t xml:space="preserve"> части 1 статьи 6 изложить в следующей редакции:</w:t>
      </w:r>
    </w:p>
    <w:p w:rsidR="00AA3685" w:rsidRDefault="00AA3685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 1. Установить, что средства, поступающие в местный бюджет в виде субвенций в 2022 году в сум</w:t>
      </w:r>
      <w:r w:rsidR="0065174F">
        <w:rPr>
          <w:rFonts w:ascii="Times New Roman" w:hAnsi="Times New Roman" w:cs="Times New Roman"/>
          <w:sz w:val="24"/>
          <w:szCs w:val="24"/>
        </w:rPr>
        <w:t>ме 150 813,6</w:t>
      </w:r>
      <w:r>
        <w:rPr>
          <w:rFonts w:ascii="Times New Roman" w:hAnsi="Times New Roman" w:cs="Times New Roman"/>
          <w:sz w:val="24"/>
          <w:szCs w:val="24"/>
        </w:rPr>
        <w:t xml:space="preserve"> тыс. руб., в 2023 году в сумме 146 493,4 тыс. руб., в 2024 году в сумме 144 575,0 тыс. руб., направляются:</w:t>
      </w:r>
    </w:p>
    <w:p w:rsidR="0065174F" w:rsidRPr="00CD3421" w:rsidRDefault="00AA3685" w:rsidP="00651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65174F">
        <w:rPr>
          <w:rFonts w:ascii="Times New Roman" w:hAnsi="Times New Roman"/>
          <w:sz w:val="28"/>
          <w:szCs w:val="28"/>
        </w:rPr>
        <w:t xml:space="preserve"> </w:t>
      </w:r>
      <w:r w:rsidR="0065174F" w:rsidRPr="00CD3421">
        <w:rPr>
          <w:rFonts w:ascii="Times New Roman" w:hAnsi="Times New Roman"/>
          <w:sz w:val="24"/>
          <w:szCs w:val="24"/>
        </w:rPr>
        <w:t xml:space="preserve">8) 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образовательных организациях Тверской области на 2022 год </w:t>
      </w:r>
      <w:r w:rsidR="0065174F">
        <w:rPr>
          <w:rFonts w:ascii="Times New Roman" w:hAnsi="Times New Roman"/>
          <w:sz w:val="24"/>
          <w:szCs w:val="24"/>
        </w:rPr>
        <w:t>30 203,8</w:t>
      </w:r>
      <w:r w:rsidR="0065174F" w:rsidRPr="00CD3421">
        <w:rPr>
          <w:rFonts w:ascii="Times New Roman" w:hAnsi="Times New Roman"/>
          <w:sz w:val="24"/>
          <w:szCs w:val="24"/>
        </w:rPr>
        <w:t xml:space="preserve"> тыс. руб., на 2023 год  28</w:t>
      </w:r>
      <w:r w:rsidR="0065174F">
        <w:rPr>
          <w:rFonts w:ascii="Times New Roman" w:hAnsi="Times New Roman"/>
          <w:sz w:val="24"/>
          <w:szCs w:val="24"/>
        </w:rPr>
        <w:t> 305,5</w:t>
      </w:r>
      <w:r w:rsidR="0065174F" w:rsidRPr="00CD3421">
        <w:rPr>
          <w:rFonts w:ascii="Times New Roman" w:hAnsi="Times New Roman"/>
          <w:sz w:val="24"/>
          <w:szCs w:val="24"/>
        </w:rPr>
        <w:t xml:space="preserve"> тыс. руб., на 2024 год  28</w:t>
      </w:r>
      <w:r w:rsidR="0065174F">
        <w:rPr>
          <w:rFonts w:ascii="Times New Roman" w:hAnsi="Times New Roman"/>
          <w:sz w:val="24"/>
          <w:szCs w:val="24"/>
        </w:rPr>
        <w:t> 305,5</w:t>
      </w:r>
      <w:r w:rsidR="0065174F" w:rsidRPr="00CD3421">
        <w:rPr>
          <w:rFonts w:ascii="Times New Roman" w:hAnsi="Times New Roman"/>
          <w:sz w:val="24"/>
          <w:szCs w:val="24"/>
        </w:rPr>
        <w:t xml:space="preserve"> тыс. руб.;</w:t>
      </w:r>
    </w:p>
    <w:p w:rsidR="0065174F" w:rsidRPr="00CD3421" w:rsidRDefault="0065174F" w:rsidP="00651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42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D3421">
        <w:rPr>
          <w:rFonts w:ascii="Times New Roman" w:hAnsi="Times New Roman"/>
          <w:sz w:val="24"/>
          <w:szCs w:val="24"/>
        </w:rPr>
        <w:t xml:space="preserve">9)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  на 2022 год </w:t>
      </w:r>
      <w:r>
        <w:rPr>
          <w:rFonts w:ascii="Times New Roman" w:hAnsi="Times New Roman"/>
          <w:sz w:val="24"/>
          <w:szCs w:val="24"/>
        </w:rPr>
        <w:t>95 845,5</w:t>
      </w:r>
      <w:r w:rsidRPr="00CD3421">
        <w:rPr>
          <w:rFonts w:ascii="Times New Roman" w:hAnsi="Times New Roman"/>
          <w:sz w:val="24"/>
          <w:szCs w:val="24"/>
        </w:rPr>
        <w:t xml:space="preserve"> тыс. руб., на 2023 год 8</w:t>
      </w:r>
      <w:r>
        <w:rPr>
          <w:rFonts w:ascii="Times New Roman" w:hAnsi="Times New Roman"/>
          <w:sz w:val="24"/>
          <w:szCs w:val="24"/>
        </w:rPr>
        <w:t>6 690,7</w:t>
      </w:r>
      <w:r w:rsidRPr="00CD3421">
        <w:rPr>
          <w:rFonts w:ascii="Times New Roman" w:hAnsi="Times New Roman"/>
          <w:sz w:val="24"/>
          <w:szCs w:val="24"/>
        </w:rPr>
        <w:t xml:space="preserve"> тыс. руб., на 2024 год </w:t>
      </w:r>
      <w:r>
        <w:rPr>
          <w:rFonts w:ascii="Times New Roman" w:hAnsi="Times New Roman"/>
          <w:sz w:val="24"/>
          <w:szCs w:val="24"/>
        </w:rPr>
        <w:t>86 690,7</w:t>
      </w:r>
      <w:r w:rsidRPr="00CD3421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».</w:t>
      </w:r>
    </w:p>
    <w:p w:rsidR="008E601B" w:rsidRPr="00AA407B" w:rsidRDefault="008E601B" w:rsidP="0065174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F5718" w:rsidRPr="009F5718" w:rsidRDefault="009F5718" w:rsidP="00CD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718">
        <w:rPr>
          <w:rFonts w:ascii="Times New Roman" w:hAnsi="Times New Roman"/>
          <w:b/>
          <w:sz w:val="24"/>
          <w:szCs w:val="24"/>
        </w:rPr>
        <w:t>1.</w:t>
      </w:r>
      <w:r w:rsidR="00032F8F">
        <w:rPr>
          <w:rFonts w:ascii="Times New Roman" w:hAnsi="Times New Roman"/>
          <w:b/>
          <w:sz w:val="24"/>
          <w:szCs w:val="24"/>
        </w:rPr>
        <w:t>3</w:t>
      </w:r>
      <w:r w:rsidR="00A70A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428" w:rsidRPr="00145428">
        <w:rPr>
          <w:rFonts w:ascii="Times New Roman" w:hAnsi="Times New Roman"/>
          <w:sz w:val="24"/>
          <w:szCs w:val="24"/>
        </w:rPr>
        <w:t xml:space="preserve">дополнить </w:t>
      </w:r>
      <w:r w:rsidR="00A00E6C" w:rsidRPr="00145428">
        <w:rPr>
          <w:rFonts w:ascii="Times New Roman" w:hAnsi="Times New Roman"/>
          <w:sz w:val="24"/>
          <w:szCs w:val="24"/>
        </w:rPr>
        <w:t xml:space="preserve"> </w:t>
      </w:r>
      <w:r w:rsidR="00145428">
        <w:rPr>
          <w:rFonts w:ascii="Times New Roman" w:hAnsi="Times New Roman"/>
          <w:sz w:val="24"/>
          <w:szCs w:val="24"/>
        </w:rPr>
        <w:t>статьёй 5.1 следующего содержания:</w:t>
      </w:r>
    </w:p>
    <w:p w:rsidR="009F5718" w:rsidRPr="009F5718" w:rsidRDefault="007C251E" w:rsidP="007C2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D3421">
        <w:rPr>
          <w:rFonts w:ascii="Times New Roman" w:hAnsi="Times New Roman"/>
          <w:sz w:val="28"/>
          <w:szCs w:val="28"/>
        </w:rPr>
        <w:t xml:space="preserve"> </w:t>
      </w:r>
      <w:r w:rsidR="009F5718">
        <w:rPr>
          <w:rFonts w:ascii="Times New Roman" w:hAnsi="Times New Roman"/>
          <w:sz w:val="28"/>
          <w:szCs w:val="28"/>
        </w:rPr>
        <w:t>«</w:t>
      </w:r>
      <w:r w:rsidR="009F5718" w:rsidRPr="009F5718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45428">
        <w:rPr>
          <w:rFonts w:ascii="Times New Roman" w:hAnsi="Times New Roman" w:cs="Times New Roman"/>
          <w:sz w:val="24"/>
          <w:szCs w:val="24"/>
        </w:rPr>
        <w:t>5.1</w:t>
      </w:r>
    </w:p>
    <w:p w:rsidR="00794DFE" w:rsidRDefault="009F5718" w:rsidP="00794DFE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380"/>
      <w:bookmarkEnd w:id="0"/>
      <w:r w:rsidRPr="009F5718">
        <w:rPr>
          <w:rFonts w:ascii="Times New Roman" w:hAnsi="Times New Roman" w:cs="Times New Roman"/>
          <w:sz w:val="24"/>
          <w:szCs w:val="24"/>
        </w:rPr>
        <w:t xml:space="preserve"> </w:t>
      </w:r>
      <w:r w:rsidR="007C251E">
        <w:rPr>
          <w:rFonts w:ascii="Times New Roman" w:hAnsi="Times New Roman" w:cs="Times New Roman"/>
          <w:sz w:val="24"/>
          <w:szCs w:val="24"/>
        </w:rPr>
        <w:t xml:space="preserve">  </w:t>
      </w:r>
      <w:r w:rsidR="00145428" w:rsidRPr="00145428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Установить, что в соответствии со статьями 16.6, 75.1 и 78.2 Федерального закона от 10.01.2002 № 7 –ФЗ «Об охране окружающей среды», средства от платы за негативное воздействие на окружающую среду,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от платежей по искам о возмещении вреда, причинённого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причинённого окружающей среде, в том числе водным объектам, вследствие нарушений обязательных требований, зачисленные в местный бюджет,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Западнодвинского муниципального округа Тверской области объектов накопленного вреда окружающей среде, а в случае их отсутствия –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мероприятий, указанных в пункте 1 статьи 16.6, пункте 1 статьи 75,1 и пункте 1 статьи 78.2 Федерального закона от 1.01.2002 № 7 –ФЗ «Об охране окружающей среды», субъекта российской Федерации -  Тверская область, Западнодвинский муниципальный округ</w:t>
      </w:r>
      <w:r w:rsidR="0014542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145428" w:rsidRPr="0014542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94DFE" w:rsidRDefault="00794DFE" w:rsidP="00794DF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4DFE" w:rsidRDefault="00794DFE" w:rsidP="00794DF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1.4 </w:t>
      </w:r>
      <w:r w:rsidRPr="00794DFE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дополнить статью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 пунктом 8 следующего содержания:</w:t>
      </w:r>
    </w:p>
    <w:p w:rsidR="00794DFE" w:rsidRDefault="00364A2A" w:rsidP="00794DF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«</w:t>
      </w:r>
      <w:r w:rsidR="00794DFE">
        <w:rPr>
          <w:rFonts w:ascii="Times New Roman" w:eastAsia="Calibri" w:hAnsi="Times New Roman" w:cs="Times New Roman"/>
          <w:sz w:val="24"/>
          <w:szCs w:val="24"/>
          <w:lang w:eastAsia="en-US"/>
        </w:rPr>
        <w:t>8) перераспределение бюджетных ассигнований в рамках одного мероприятия муниципальной программы между главными распорядителями бюджетных средств».</w:t>
      </w:r>
    </w:p>
    <w:p w:rsidR="00794DFE" w:rsidRPr="00794DFE" w:rsidRDefault="00794DFE" w:rsidP="00794DFE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b/>
          <w:sz w:val="24"/>
          <w:szCs w:val="24"/>
        </w:rPr>
        <w:t>1.</w:t>
      </w:r>
      <w:r w:rsidR="00794DFE">
        <w:rPr>
          <w:rFonts w:ascii="Times New Roman" w:hAnsi="Times New Roman" w:cs="Times New Roman"/>
          <w:b/>
          <w:sz w:val="24"/>
          <w:szCs w:val="24"/>
        </w:rPr>
        <w:t>5</w:t>
      </w:r>
      <w:r w:rsidR="00A70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 xml:space="preserve"> Изменить редакцию  следующих приложений: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</w:t>
      </w:r>
    </w:p>
    <w:p w:rsid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 - приложение № 1 «Источники финансирования дефицита местного бюджета 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Pr="00C5383F">
        <w:rPr>
          <w:rFonts w:ascii="Times New Roman" w:hAnsi="Times New Roman"/>
          <w:sz w:val="24"/>
          <w:szCs w:val="24"/>
        </w:rPr>
        <w:t>1 к настоящему решению;</w:t>
      </w:r>
    </w:p>
    <w:p w:rsidR="00C5383F" w:rsidRPr="00C5383F" w:rsidRDefault="00D3309D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D3309D">
        <w:rPr>
          <w:rFonts w:ascii="Times New Roman" w:hAnsi="Times New Roman"/>
          <w:sz w:val="24"/>
          <w:szCs w:val="24"/>
        </w:rPr>
        <w:t xml:space="preserve">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- </w:t>
      </w:r>
      <w:r w:rsidR="00C5383F" w:rsidRPr="00C5383F">
        <w:rPr>
          <w:rFonts w:ascii="Times New Roman" w:hAnsi="Times New Roman"/>
          <w:sz w:val="24"/>
          <w:szCs w:val="24"/>
        </w:rPr>
        <w:t xml:space="preserve">приложение 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«Прогнозируемые доходы местного бюджета  по группам, подгруппам, статьям, подстатьям и элементам доходов классификации доходов бюджетов </w:t>
      </w:r>
      <w:r w:rsidR="00C5383F" w:rsidRPr="00C5383F">
        <w:rPr>
          <w:rFonts w:ascii="Times New Roman" w:hAnsi="Times New Roman"/>
          <w:sz w:val="24"/>
          <w:szCs w:val="24"/>
        </w:rPr>
        <w:lastRenderedPageBreak/>
        <w:t>Российской Федерации на 202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 » 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073A83">
        <w:rPr>
          <w:rFonts w:ascii="Times New Roman" w:hAnsi="Times New Roman"/>
          <w:sz w:val="24"/>
          <w:szCs w:val="24"/>
        </w:rPr>
        <w:t xml:space="preserve"> 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местного бюджета по разделам и подразделам классификации расходов бюджетов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 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073A83">
        <w:rPr>
          <w:rFonts w:ascii="Times New Roman" w:hAnsi="Times New Roman"/>
          <w:sz w:val="24"/>
          <w:szCs w:val="24"/>
        </w:rPr>
        <w:t xml:space="preserve"> 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«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073A83">
        <w:rPr>
          <w:rFonts w:ascii="Times New Roman" w:hAnsi="Times New Roman"/>
          <w:sz w:val="24"/>
          <w:szCs w:val="24"/>
        </w:rPr>
        <w:t xml:space="preserve">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 «Ведомственная структура расходов местного  бюджета по главным распорядителям бюджетных средств, разделам, подразделам, целевым статьям ( 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</w:t>
      </w:r>
      <w:r w:rsidR="00D354B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 расходов бюджетов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073A83">
        <w:rPr>
          <w:rFonts w:ascii="Times New Roman" w:hAnsi="Times New Roman"/>
          <w:sz w:val="24"/>
          <w:szCs w:val="24"/>
        </w:rPr>
        <w:t>№ 6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145428" w:rsidRDefault="00145428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 </w:t>
      </w:r>
      <w:r w:rsidRPr="007C251E">
        <w:rPr>
          <w:rFonts w:ascii="Times New Roman" w:hAnsi="Times New Roman"/>
          <w:b/>
          <w:sz w:val="24"/>
          <w:szCs w:val="24"/>
        </w:rPr>
        <w:t>2.</w:t>
      </w:r>
      <w:r w:rsidRPr="007C251E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</w:t>
      </w:r>
      <w:r w:rsidR="007C251E">
        <w:rPr>
          <w:rFonts w:ascii="Times New Roman" w:hAnsi="Times New Roman"/>
          <w:sz w:val="24"/>
          <w:szCs w:val="24"/>
        </w:rPr>
        <w:t xml:space="preserve"> опубликования</w:t>
      </w:r>
      <w:r w:rsidRPr="007C251E">
        <w:rPr>
          <w:rFonts w:ascii="Times New Roman" w:hAnsi="Times New Roman"/>
          <w:sz w:val="24"/>
          <w:szCs w:val="24"/>
        </w:rPr>
        <w:t>.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b/>
          <w:sz w:val="24"/>
          <w:szCs w:val="24"/>
        </w:rPr>
        <w:t xml:space="preserve">3. </w:t>
      </w:r>
      <w:r w:rsidRPr="00C5383F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 газете «Авангард» и размещению на официальном сайте </w:t>
      </w:r>
      <w:r w:rsidR="00073A83">
        <w:rPr>
          <w:rFonts w:ascii="Times New Roman" w:hAnsi="Times New Roman"/>
          <w:sz w:val="24"/>
          <w:szCs w:val="24"/>
        </w:rPr>
        <w:t xml:space="preserve"> Западнодвинского муниципального округа </w:t>
      </w:r>
      <w:r w:rsidRPr="00C5383F">
        <w:rPr>
          <w:rFonts w:ascii="Times New Roman" w:hAnsi="Times New Roman"/>
          <w:sz w:val="24"/>
          <w:szCs w:val="24"/>
        </w:rPr>
        <w:t xml:space="preserve">в  </w:t>
      </w:r>
      <w:r w:rsidR="00CA162C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Pr="00C5383F">
        <w:rPr>
          <w:rFonts w:ascii="Times New Roman" w:hAnsi="Times New Roman"/>
          <w:sz w:val="24"/>
          <w:szCs w:val="24"/>
        </w:rPr>
        <w:t xml:space="preserve">сети «Интернет».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Председатель </w:t>
      </w:r>
      <w:r w:rsidR="00D3309D">
        <w:rPr>
          <w:rFonts w:ascii="Times New Roman" w:hAnsi="Times New Roman"/>
          <w:sz w:val="24"/>
          <w:szCs w:val="24"/>
        </w:rPr>
        <w:t>Думы</w:t>
      </w:r>
    </w:p>
    <w:p w:rsidR="00D3309D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Западнодвинского </w:t>
      </w:r>
    </w:p>
    <w:p w:rsidR="00C5383F" w:rsidRPr="00C5383F" w:rsidRDefault="00D3309D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муниципального округа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С.Е. Широкова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Глава Западнодвинского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муниципального округа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Тверской области                                                                    О.А. Голубева</w:t>
      </w:r>
    </w:p>
    <w:p w:rsidR="00BF2B03" w:rsidRPr="007C251E" w:rsidRDefault="00D3309D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F2B03" w:rsidRDefault="00BF2B03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>Согласовано: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>Заместитель главы администрации района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>по финансово-экономическим вопросам,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>заведующая финансовым отделом                                                С.В. Дроздова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51E" w:rsidRDefault="007C251E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>Заведующ</w:t>
      </w:r>
      <w:r w:rsidR="007C251E">
        <w:rPr>
          <w:rFonts w:ascii="Times New Roman" w:hAnsi="Times New Roman"/>
          <w:sz w:val="24"/>
          <w:szCs w:val="24"/>
        </w:rPr>
        <w:t>его</w:t>
      </w:r>
      <w:r w:rsidRPr="00C5383F">
        <w:rPr>
          <w:rFonts w:ascii="Times New Roman" w:hAnsi="Times New Roman"/>
          <w:sz w:val="24"/>
          <w:szCs w:val="24"/>
        </w:rPr>
        <w:t xml:space="preserve"> юридическим отделом                                            </w:t>
      </w:r>
      <w:r w:rsidR="007C251E">
        <w:rPr>
          <w:rFonts w:ascii="Times New Roman" w:hAnsi="Times New Roman"/>
          <w:sz w:val="24"/>
          <w:szCs w:val="24"/>
        </w:rPr>
        <w:t>Л.В. Сафонова</w:t>
      </w:r>
      <w:r w:rsidRPr="00C5383F">
        <w:rPr>
          <w:rFonts w:ascii="Times New Roman" w:hAnsi="Times New Roman"/>
          <w:sz w:val="24"/>
          <w:szCs w:val="24"/>
        </w:rPr>
        <w:t xml:space="preserve"> </w:t>
      </w:r>
    </w:p>
    <w:p w:rsidR="007C251E" w:rsidRDefault="007C251E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51E" w:rsidRDefault="007C251E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>Подготовил: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>Начальник отдела доходов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>финансового отдела                                                                        Е.А. Иванова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>Начальник бюджетного отдела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>финансового отдела                                                                        Н.В. Карагаева</w:t>
      </w:r>
    </w:p>
    <w:p w:rsidR="0037357D" w:rsidRPr="0037357D" w:rsidRDefault="0037357D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7357D" w:rsidRPr="0037357D" w:rsidSect="00DA3D67">
      <w:pgSz w:w="11906" w:h="16838"/>
      <w:pgMar w:top="90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EBE" w:rsidRDefault="00CC4EBE" w:rsidP="00A613F6">
      <w:pPr>
        <w:spacing w:after="0" w:line="240" w:lineRule="auto"/>
      </w:pPr>
      <w:r>
        <w:separator/>
      </w:r>
    </w:p>
  </w:endnote>
  <w:endnote w:type="continuationSeparator" w:id="1">
    <w:p w:rsidR="00CC4EBE" w:rsidRDefault="00CC4EBE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EBE" w:rsidRDefault="00CC4EBE" w:rsidP="00A613F6">
      <w:pPr>
        <w:spacing w:after="0" w:line="240" w:lineRule="auto"/>
      </w:pPr>
      <w:r>
        <w:separator/>
      </w:r>
    </w:p>
  </w:footnote>
  <w:footnote w:type="continuationSeparator" w:id="1">
    <w:p w:rsidR="00CC4EBE" w:rsidRDefault="00CC4EBE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A39"/>
    <w:multiLevelType w:val="hybridMultilevel"/>
    <w:tmpl w:val="125A4356"/>
    <w:lvl w:ilvl="0" w:tplc="7996EA2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014091"/>
    <w:multiLevelType w:val="hybridMultilevel"/>
    <w:tmpl w:val="037E3AE6"/>
    <w:lvl w:ilvl="0" w:tplc="DB32CCA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2766B"/>
    <w:rsid w:val="00031C5A"/>
    <w:rsid w:val="00032F8F"/>
    <w:rsid w:val="000343D1"/>
    <w:rsid w:val="00073A83"/>
    <w:rsid w:val="000A4F09"/>
    <w:rsid w:val="000C425C"/>
    <w:rsid w:val="000F78CD"/>
    <w:rsid w:val="001416C9"/>
    <w:rsid w:val="00145428"/>
    <w:rsid w:val="001460C2"/>
    <w:rsid w:val="00154A72"/>
    <w:rsid w:val="00161DD4"/>
    <w:rsid w:val="001958C6"/>
    <w:rsid w:val="001D06B5"/>
    <w:rsid w:val="001D1C31"/>
    <w:rsid w:val="001D5A3A"/>
    <w:rsid w:val="001E491C"/>
    <w:rsid w:val="00212CB0"/>
    <w:rsid w:val="00213B01"/>
    <w:rsid w:val="002527B4"/>
    <w:rsid w:val="00255071"/>
    <w:rsid w:val="0029501A"/>
    <w:rsid w:val="002A3744"/>
    <w:rsid w:val="002B7AE3"/>
    <w:rsid w:val="00301CF3"/>
    <w:rsid w:val="00316548"/>
    <w:rsid w:val="003445E3"/>
    <w:rsid w:val="0036290C"/>
    <w:rsid w:val="00364A2A"/>
    <w:rsid w:val="0037357D"/>
    <w:rsid w:val="003C5E0E"/>
    <w:rsid w:val="003F4E8A"/>
    <w:rsid w:val="0040022A"/>
    <w:rsid w:val="004270C3"/>
    <w:rsid w:val="00457303"/>
    <w:rsid w:val="00490D93"/>
    <w:rsid w:val="00504C55"/>
    <w:rsid w:val="005070C7"/>
    <w:rsid w:val="00507EEF"/>
    <w:rsid w:val="005205FA"/>
    <w:rsid w:val="00522C70"/>
    <w:rsid w:val="00526568"/>
    <w:rsid w:val="0053468B"/>
    <w:rsid w:val="00543ECA"/>
    <w:rsid w:val="00546EB2"/>
    <w:rsid w:val="00575F73"/>
    <w:rsid w:val="005907D3"/>
    <w:rsid w:val="0059561D"/>
    <w:rsid w:val="005C53D9"/>
    <w:rsid w:val="00630F40"/>
    <w:rsid w:val="00640A22"/>
    <w:rsid w:val="0065174F"/>
    <w:rsid w:val="0065532B"/>
    <w:rsid w:val="00667995"/>
    <w:rsid w:val="0068216F"/>
    <w:rsid w:val="00690F11"/>
    <w:rsid w:val="006B72CA"/>
    <w:rsid w:val="006C3EB1"/>
    <w:rsid w:val="006C67FD"/>
    <w:rsid w:val="006D1ACA"/>
    <w:rsid w:val="007038A8"/>
    <w:rsid w:val="00705063"/>
    <w:rsid w:val="007355DB"/>
    <w:rsid w:val="0074738E"/>
    <w:rsid w:val="00776A6B"/>
    <w:rsid w:val="00785171"/>
    <w:rsid w:val="00794DFE"/>
    <w:rsid w:val="007C251E"/>
    <w:rsid w:val="007C5FD4"/>
    <w:rsid w:val="00852714"/>
    <w:rsid w:val="0089796B"/>
    <w:rsid w:val="008B6BF1"/>
    <w:rsid w:val="008B78B7"/>
    <w:rsid w:val="008E601B"/>
    <w:rsid w:val="0095659E"/>
    <w:rsid w:val="00971A11"/>
    <w:rsid w:val="00976492"/>
    <w:rsid w:val="009956D5"/>
    <w:rsid w:val="009958FF"/>
    <w:rsid w:val="009B60DA"/>
    <w:rsid w:val="009D0E48"/>
    <w:rsid w:val="009D3894"/>
    <w:rsid w:val="009D4514"/>
    <w:rsid w:val="009E33B6"/>
    <w:rsid w:val="009F40DF"/>
    <w:rsid w:val="009F5718"/>
    <w:rsid w:val="00A00E6C"/>
    <w:rsid w:val="00A613F6"/>
    <w:rsid w:val="00A70A46"/>
    <w:rsid w:val="00AA3685"/>
    <w:rsid w:val="00AA407B"/>
    <w:rsid w:val="00AD0B4B"/>
    <w:rsid w:val="00AD404E"/>
    <w:rsid w:val="00AD630B"/>
    <w:rsid w:val="00AF45A6"/>
    <w:rsid w:val="00B70DF5"/>
    <w:rsid w:val="00B73EE7"/>
    <w:rsid w:val="00BA2713"/>
    <w:rsid w:val="00BA4576"/>
    <w:rsid w:val="00BB3795"/>
    <w:rsid w:val="00BB5930"/>
    <w:rsid w:val="00BE440F"/>
    <w:rsid w:val="00BF2B03"/>
    <w:rsid w:val="00C067B3"/>
    <w:rsid w:val="00C25329"/>
    <w:rsid w:val="00C32344"/>
    <w:rsid w:val="00C5383F"/>
    <w:rsid w:val="00C70F7D"/>
    <w:rsid w:val="00CA162C"/>
    <w:rsid w:val="00CC480C"/>
    <w:rsid w:val="00CC4EBE"/>
    <w:rsid w:val="00CD3421"/>
    <w:rsid w:val="00CD47E4"/>
    <w:rsid w:val="00CE6DB3"/>
    <w:rsid w:val="00D217E3"/>
    <w:rsid w:val="00D32EC4"/>
    <w:rsid w:val="00D3309D"/>
    <w:rsid w:val="00D34B8A"/>
    <w:rsid w:val="00D354BD"/>
    <w:rsid w:val="00DA3D67"/>
    <w:rsid w:val="00DB2A92"/>
    <w:rsid w:val="00DD5CD8"/>
    <w:rsid w:val="00DE72BC"/>
    <w:rsid w:val="00E13F49"/>
    <w:rsid w:val="00E44933"/>
    <w:rsid w:val="00E50FB0"/>
    <w:rsid w:val="00F0761F"/>
    <w:rsid w:val="00F16137"/>
    <w:rsid w:val="00F35AEB"/>
    <w:rsid w:val="00F457F5"/>
    <w:rsid w:val="00F73161"/>
    <w:rsid w:val="00F77E22"/>
    <w:rsid w:val="00F92C98"/>
    <w:rsid w:val="00F96740"/>
    <w:rsid w:val="00F97A23"/>
    <w:rsid w:val="00FA6896"/>
    <w:rsid w:val="00FC3AB3"/>
    <w:rsid w:val="00FE6607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3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5DC-0182-49A1-A424-2DF28A9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61</cp:revision>
  <cp:lastPrinted>2022-10-26T11:13:00Z</cp:lastPrinted>
  <dcterms:created xsi:type="dcterms:W3CDTF">2020-10-29T06:57:00Z</dcterms:created>
  <dcterms:modified xsi:type="dcterms:W3CDTF">2022-12-12T09:12:00Z</dcterms:modified>
</cp:coreProperties>
</file>