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B3" w:rsidRDefault="00FC21B3" w:rsidP="0098108E">
      <w:pPr>
        <w:jc w:val="right"/>
        <w:rPr>
          <w:sz w:val="22"/>
          <w:szCs w:val="22"/>
        </w:rPr>
      </w:pPr>
    </w:p>
    <w:p w:rsidR="009C2A39" w:rsidRDefault="009C2A39" w:rsidP="0098108E">
      <w:pPr>
        <w:jc w:val="right"/>
        <w:rPr>
          <w:sz w:val="22"/>
          <w:szCs w:val="22"/>
        </w:rPr>
      </w:pPr>
    </w:p>
    <w:p w:rsidR="009C2A39" w:rsidRDefault="009C2A39" w:rsidP="0098108E">
      <w:pPr>
        <w:jc w:val="right"/>
        <w:rPr>
          <w:sz w:val="22"/>
          <w:szCs w:val="22"/>
        </w:rPr>
      </w:pPr>
    </w:p>
    <w:p w:rsidR="009C2A39" w:rsidRDefault="009C2A39" w:rsidP="0098108E">
      <w:pPr>
        <w:jc w:val="right"/>
        <w:rPr>
          <w:sz w:val="22"/>
          <w:szCs w:val="22"/>
        </w:rPr>
      </w:pPr>
    </w:p>
    <w:p w:rsidR="009C2A39" w:rsidRDefault="009C2A39" w:rsidP="009C2A39">
      <w:pPr>
        <w:pStyle w:val="afc"/>
        <w:ind w:firstLine="567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9C2A39" w:rsidRDefault="009C2A39" w:rsidP="009C2A39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9C2A39" w:rsidRDefault="009C2A39" w:rsidP="009C2A39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9C2A39" w:rsidRDefault="009C2A39" w:rsidP="009C2A39">
      <w:pPr>
        <w:ind w:firstLine="567"/>
        <w:jc w:val="center"/>
        <w:rPr>
          <w:b/>
          <w:sz w:val="32"/>
          <w:szCs w:val="32"/>
        </w:rPr>
      </w:pPr>
    </w:p>
    <w:p w:rsidR="009C2A39" w:rsidRPr="009C2A39" w:rsidRDefault="009C2A39" w:rsidP="009C2A39">
      <w:pPr>
        <w:pStyle w:val="1"/>
        <w:ind w:firstLine="567"/>
        <w:jc w:val="center"/>
        <w:rPr>
          <w:b/>
          <w:sz w:val="32"/>
          <w:szCs w:val="32"/>
        </w:rPr>
      </w:pPr>
      <w:r w:rsidRPr="009C2A39">
        <w:rPr>
          <w:b/>
          <w:sz w:val="32"/>
          <w:szCs w:val="32"/>
        </w:rPr>
        <w:t>ПОСТАНОВЛЕНИЕ</w:t>
      </w:r>
    </w:p>
    <w:p w:rsidR="009C2A39" w:rsidRDefault="009C2A39" w:rsidP="009C2A39"/>
    <w:p w:rsidR="009C2A39" w:rsidRDefault="009C2A39" w:rsidP="009C2A39">
      <w:pPr>
        <w:jc w:val="center"/>
        <w:rPr>
          <w:b/>
          <w:sz w:val="28"/>
        </w:rPr>
      </w:pPr>
      <w:r>
        <w:rPr>
          <w:b/>
          <w:sz w:val="28"/>
        </w:rPr>
        <w:t>08.11.2013 г.                    г. Западная Двина                                № 209</w:t>
      </w:r>
    </w:p>
    <w:p w:rsidR="009C2A39" w:rsidRPr="000C4346" w:rsidRDefault="009C2A39" w:rsidP="009C2A39">
      <w:pPr>
        <w:jc w:val="center"/>
        <w:rPr>
          <w:b/>
          <w:sz w:val="28"/>
        </w:rPr>
      </w:pPr>
    </w:p>
    <w:p w:rsidR="009C2A39" w:rsidRDefault="009C2A39" w:rsidP="009C2A39">
      <w:pPr>
        <w:spacing w:line="252" w:lineRule="auto"/>
        <w:rPr>
          <w:b/>
        </w:rPr>
      </w:pPr>
      <w:r>
        <w:rPr>
          <w:b/>
        </w:rPr>
        <w:t>Об утверждении муниципальной программы</w:t>
      </w:r>
    </w:p>
    <w:p w:rsidR="009C2A39" w:rsidRDefault="009C2A39" w:rsidP="009C2A39">
      <w:pPr>
        <w:spacing w:line="252" w:lineRule="auto"/>
        <w:rPr>
          <w:b/>
        </w:rPr>
      </w:pPr>
      <w:r>
        <w:rPr>
          <w:b/>
        </w:rPr>
        <w:t xml:space="preserve"> «Развитие системы образования в муниципальном</w:t>
      </w:r>
    </w:p>
    <w:p w:rsidR="009C2A39" w:rsidRDefault="009C2A39" w:rsidP="009C2A39">
      <w:pPr>
        <w:spacing w:line="252" w:lineRule="auto"/>
        <w:rPr>
          <w:b/>
        </w:rPr>
      </w:pPr>
      <w:r>
        <w:rPr>
          <w:b/>
        </w:rPr>
        <w:t xml:space="preserve"> образовании Западнодвинский район</w:t>
      </w:r>
    </w:p>
    <w:p w:rsidR="009C2A39" w:rsidRDefault="009C2A39" w:rsidP="009C2A39">
      <w:pPr>
        <w:spacing w:line="252" w:lineRule="auto"/>
        <w:rPr>
          <w:b/>
        </w:rPr>
      </w:pPr>
      <w:r>
        <w:rPr>
          <w:b/>
        </w:rPr>
        <w:t xml:space="preserve"> Тверской области на 2014-2016 годы»</w:t>
      </w:r>
    </w:p>
    <w:p w:rsidR="009C2A39" w:rsidRDefault="009C2A39" w:rsidP="009C2A39">
      <w:pPr>
        <w:spacing w:line="252" w:lineRule="auto"/>
        <w:rPr>
          <w:b/>
        </w:rPr>
      </w:pPr>
    </w:p>
    <w:p w:rsidR="009C2A39" w:rsidRDefault="009C2A39" w:rsidP="009C2A39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  <w:r>
        <w:rPr>
          <w:b/>
        </w:rPr>
        <w:t xml:space="preserve">        </w:t>
      </w:r>
      <w:r>
        <w:rPr>
          <w:spacing w:val="-2"/>
          <w:sz w:val="28"/>
          <w:szCs w:val="28"/>
        </w:rPr>
        <w:t xml:space="preserve">Администрация Западнодвинского района Тверской области </w:t>
      </w:r>
    </w:p>
    <w:p w:rsidR="009C2A39" w:rsidRDefault="009C2A39" w:rsidP="009C2A39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</w:t>
      </w:r>
    </w:p>
    <w:p w:rsidR="009C2A39" w:rsidRDefault="009C2A39" w:rsidP="009C2A39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     </w:t>
      </w:r>
      <w:r w:rsidRPr="001A3476">
        <w:rPr>
          <w:b/>
          <w:spacing w:val="-2"/>
          <w:sz w:val="32"/>
          <w:szCs w:val="32"/>
        </w:rPr>
        <w:t>ПОСТАНОВЛЯ</w:t>
      </w:r>
      <w:r>
        <w:rPr>
          <w:b/>
          <w:spacing w:val="-2"/>
          <w:sz w:val="32"/>
          <w:szCs w:val="32"/>
        </w:rPr>
        <w:t>ЕТ</w:t>
      </w:r>
      <w:r w:rsidRPr="001A3476">
        <w:rPr>
          <w:b/>
          <w:spacing w:val="-2"/>
          <w:sz w:val="32"/>
          <w:szCs w:val="32"/>
        </w:rPr>
        <w:t>:</w:t>
      </w:r>
      <w:r>
        <w:rPr>
          <w:spacing w:val="-2"/>
          <w:sz w:val="28"/>
          <w:szCs w:val="28"/>
        </w:rPr>
        <w:t xml:space="preserve"> </w:t>
      </w:r>
    </w:p>
    <w:p w:rsidR="009C2A39" w:rsidRDefault="009C2A39" w:rsidP="009C2A39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</w:p>
    <w:p w:rsidR="009C2A39" w:rsidRDefault="009C2A39" w:rsidP="009C2A39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1. Утвердить муниципальную программу «Развитие системы образования в муниципальном образовании Западнодвинский район Тверской области на 2014-2016 годы»  (прилагается).</w:t>
      </w:r>
    </w:p>
    <w:p w:rsidR="009C2A39" w:rsidRDefault="009C2A39" w:rsidP="009C2A39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2. Контроль за выполнением настоящего постановления возложить на заместителя главы администрации района по социальным вопросам Малышеву Н.Н.</w:t>
      </w:r>
    </w:p>
    <w:p w:rsidR="009C2A39" w:rsidRDefault="009C2A39" w:rsidP="009C2A39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</w:p>
    <w:p w:rsidR="009C2A39" w:rsidRDefault="009C2A39" w:rsidP="009C2A39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</w:p>
    <w:p w:rsidR="009C2A39" w:rsidRDefault="009C2A39" w:rsidP="009C2A39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</w:p>
    <w:p w:rsidR="009C2A39" w:rsidRDefault="009C2A39" w:rsidP="009C2A39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</w:p>
    <w:p w:rsidR="009C2A39" w:rsidRPr="00846E98" w:rsidRDefault="009C2A39" w:rsidP="009C2A39">
      <w:pPr>
        <w:shd w:val="clear" w:color="auto" w:fill="FFFFFF"/>
        <w:spacing w:before="274" w:line="278" w:lineRule="exact"/>
        <w:jc w:val="both"/>
        <w:rPr>
          <w:sz w:val="28"/>
          <w:szCs w:val="28"/>
        </w:rPr>
      </w:pPr>
    </w:p>
    <w:p w:rsidR="009C2A39" w:rsidRDefault="009C2A39" w:rsidP="009C2A39">
      <w:pPr>
        <w:pStyle w:val="af4"/>
        <w:ind w:left="0"/>
        <w:jc w:val="both"/>
        <w:rPr>
          <w:sz w:val="28"/>
          <w:szCs w:val="28"/>
        </w:rPr>
      </w:pPr>
    </w:p>
    <w:p w:rsidR="009C2A39" w:rsidRDefault="009C2A39" w:rsidP="009C2A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Глава района         Ю.В. Тимофеев</w:t>
      </w:r>
    </w:p>
    <w:p w:rsidR="009C2A39" w:rsidRDefault="009C2A39" w:rsidP="0098108E">
      <w:pPr>
        <w:jc w:val="right"/>
        <w:rPr>
          <w:sz w:val="22"/>
          <w:szCs w:val="22"/>
        </w:rPr>
      </w:pPr>
    </w:p>
    <w:p w:rsidR="009C2A39" w:rsidRDefault="009C2A39" w:rsidP="0098108E">
      <w:pPr>
        <w:jc w:val="right"/>
        <w:rPr>
          <w:sz w:val="22"/>
          <w:szCs w:val="22"/>
        </w:rPr>
      </w:pPr>
    </w:p>
    <w:p w:rsidR="009C2A39" w:rsidRDefault="009C2A39" w:rsidP="0098108E">
      <w:pPr>
        <w:jc w:val="right"/>
        <w:rPr>
          <w:sz w:val="22"/>
          <w:szCs w:val="22"/>
        </w:rPr>
      </w:pPr>
    </w:p>
    <w:p w:rsidR="009C2A39" w:rsidRDefault="009C2A39" w:rsidP="0098108E">
      <w:pPr>
        <w:jc w:val="right"/>
        <w:rPr>
          <w:sz w:val="22"/>
          <w:szCs w:val="22"/>
        </w:rPr>
      </w:pPr>
    </w:p>
    <w:p w:rsidR="009C2A39" w:rsidRDefault="009C2A39" w:rsidP="0098108E">
      <w:pPr>
        <w:jc w:val="right"/>
        <w:rPr>
          <w:sz w:val="22"/>
          <w:szCs w:val="22"/>
        </w:rPr>
      </w:pPr>
    </w:p>
    <w:p w:rsidR="009C2A39" w:rsidRDefault="009C2A39" w:rsidP="0098108E">
      <w:pPr>
        <w:jc w:val="right"/>
        <w:rPr>
          <w:sz w:val="22"/>
          <w:szCs w:val="22"/>
        </w:rPr>
      </w:pPr>
    </w:p>
    <w:p w:rsidR="009C2A39" w:rsidRDefault="009C2A39" w:rsidP="0098108E">
      <w:pPr>
        <w:jc w:val="right"/>
        <w:rPr>
          <w:sz w:val="22"/>
          <w:szCs w:val="22"/>
        </w:rPr>
      </w:pPr>
    </w:p>
    <w:p w:rsidR="009C2A39" w:rsidRDefault="009C2A39" w:rsidP="0098108E">
      <w:pPr>
        <w:jc w:val="right"/>
        <w:rPr>
          <w:sz w:val="22"/>
          <w:szCs w:val="22"/>
        </w:rPr>
      </w:pPr>
    </w:p>
    <w:p w:rsidR="009C2A39" w:rsidRDefault="009C2A39" w:rsidP="0098108E">
      <w:pPr>
        <w:jc w:val="right"/>
        <w:rPr>
          <w:sz w:val="22"/>
          <w:szCs w:val="22"/>
        </w:rPr>
      </w:pPr>
    </w:p>
    <w:p w:rsidR="009C2A39" w:rsidRDefault="009C2A39" w:rsidP="0098108E">
      <w:pPr>
        <w:jc w:val="right"/>
        <w:rPr>
          <w:sz w:val="22"/>
          <w:szCs w:val="22"/>
        </w:rPr>
      </w:pPr>
    </w:p>
    <w:p w:rsidR="009C2A39" w:rsidRDefault="009C2A39" w:rsidP="0098108E">
      <w:pPr>
        <w:jc w:val="right"/>
        <w:rPr>
          <w:sz w:val="22"/>
          <w:szCs w:val="22"/>
        </w:rPr>
      </w:pPr>
    </w:p>
    <w:p w:rsidR="009C2A39" w:rsidRDefault="009C2A39" w:rsidP="0098108E">
      <w:pPr>
        <w:jc w:val="right"/>
        <w:rPr>
          <w:sz w:val="22"/>
          <w:szCs w:val="22"/>
        </w:rPr>
      </w:pPr>
    </w:p>
    <w:p w:rsidR="009C2A39" w:rsidRDefault="009C2A39" w:rsidP="0098108E">
      <w:pPr>
        <w:jc w:val="right"/>
        <w:rPr>
          <w:sz w:val="22"/>
          <w:szCs w:val="22"/>
        </w:rPr>
      </w:pPr>
    </w:p>
    <w:p w:rsidR="009C2A39" w:rsidRPr="00646066" w:rsidRDefault="009C2A39" w:rsidP="0098108E">
      <w:pPr>
        <w:jc w:val="right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Default="00FC21B3" w:rsidP="0098108E">
      <w:pPr>
        <w:jc w:val="center"/>
        <w:rPr>
          <w:sz w:val="36"/>
          <w:szCs w:val="36"/>
        </w:rPr>
      </w:pPr>
      <w:r w:rsidRPr="00646066">
        <w:rPr>
          <w:sz w:val="36"/>
          <w:szCs w:val="36"/>
        </w:rPr>
        <w:t>Муниципальная программа</w:t>
      </w:r>
    </w:p>
    <w:p w:rsidR="00FC21B3" w:rsidRPr="00646066" w:rsidRDefault="00FC21B3" w:rsidP="0098108E">
      <w:pPr>
        <w:jc w:val="center"/>
        <w:rPr>
          <w:sz w:val="36"/>
          <w:szCs w:val="36"/>
        </w:rPr>
      </w:pPr>
      <w:r>
        <w:rPr>
          <w:sz w:val="36"/>
          <w:szCs w:val="36"/>
        </w:rPr>
        <w:t>Западнодвинского района Тверской области</w:t>
      </w:r>
    </w:p>
    <w:p w:rsidR="00FC21B3" w:rsidRPr="00646066" w:rsidRDefault="00FC21B3" w:rsidP="0098108E">
      <w:pPr>
        <w:jc w:val="center"/>
        <w:rPr>
          <w:sz w:val="36"/>
          <w:szCs w:val="36"/>
        </w:rPr>
      </w:pPr>
      <w:r w:rsidRPr="00646066">
        <w:rPr>
          <w:sz w:val="36"/>
          <w:szCs w:val="36"/>
        </w:rPr>
        <w:t xml:space="preserve">«Развитие системы образования </w:t>
      </w:r>
    </w:p>
    <w:p w:rsidR="00FC21B3" w:rsidRDefault="00FC21B3" w:rsidP="0098108E">
      <w:pPr>
        <w:jc w:val="center"/>
        <w:rPr>
          <w:sz w:val="36"/>
          <w:szCs w:val="36"/>
        </w:rPr>
      </w:pPr>
      <w:r w:rsidRPr="00646066">
        <w:rPr>
          <w:sz w:val="36"/>
          <w:szCs w:val="36"/>
        </w:rPr>
        <w:t xml:space="preserve">в муниципальном образовании Западнодвинский район </w:t>
      </w:r>
    </w:p>
    <w:p w:rsidR="00FC21B3" w:rsidRPr="00646066" w:rsidRDefault="00FC21B3" w:rsidP="0098108E">
      <w:pPr>
        <w:jc w:val="center"/>
        <w:rPr>
          <w:sz w:val="36"/>
          <w:szCs w:val="36"/>
        </w:rPr>
      </w:pPr>
      <w:r w:rsidRPr="00646066">
        <w:rPr>
          <w:sz w:val="36"/>
          <w:szCs w:val="36"/>
        </w:rPr>
        <w:t>Тверской области</w:t>
      </w:r>
    </w:p>
    <w:p w:rsidR="00FC21B3" w:rsidRPr="00646066" w:rsidRDefault="00FC21B3" w:rsidP="0098108E">
      <w:pPr>
        <w:jc w:val="center"/>
        <w:rPr>
          <w:sz w:val="36"/>
          <w:szCs w:val="36"/>
        </w:rPr>
      </w:pPr>
      <w:r w:rsidRPr="00646066">
        <w:rPr>
          <w:sz w:val="36"/>
          <w:szCs w:val="36"/>
        </w:rPr>
        <w:t>на 2014 - 2016 годы»</w:t>
      </w:r>
    </w:p>
    <w:p w:rsidR="00FC21B3" w:rsidRPr="00646066" w:rsidRDefault="00FC21B3" w:rsidP="0098108E">
      <w:pPr>
        <w:jc w:val="center"/>
        <w:rPr>
          <w:sz w:val="36"/>
          <w:szCs w:val="36"/>
        </w:rPr>
      </w:pPr>
    </w:p>
    <w:p w:rsidR="00FC21B3" w:rsidRPr="00646066" w:rsidRDefault="00FC21B3" w:rsidP="0098108E">
      <w:pPr>
        <w:jc w:val="center"/>
        <w:rPr>
          <w:sz w:val="36"/>
          <w:szCs w:val="36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  <w:r w:rsidRPr="00646066">
        <w:rPr>
          <w:sz w:val="22"/>
          <w:szCs w:val="22"/>
        </w:rPr>
        <w:t>г. Западная Двина</w:t>
      </w:r>
    </w:p>
    <w:p w:rsidR="00FC21B3" w:rsidRPr="00646066" w:rsidRDefault="00FC21B3" w:rsidP="0098108E">
      <w:pPr>
        <w:jc w:val="center"/>
        <w:rPr>
          <w:sz w:val="22"/>
          <w:szCs w:val="22"/>
        </w:rPr>
      </w:pPr>
      <w:r w:rsidRPr="00646066">
        <w:rPr>
          <w:sz w:val="22"/>
          <w:szCs w:val="22"/>
        </w:rPr>
        <w:t>2013</w:t>
      </w:r>
    </w:p>
    <w:p w:rsidR="00FC21B3" w:rsidRPr="00646066" w:rsidRDefault="00FC21B3" w:rsidP="0098108E">
      <w:pPr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646066">
        <w:rPr>
          <w:caps/>
          <w:sz w:val="22"/>
          <w:szCs w:val="22"/>
        </w:rPr>
        <w:t xml:space="preserve"> </w:t>
      </w:r>
    </w:p>
    <w:p w:rsidR="00FC21B3" w:rsidRPr="00646066" w:rsidRDefault="00FC21B3" w:rsidP="0098108E">
      <w:pPr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FC21B3" w:rsidRPr="00646066" w:rsidRDefault="00FC21B3" w:rsidP="0098108E">
      <w:pPr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FC21B3" w:rsidRPr="00646066" w:rsidRDefault="00FC21B3" w:rsidP="0098108E">
      <w:pPr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FC21B3" w:rsidRPr="00646066" w:rsidRDefault="00FC21B3" w:rsidP="0098108E">
      <w:pPr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FC21B3" w:rsidRPr="00646066" w:rsidRDefault="00FC21B3" w:rsidP="0098108E">
      <w:pPr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FC21B3" w:rsidRPr="00646066" w:rsidRDefault="00FC21B3" w:rsidP="0098108E">
      <w:pPr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FC21B3" w:rsidRPr="00646066" w:rsidRDefault="00FC21B3" w:rsidP="0098108E">
      <w:pPr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FC21B3" w:rsidRPr="00646066" w:rsidRDefault="00FC21B3" w:rsidP="0098108E">
      <w:pPr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9C2A39" w:rsidRDefault="009C2A39" w:rsidP="0041471F">
      <w:pPr>
        <w:autoSpaceDE w:val="0"/>
        <w:autoSpaceDN w:val="0"/>
        <w:adjustRightInd w:val="0"/>
        <w:ind w:left="4248" w:firstLine="708"/>
        <w:rPr>
          <w:sz w:val="22"/>
          <w:szCs w:val="22"/>
        </w:rPr>
      </w:pPr>
    </w:p>
    <w:p w:rsidR="009C2A39" w:rsidRDefault="009C2A39" w:rsidP="0041471F">
      <w:pPr>
        <w:autoSpaceDE w:val="0"/>
        <w:autoSpaceDN w:val="0"/>
        <w:adjustRightInd w:val="0"/>
        <w:ind w:left="4248" w:firstLine="708"/>
        <w:rPr>
          <w:sz w:val="22"/>
          <w:szCs w:val="22"/>
        </w:rPr>
      </w:pPr>
    </w:p>
    <w:p w:rsidR="009C2A39" w:rsidRDefault="009C2A39" w:rsidP="0041471F">
      <w:pPr>
        <w:autoSpaceDE w:val="0"/>
        <w:autoSpaceDN w:val="0"/>
        <w:adjustRightInd w:val="0"/>
        <w:ind w:left="4248" w:firstLine="708"/>
        <w:rPr>
          <w:sz w:val="22"/>
          <w:szCs w:val="22"/>
        </w:rPr>
      </w:pPr>
    </w:p>
    <w:p w:rsidR="009C2A39" w:rsidRDefault="009C2A39" w:rsidP="0041471F">
      <w:pPr>
        <w:autoSpaceDE w:val="0"/>
        <w:autoSpaceDN w:val="0"/>
        <w:adjustRightInd w:val="0"/>
        <w:ind w:left="4248" w:firstLine="708"/>
        <w:rPr>
          <w:sz w:val="22"/>
          <w:szCs w:val="22"/>
        </w:rPr>
      </w:pPr>
    </w:p>
    <w:p w:rsidR="009C2A39" w:rsidRDefault="009C2A39" w:rsidP="0041471F">
      <w:pPr>
        <w:autoSpaceDE w:val="0"/>
        <w:autoSpaceDN w:val="0"/>
        <w:adjustRightInd w:val="0"/>
        <w:ind w:left="4248" w:firstLine="708"/>
        <w:rPr>
          <w:sz w:val="22"/>
          <w:szCs w:val="22"/>
        </w:rPr>
      </w:pPr>
    </w:p>
    <w:p w:rsidR="00FC21B3" w:rsidRPr="00646066" w:rsidRDefault="00FC21B3" w:rsidP="0041471F">
      <w:pPr>
        <w:autoSpaceDE w:val="0"/>
        <w:autoSpaceDN w:val="0"/>
        <w:adjustRightInd w:val="0"/>
        <w:ind w:left="4248" w:firstLine="708"/>
        <w:rPr>
          <w:sz w:val="22"/>
          <w:szCs w:val="22"/>
        </w:rPr>
      </w:pPr>
      <w:r w:rsidRPr="00646066">
        <w:rPr>
          <w:sz w:val="22"/>
          <w:szCs w:val="22"/>
        </w:rPr>
        <w:lastRenderedPageBreak/>
        <w:t>Паспорт</w:t>
      </w:r>
    </w:p>
    <w:p w:rsidR="00FC21B3" w:rsidRPr="00646066" w:rsidRDefault="00FC21B3" w:rsidP="0041471F">
      <w:pPr>
        <w:jc w:val="center"/>
        <w:rPr>
          <w:sz w:val="22"/>
          <w:szCs w:val="22"/>
        </w:rPr>
      </w:pPr>
      <w:r w:rsidRPr="00646066">
        <w:rPr>
          <w:sz w:val="22"/>
          <w:szCs w:val="22"/>
        </w:rPr>
        <w:t>Муниципальной программы</w:t>
      </w:r>
    </w:p>
    <w:p w:rsidR="00FC21B3" w:rsidRPr="00646066" w:rsidRDefault="00FC21B3" w:rsidP="0041471F">
      <w:pPr>
        <w:jc w:val="center"/>
        <w:rPr>
          <w:sz w:val="22"/>
          <w:szCs w:val="22"/>
        </w:rPr>
      </w:pPr>
      <w:r w:rsidRPr="00646066">
        <w:rPr>
          <w:sz w:val="22"/>
          <w:szCs w:val="22"/>
        </w:rPr>
        <w:t xml:space="preserve">«Развитие системы образования </w:t>
      </w:r>
    </w:p>
    <w:p w:rsidR="00FC21B3" w:rsidRPr="00646066" w:rsidRDefault="00FC21B3" w:rsidP="0041471F">
      <w:pPr>
        <w:jc w:val="center"/>
        <w:rPr>
          <w:sz w:val="22"/>
          <w:szCs w:val="22"/>
        </w:rPr>
      </w:pPr>
      <w:r w:rsidRPr="00646066">
        <w:rPr>
          <w:sz w:val="22"/>
          <w:szCs w:val="22"/>
        </w:rPr>
        <w:t>в муниципальном образовании Западнодвинский район Тверской области</w:t>
      </w:r>
    </w:p>
    <w:p w:rsidR="00FC21B3" w:rsidRPr="00646066" w:rsidRDefault="00FC21B3" w:rsidP="0041471F">
      <w:pPr>
        <w:jc w:val="center"/>
        <w:rPr>
          <w:sz w:val="22"/>
          <w:szCs w:val="22"/>
        </w:rPr>
      </w:pPr>
      <w:r w:rsidRPr="00646066">
        <w:rPr>
          <w:sz w:val="22"/>
          <w:szCs w:val="22"/>
        </w:rPr>
        <w:t>на 2014 - 2016 годы»</w:t>
      </w: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tbl>
      <w:tblPr>
        <w:tblW w:w="4888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8"/>
        <w:gridCol w:w="6609"/>
      </w:tblGrid>
      <w:tr w:rsidR="00FC21B3" w:rsidRPr="00646066" w:rsidTr="00390972">
        <w:trPr>
          <w:trHeight w:val="240"/>
        </w:trPr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B3" w:rsidRPr="00646066" w:rsidRDefault="00FC21B3" w:rsidP="009810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               </w:t>
            </w:r>
          </w:p>
        </w:tc>
        <w:tc>
          <w:tcPr>
            <w:tcW w:w="6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B3" w:rsidRPr="00646066" w:rsidRDefault="00FC21B3" w:rsidP="0041471F">
            <w:r w:rsidRPr="00646066">
              <w:rPr>
                <w:sz w:val="22"/>
                <w:szCs w:val="22"/>
              </w:rPr>
              <w:t>Муниципальная программа</w:t>
            </w:r>
          </w:p>
          <w:p w:rsidR="00FC21B3" w:rsidRDefault="00FC21B3" w:rsidP="008C2490">
            <w:r w:rsidRPr="00646066">
              <w:rPr>
                <w:sz w:val="22"/>
                <w:szCs w:val="22"/>
              </w:rPr>
              <w:t xml:space="preserve">«Развитие системы образования в муниципальном образовании Западнодвинский район </w:t>
            </w:r>
            <w:r>
              <w:rPr>
                <w:sz w:val="22"/>
                <w:szCs w:val="22"/>
              </w:rPr>
              <w:t>Тверской области</w:t>
            </w:r>
            <w:r w:rsidRPr="00646066">
              <w:rPr>
                <w:sz w:val="22"/>
                <w:szCs w:val="22"/>
              </w:rPr>
              <w:t xml:space="preserve"> на 2014 - 2016 годы»     </w:t>
            </w:r>
          </w:p>
          <w:p w:rsidR="00FC21B3" w:rsidRPr="00646066" w:rsidRDefault="00FC21B3" w:rsidP="008C2490">
            <w:r w:rsidRPr="00646066">
              <w:rPr>
                <w:sz w:val="22"/>
                <w:szCs w:val="22"/>
              </w:rPr>
              <w:t xml:space="preserve"> ( далее муниципальная программа)</w:t>
            </w:r>
          </w:p>
        </w:tc>
      </w:tr>
      <w:tr w:rsidR="00FC21B3" w:rsidRPr="00646066" w:rsidTr="00390972">
        <w:trPr>
          <w:trHeight w:val="360"/>
        </w:trPr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B3" w:rsidRPr="00646066" w:rsidRDefault="00FC21B3" w:rsidP="009810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</w:t>
            </w: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министратор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</w:p>
        </w:tc>
        <w:tc>
          <w:tcPr>
            <w:tcW w:w="6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B3" w:rsidRPr="00646066" w:rsidRDefault="00FC21B3" w:rsidP="006825F0">
            <w:pPr>
              <w:pStyle w:val="ConsPlusCell"/>
              <w:widowControl/>
              <w:ind w:hanging="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>дминистрации Западнодвинского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Тверской области</w:t>
            </w:r>
          </w:p>
        </w:tc>
      </w:tr>
      <w:tr w:rsidR="00FC21B3" w:rsidRPr="00646066" w:rsidTr="00390972">
        <w:trPr>
          <w:trHeight w:val="240"/>
        </w:trPr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B3" w:rsidRPr="00646066" w:rsidRDefault="00FC21B3" w:rsidP="009810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муниципальной </w:t>
            </w: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  программы </w:t>
            </w:r>
          </w:p>
        </w:tc>
        <w:tc>
          <w:tcPr>
            <w:tcW w:w="6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B3" w:rsidRPr="00646066" w:rsidRDefault="00FC21B3" w:rsidP="00106CB8">
            <w:pPr>
              <w:pStyle w:val="ConsPlusCell"/>
              <w:widowControl/>
              <w:ind w:hanging="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Муниципальное казенное учреждение «</w:t>
            </w: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Западнодвинского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FC21B3" w:rsidRPr="00646066" w:rsidTr="00390972">
        <w:trPr>
          <w:trHeight w:val="386"/>
        </w:trPr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B3" w:rsidRPr="00646066" w:rsidRDefault="00FC21B3" w:rsidP="009810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6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B3" w:rsidRPr="00646066" w:rsidRDefault="00FC21B3" w:rsidP="0041471F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>2014 - 2016 годы</w:t>
            </w:r>
          </w:p>
        </w:tc>
      </w:tr>
      <w:tr w:rsidR="00FC21B3" w:rsidRPr="00646066" w:rsidTr="00390972">
        <w:trPr>
          <w:trHeight w:val="240"/>
        </w:trPr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B3" w:rsidRPr="00646066" w:rsidRDefault="00FC21B3" w:rsidP="009810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>Цели программы</w:t>
            </w:r>
          </w:p>
        </w:tc>
        <w:tc>
          <w:tcPr>
            <w:tcW w:w="6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B3" w:rsidRPr="00646066" w:rsidRDefault="00FC21B3" w:rsidP="006A4CC3">
            <w:pPr>
              <w:jc w:val="both"/>
            </w:pPr>
            <w:r w:rsidRPr="00646066">
              <w:rPr>
                <w:sz w:val="22"/>
                <w:szCs w:val="22"/>
              </w:rPr>
              <w:t>Цель «Обеспечение условий для достижения обучающимися и воспитанниками Западнодвинского района новых образовательных результатов. Обеспечение доступности качественного образования»</w:t>
            </w:r>
          </w:p>
        </w:tc>
      </w:tr>
      <w:tr w:rsidR="00FC21B3" w:rsidRPr="00646066" w:rsidTr="00390972">
        <w:trPr>
          <w:trHeight w:val="240"/>
        </w:trPr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B3" w:rsidRPr="00646066" w:rsidRDefault="00FC21B3" w:rsidP="009810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6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B3" w:rsidRPr="00646066" w:rsidRDefault="00FC21B3" w:rsidP="0098108E">
            <w:pPr>
              <w:shd w:val="clear" w:color="auto" w:fill="FFFFFF"/>
              <w:jc w:val="both"/>
              <w:outlineLvl w:val="0"/>
              <w:rPr>
                <w:kern w:val="2"/>
              </w:rPr>
            </w:pPr>
            <w:r w:rsidRPr="00646066">
              <w:rPr>
                <w:kern w:val="2"/>
                <w:sz w:val="22"/>
                <w:szCs w:val="22"/>
              </w:rPr>
              <w:t>Подпрограмма1«Дошкольное образование»</w:t>
            </w:r>
            <w:r w:rsidRPr="006460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646066">
              <w:rPr>
                <w:sz w:val="22"/>
                <w:szCs w:val="22"/>
              </w:rPr>
              <w:t>далее–подпрограмма</w:t>
            </w:r>
            <w:r>
              <w:rPr>
                <w:sz w:val="22"/>
                <w:szCs w:val="22"/>
              </w:rPr>
              <w:t>1</w:t>
            </w:r>
            <w:r w:rsidRPr="00646066">
              <w:rPr>
                <w:sz w:val="22"/>
                <w:szCs w:val="22"/>
              </w:rPr>
              <w:t>).</w:t>
            </w:r>
          </w:p>
          <w:p w:rsidR="00FC21B3" w:rsidRPr="00646066" w:rsidRDefault="00FC21B3" w:rsidP="0098108E">
            <w:pPr>
              <w:shd w:val="clear" w:color="auto" w:fill="FFFFFF"/>
              <w:jc w:val="both"/>
              <w:outlineLvl w:val="0"/>
            </w:pPr>
            <w:r w:rsidRPr="00646066">
              <w:rPr>
                <w:sz w:val="22"/>
                <w:szCs w:val="22"/>
              </w:rPr>
              <w:t>Подпрограмма 2 «Общее образование» (далее – подпрограмма 2)</w:t>
            </w:r>
            <w:r>
              <w:rPr>
                <w:sz w:val="22"/>
                <w:szCs w:val="22"/>
              </w:rPr>
              <w:t>.</w:t>
            </w:r>
          </w:p>
          <w:p w:rsidR="00FC21B3" w:rsidRPr="00646066" w:rsidRDefault="00FC21B3" w:rsidP="0098108E">
            <w:pPr>
              <w:widowControl w:val="0"/>
              <w:jc w:val="both"/>
              <w:outlineLvl w:val="0"/>
            </w:pPr>
            <w:r w:rsidRPr="00646066">
              <w:rPr>
                <w:sz w:val="22"/>
                <w:szCs w:val="22"/>
              </w:rPr>
              <w:t>Подпрограмма3«Дополнительное образование» (далее –подпрограмма 3)</w:t>
            </w:r>
            <w:r>
              <w:rPr>
                <w:sz w:val="22"/>
                <w:szCs w:val="22"/>
              </w:rPr>
              <w:t>.</w:t>
            </w:r>
          </w:p>
          <w:p w:rsidR="00FC21B3" w:rsidRPr="00646066" w:rsidRDefault="00FC21B3" w:rsidP="00A34B59">
            <w:pPr>
              <w:widowControl w:val="0"/>
              <w:jc w:val="both"/>
              <w:outlineLvl w:val="0"/>
            </w:pPr>
            <w:r w:rsidRPr="00646066">
              <w:rPr>
                <w:sz w:val="22"/>
                <w:szCs w:val="22"/>
              </w:rPr>
              <w:t>Подпрограмма 4 «Летний отдых и занятость</w:t>
            </w:r>
            <w:r>
              <w:rPr>
                <w:sz w:val="22"/>
                <w:szCs w:val="22"/>
              </w:rPr>
              <w:t xml:space="preserve"> детей</w:t>
            </w:r>
            <w:r w:rsidRPr="00646066">
              <w:rPr>
                <w:sz w:val="22"/>
                <w:szCs w:val="22"/>
              </w:rPr>
              <w:t>» (далее – подпрограмма 4)</w:t>
            </w:r>
            <w:r>
              <w:rPr>
                <w:sz w:val="22"/>
                <w:szCs w:val="22"/>
              </w:rPr>
              <w:t>.</w:t>
            </w:r>
          </w:p>
        </w:tc>
      </w:tr>
      <w:tr w:rsidR="00FC21B3" w:rsidRPr="00646066" w:rsidTr="00390972">
        <w:trPr>
          <w:trHeight w:val="529"/>
        </w:trPr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B3" w:rsidRPr="00646066" w:rsidRDefault="00FC21B3" w:rsidP="009810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</w:t>
            </w:r>
          </w:p>
          <w:p w:rsidR="00FC21B3" w:rsidRPr="00646066" w:rsidRDefault="00FC21B3" w:rsidP="009810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6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B3" w:rsidRPr="00646066" w:rsidRDefault="00FC21B3" w:rsidP="0098108E">
            <w:pPr>
              <w:tabs>
                <w:tab w:val="left" w:pos="312"/>
              </w:tabs>
              <w:jc w:val="both"/>
            </w:pPr>
            <w:r w:rsidRPr="00646066">
              <w:rPr>
                <w:sz w:val="22"/>
                <w:szCs w:val="22"/>
              </w:rPr>
              <w:t>Удовлетворенность населения Западнодвинского района качеством образовательных услуг и их доступностью  (</w:t>
            </w:r>
            <w:r>
              <w:rPr>
                <w:sz w:val="22"/>
                <w:szCs w:val="22"/>
              </w:rPr>
              <w:t xml:space="preserve">от 87% </w:t>
            </w:r>
            <w:r w:rsidRPr="00646066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96</w:t>
            </w:r>
            <w:r w:rsidRPr="00646066">
              <w:rPr>
                <w:sz w:val="22"/>
                <w:szCs w:val="22"/>
              </w:rPr>
              <w:t>%);</w:t>
            </w:r>
          </w:p>
          <w:p w:rsidR="00FC21B3" w:rsidRPr="00646066" w:rsidRDefault="00FC21B3" w:rsidP="0098108E">
            <w:pPr>
              <w:tabs>
                <w:tab w:val="left" w:pos="312"/>
              </w:tabs>
              <w:jc w:val="both"/>
            </w:pPr>
            <w:r w:rsidRPr="00646066">
              <w:rPr>
                <w:sz w:val="22"/>
                <w:szCs w:val="22"/>
              </w:rPr>
              <w:t>охват программами поддержки раннего развития и дошкольного образования детей в возрасте 1-7 лет (</w:t>
            </w:r>
            <w:r>
              <w:rPr>
                <w:sz w:val="22"/>
                <w:szCs w:val="22"/>
              </w:rPr>
              <w:t xml:space="preserve">от 78,1 </w:t>
            </w:r>
            <w:r w:rsidRPr="00646066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82,7</w:t>
            </w:r>
            <w:r w:rsidRPr="00646066">
              <w:rPr>
                <w:sz w:val="22"/>
                <w:szCs w:val="22"/>
              </w:rPr>
              <w:t>%);</w:t>
            </w:r>
          </w:p>
          <w:p w:rsidR="00FC21B3" w:rsidRPr="00646066" w:rsidRDefault="00FC21B3" w:rsidP="0098108E">
            <w:pPr>
              <w:tabs>
                <w:tab w:val="left" w:pos="312"/>
              </w:tabs>
              <w:jc w:val="both"/>
            </w:pPr>
            <w:r w:rsidRPr="00646066">
              <w:rPr>
                <w:sz w:val="22"/>
                <w:szCs w:val="22"/>
              </w:rPr>
              <w:t>доля выпускников государственных (муниципальных) общеобразовательных учреждений, получивших аттестат о среднем (полном) образовании (до 100%);</w:t>
            </w:r>
          </w:p>
          <w:p w:rsidR="00FC21B3" w:rsidRPr="00646066" w:rsidRDefault="00FC21B3" w:rsidP="006825F0">
            <w:pPr>
              <w:tabs>
                <w:tab w:val="left" w:pos="312"/>
              </w:tabs>
              <w:jc w:val="both"/>
            </w:pPr>
            <w:r w:rsidRPr="00646066">
              <w:rPr>
                <w:sz w:val="22"/>
                <w:szCs w:val="22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(до </w:t>
            </w:r>
            <w:r>
              <w:rPr>
                <w:sz w:val="22"/>
                <w:szCs w:val="22"/>
              </w:rPr>
              <w:t>100</w:t>
            </w:r>
            <w:r w:rsidRPr="00646066">
              <w:rPr>
                <w:sz w:val="22"/>
                <w:szCs w:val="22"/>
              </w:rPr>
              <w:t xml:space="preserve"> %);</w:t>
            </w:r>
          </w:p>
        </w:tc>
      </w:tr>
      <w:tr w:rsidR="00FC21B3" w:rsidRPr="00646066" w:rsidTr="00390972">
        <w:trPr>
          <w:trHeight w:val="1146"/>
        </w:trPr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B3" w:rsidRPr="00646066" w:rsidRDefault="00FC21B3" w:rsidP="009810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 ее</w:t>
            </w: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разрезе под</w:t>
            </w: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>программ</w:t>
            </w:r>
          </w:p>
        </w:tc>
        <w:tc>
          <w:tcPr>
            <w:tcW w:w="6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1B3" w:rsidRPr="00390972" w:rsidRDefault="00FC21B3" w:rsidP="0039097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390972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на реализацию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FC21B3" w:rsidRPr="00390972" w:rsidRDefault="00FC21B3" w:rsidP="0039097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390972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областного бюджета (далее – областной бюджет):</w:t>
            </w:r>
          </w:p>
          <w:p w:rsidR="00FC21B3" w:rsidRPr="00390972" w:rsidRDefault="00FC21B3" w:rsidP="0039097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390972">
              <w:rPr>
                <w:rFonts w:ascii="Times New Roman" w:hAnsi="Times New Roman" w:cs="Times New Roman"/>
                <w:sz w:val="22"/>
                <w:szCs w:val="22"/>
              </w:rPr>
              <w:t>2014 год – 94 354,6</w:t>
            </w:r>
          </w:p>
          <w:p w:rsidR="00FC21B3" w:rsidRPr="00390972" w:rsidRDefault="00FC21B3" w:rsidP="0039097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390972">
              <w:rPr>
                <w:rFonts w:ascii="Times New Roman" w:hAnsi="Times New Roman" w:cs="Times New Roman"/>
                <w:sz w:val="22"/>
                <w:szCs w:val="22"/>
              </w:rPr>
              <w:t>2015 год – 94 354,6</w:t>
            </w:r>
          </w:p>
          <w:p w:rsidR="00FC21B3" w:rsidRPr="00390972" w:rsidRDefault="00FC21B3" w:rsidP="0039097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390972">
              <w:rPr>
                <w:rFonts w:ascii="Times New Roman" w:hAnsi="Times New Roman" w:cs="Times New Roman"/>
                <w:sz w:val="22"/>
                <w:szCs w:val="22"/>
              </w:rPr>
              <w:t>2016 год – 94 354,6</w:t>
            </w:r>
          </w:p>
          <w:p w:rsidR="00FC21B3" w:rsidRPr="00646066" w:rsidRDefault="00FC21B3" w:rsidP="0039097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>а счет средств районного бюджета (далее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местн</w:t>
            </w: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>ый бюджет)</w:t>
            </w:r>
          </w:p>
          <w:p w:rsidR="00FC21B3" w:rsidRPr="00646066" w:rsidRDefault="00FC21B3" w:rsidP="0039097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>2014 год-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53 409,6</w:t>
            </w:r>
          </w:p>
          <w:p w:rsidR="00FC21B3" w:rsidRPr="00646066" w:rsidRDefault="00FC21B3" w:rsidP="0039097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 53  915,1</w:t>
            </w:r>
          </w:p>
          <w:p w:rsidR="00FC21B3" w:rsidRDefault="00FC21B3" w:rsidP="0039097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646066">
              <w:rPr>
                <w:rFonts w:ascii="Times New Roman" w:hAnsi="Times New Roman" w:cs="Times New Roman"/>
                <w:sz w:val="22"/>
                <w:szCs w:val="22"/>
              </w:rPr>
              <w:t>2016 год-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54 426,1</w:t>
            </w:r>
          </w:p>
          <w:p w:rsidR="00FC21B3" w:rsidRDefault="00FC21B3" w:rsidP="0039097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2014            2015            2016</w:t>
            </w:r>
          </w:p>
          <w:p w:rsidR="00FC21B3" w:rsidRDefault="00FC21B3" w:rsidP="0039097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390972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  <w:p w:rsidR="00FC21B3" w:rsidRDefault="00FC21B3" w:rsidP="0039097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390972">
              <w:rPr>
                <w:rFonts w:ascii="Times New Roman" w:hAnsi="Times New Roman" w:cs="Times New Roman"/>
                <w:sz w:val="22"/>
                <w:szCs w:val="22"/>
              </w:rPr>
              <w:t>«Дошкольное образование»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52142,2         52389,6       52661,2</w:t>
            </w:r>
          </w:p>
          <w:p w:rsidR="00FC21B3" w:rsidRDefault="00FC21B3" w:rsidP="0039097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390972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</w:t>
            </w:r>
          </w:p>
          <w:p w:rsidR="00FC21B3" w:rsidRDefault="00FC21B3" w:rsidP="0039097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390972">
              <w:rPr>
                <w:rFonts w:ascii="Times New Roman" w:hAnsi="Times New Roman" w:cs="Times New Roman"/>
                <w:sz w:val="22"/>
                <w:szCs w:val="22"/>
              </w:rPr>
              <w:t>«Общее образование»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90095,4         90285,7       90460,3</w:t>
            </w:r>
          </w:p>
          <w:p w:rsidR="00FC21B3" w:rsidRDefault="00FC21B3" w:rsidP="0039097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390972">
              <w:rPr>
                <w:rFonts w:ascii="Times New Roman" w:hAnsi="Times New Roman" w:cs="Times New Roman"/>
                <w:sz w:val="22"/>
                <w:szCs w:val="22"/>
              </w:rPr>
              <w:t>Подпрограмма3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21B3" w:rsidRDefault="00FC21B3" w:rsidP="0039097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390972">
              <w:rPr>
                <w:rFonts w:ascii="Times New Roman" w:hAnsi="Times New Roman" w:cs="Times New Roman"/>
                <w:sz w:val="22"/>
                <w:szCs w:val="22"/>
              </w:rPr>
              <w:t>«Дополнительное образование»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5426,6         5494,4          5559,2</w:t>
            </w:r>
          </w:p>
          <w:p w:rsidR="00FC21B3" w:rsidRDefault="00FC21B3" w:rsidP="0039097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390972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4 </w:t>
            </w:r>
          </w:p>
          <w:p w:rsidR="00FC21B3" w:rsidRDefault="00FC21B3" w:rsidP="0039097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390972">
              <w:rPr>
                <w:rFonts w:ascii="Times New Roman" w:hAnsi="Times New Roman" w:cs="Times New Roman"/>
                <w:sz w:val="22"/>
                <w:szCs w:val="22"/>
              </w:rPr>
              <w:t>«Летний отдых и занятость детей»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100,0           100,0            100,0</w:t>
            </w:r>
          </w:p>
          <w:p w:rsidR="00FC21B3" w:rsidRDefault="00FC21B3" w:rsidP="0039097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1B3" w:rsidRPr="00650B38" w:rsidRDefault="00FC21B3" w:rsidP="0039097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B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Всего                                              147764,2      148269,7       148780,7</w:t>
            </w:r>
          </w:p>
        </w:tc>
      </w:tr>
    </w:tbl>
    <w:p w:rsidR="00FC21B3" w:rsidRPr="00646066" w:rsidRDefault="00FC21B3" w:rsidP="0098108E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C21B3" w:rsidRPr="00646066" w:rsidRDefault="00FC21B3" w:rsidP="0098108E">
      <w:pPr>
        <w:shd w:val="clear" w:color="auto" w:fill="FFFFFF"/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B00AAB" w:rsidRDefault="00FC21B3" w:rsidP="0098108E">
      <w:pPr>
        <w:jc w:val="center"/>
        <w:rPr>
          <w:b/>
        </w:rPr>
      </w:pPr>
      <w:r w:rsidRPr="00B00AAB">
        <w:rPr>
          <w:b/>
        </w:rPr>
        <w:lastRenderedPageBreak/>
        <w:t xml:space="preserve">Раздел </w:t>
      </w:r>
      <w:r w:rsidRPr="00B00AAB">
        <w:rPr>
          <w:b/>
          <w:lang w:val="en-US"/>
        </w:rPr>
        <w:t>I</w:t>
      </w:r>
    </w:p>
    <w:p w:rsidR="00FC21B3" w:rsidRPr="00B00AAB" w:rsidRDefault="00FC21B3" w:rsidP="0098108E">
      <w:pPr>
        <w:pStyle w:val="a3"/>
        <w:ind w:firstLine="709"/>
        <w:jc w:val="center"/>
        <w:rPr>
          <w:b/>
          <w:sz w:val="22"/>
          <w:szCs w:val="22"/>
        </w:rPr>
      </w:pPr>
      <w:r w:rsidRPr="00B00AAB">
        <w:rPr>
          <w:b/>
          <w:sz w:val="22"/>
          <w:szCs w:val="22"/>
        </w:rPr>
        <w:t>Общая характеристика сферы реализации муниципальной программы</w:t>
      </w:r>
    </w:p>
    <w:p w:rsidR="00FC21B3" w:rsidRPr="00B00AAB" w:rsidRDefault="00FC21B3" w:rsidP="0098108E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0AAB">
        <w:rPr>
          <w:rFonts w:ascii="Times New Roman" w:hAnsi="Times New Roman" w:cs="Times New Roman"/>
          <w:b/>
          <w:sz w:val="22"/>
          <w:szCs w:val="22"/>
        </w:rPr>
        <w:t xml:space="preserve">Подраздел I </w:t>
      </w:r>
    </w:p>
    <w:p w:rsidR="00FC21B3" w:rsidRPr="00B00AAB" w:rsidRDefault="00FC21B3" w:rsidP="0098108E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0AAB">
        <w:rPr>
          <w:rFonts w:ascii="Times New Roman" w:hAnsi="Times New Roman" w:cs="Times New Roman"/>
          <w:b/>
          <w:sz w:val="22"/>
          <w:szCs w:val="22"/>
        </w:rPr>
        <w:t>Общая характеристика отрасли «Образование»</w:t>
      </w:r>
    </w:p>
    <w:p w:rsidR="00FC21B3" w:rsidRPr="00646066" w:rsidRDefault="00FC21B3" w:rsidP="0098108E">
      <w:pPr>
        <w:pStyle w:val="a3"/>
        <w:ind w:firstLine="709"/>
        <w:jc w:val="center"/>
        <w:rPr>
          <w:sz w:val="22"/>
          <w:szCs w:val="22"/>
        </w:rPr>
      </w:pP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1. Основными документами, определяющими  развити</w:t>
      </w:r>
      <w:r>
        <w:rPr>
          <w:sz w:val="22"/>
          <w:szCs w:val="22"/>
        </w:rPr>
        <w:t>е</w:t>
      </w:r>
      <w:r w:rsidRPr="00646066">
        <w:rPr>
          <w:sz w:val="22"/>
          <w:szCs w:val="22"/>
        </w:rPr>
        <w:t xml:space="preserve"> системы муниципального образования, являются Концепция долгосрочного социально-экономического развития Российской Федерации на период до 2020 года, Стратегия социально-экономического развития Центрального федерального округа на период до 2020 года, Программа социально-экономического развития Тверской области на 2012-2020 годы, Программа развития муниципальной системы образования Западнодвинского района на 2013-2015 годы,</w:t>
      </w:r>
      <w:r>
        <w:rPr>
          <w:sz w:val="22"/>
          <w:szCs w:val="22"/>
        </w:rPr>
        <w:t xml:space="preserve"> комплексная программа социально-экономического развития Западнодвинского района на 2010-2014 годы,</w:t>
      </w:r>
      <w:r w:rsidRPr="00646066">
        <w:rPr>
          <w:sz w:val="22"/>
          <w:szCs w:val="22"/>
        </w:rPr>
        <w:t xml:space="preserve"> федеральные программы и проекты в области образования, национальные образовательные инициативы. 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Приоритетным направлением деятельности системы образования Западнодвинского района остается обеспечение государственных гарантий, доступности и равных возможностей обучающихся в получении полноценного образования на всех его уровнях. </w:t>
      </w:r>
    </w:p>
    <w:p w:rsidR="00FC21B3" w:rsidRPr="00646066" w:rsidRDefault="00FC21B3" w:rsidP="0098108E">
      <w:pPr>
        <w:pStyle w:val="af2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2. Основными мероприятиями стратегии развития дошкольного образования Западнодвинского района являются: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а)  капитальный и текущий ремонт зданий дошкольных образовательных учреждений с целью создания дополнительных мест и улучшения условий  для содержания детей дошкольного возраста,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б)  развитие вариативных форм организации дошкольного образования,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в) создание условий для введения ФГОС в учреждениях общего и дошкольного образования,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Западнодвинско</w:t>
      </w:r>
      <w:r>
        <w:rPr>
          <w:sz w:val="22"/>
          <w:szCs w:val="22"/>
        </w:rPr>
        <w:t>м</w:t>
      </w:r>
      <w:r w:rsidRPr="00646066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е</w:t>
      </w:r>
      <w:r w:rsidRPr="00646066">
        <w:rPr>
          <w:sz w:val="22"/>
          <w:szCs w:val="22"/>
        </w:rPr>
        <w:t xml:space="preserve"> услуги дошкольного образования предоставляют 9 образовательных учреждений реализующих основную общеобразовательную программу  дошкольного образования для более  700 детей.</w:t>
      </w:r>
    </w:p>
    <w:p w:rsidR="00FC21B3" w:rsidRPr="00646066" w:rsidRDefault="00FC21B3" w:rsidP="0098108E">
      <w:pPr>
        <w:pStyle w:val="aa"/>
        <w:ind w:firstLine="709"/>
        <w:jc w:val="both"/>
        <w:rPr>
          <w:b w:val="0"/>
          <w:bCs w:val="0"/>
          <w:sz w:val="22"/>
          <w:szCs w:val="22"/>
        </w:rPr>
      </w:pPr>
      <w:r w:rsidRPr="00646066">
        <w:rPr>
          <w:b w:val="0"/>
          <w:bCs w:val="0"/>
          <w:sz w:val="22"/>
          <w:szCs w:val="22"/>
        </w:rPr>
        <w:t xml:space="preserve">3. Совершенствуется структура и содержание основного общего образования. 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На начало 2013/14 учебного года </w:t>
      </w:r>
      <w:r w:rsidR="00E41E9A">
        <w:rPr>
          <w:sz w:val="22"/>
          <w:szCs w:val="22"/>
        </w:rPr>
        <w:t xml:space="preserve"> функционирует </w:t>
      </w:r>
      <w:r w:rsidRPr="00646066">
        <w:rPr>
          <w:sz w:val="22"/>
          <w:szCs w:val="22"/>
        </w:rPr>
        <w:t xml:space="preserve"> 8 учреждений с численностью обучающихся  158</w:t>
      </w:r>
      <w:r w:rsidR="00E41E9A">
        <w:rPr>
          <w:sz w:val="22"/>
          <w:szCs w:val="22"/>
        </w:rPr>
        <w:t>4</w:t>
      </w:r>
      <w:r w:rsidRPr="00646066">
        <w:rPr>
          <w:sz w:val="22"/>
          <w:szCs w:val="22"/>
        </w:rPr>
        <w:t xml:space="preserve"> человек</w:t>
      </w:r>
      <w:r w:rsidR="00E41E9A">
        <w:rPr>
          <w:sz w:val="22"/>
          <w:szCs w:val="22"/>
        </w:rPr>
        <w:t>а</w:t>
      </w:r>
      <w:r w:rsidRPr="00646066">
        <w:rPr>
          <w:sz w:val="22"/>
          <w:szCs w:val="22"/>
        </w:rPr>
        <w:t xml:space="preserve">. 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2011 - 2013 годах по стратегии общего образования преобразование системы образования Западнодвинского района осуществлялось по направлениям: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а)Введение федеральных государственных образовательных стандартов» (далее - ФГОС). </w:t>
      </w:r>
    </w:p>
    <w:p w:rsidR="00FC21B3" w:rsidRPr="00646066" w:rsidRDefault="00FC21B3" w:rsidP="0098108E">
      <w:pPr>
        <w:pStyle w:val="af5"/>
        <w:ind w:firstLine="709"/>
        <w:jc w:val="both"/>
        <w:rPr>
          <w:rFonts w:ascii="Times New Roman" w:hAnsi="Times New Roman" w:cs="Times New Roman"/>
        </w:rPr>
      </w:pPr>
      <w:r w:rsidRPr="00646066">
        <w:rPr>
          <w:rFonts w:ascii="Times New Roman" w:hAnsi="Times New Roman" w:cs="Times New Roman"/>
        </w:rPr>
        <w:t xml:space="preserve">«Совершенствование условий предоставления образования». Создаются условия, соответствующие нормативным требованиям, расширяются возможности использования форм дистанционного образования . </w:t>
      </w:r>
    </w:p>
    <w:p w:rsidR="00FC21B3" w:rsidRPr="00646066" w:rsidRDefault="00FC21B3" w:rsidP="0098108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460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«Обеспечение доступности учебных мест для всех обучающихся» за счет реализации в районе программы «Школьный автобус»; </w:t>
      </w:r>
    </w:p>
    <w:p w:rsidR="00FC21B3" w:rsidRPr="00646066" w:rsidRDefault="00FC21B3" w:rsidP="0098108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460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«Развитие системы оценки качества образования»; </w:t>
      </w:r>
    </w:p>
    <w:p w:rsidR="00FC21B3" w:rsidRPr="00646066" w:rsidRDefault="00FC21B3" w:rsidP="0098108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</w:pPr>
      <w:r w:rsidRPr="00646066">
        <w:rPr>
          <w:rFonts w:ascii="Times New Roman" w:hAnsi="Times New Roman" w:cs="Times New Roman"/>
          <w:b w:val="0"/>
          <w:bCs w:val="0"/>
          <w:sz w:val="22"/>
          <w:szCs w:val="22"/>
        </w:rPr>
        <w:t>«Внедрение технологий энергосбережения, проведение ремонтных работ в учреждениях образования Западнодвинского района, мероприятий комплексной безопасности»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;</w:t>
      </w:r>
      <w:r w:rsidRPr="006460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«Формирование здоровье</w:t>
      </w:r>
      <w:r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 xml:space="preserve">сберегающей среды» с целью сохранения и укрепления здоровья школьников; 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Реализуя вышеуказанные направления, Западнодвинский район привлекает инвестиции за счет активного участия</w:t>
      </w:r>
      <w:r>
        <w:rPr>
          <w:sz w:val="22"/>
          <w:szCs w:val="22"/>
        </w:rPr>
        <w:t>:</w:t>
      </w:r>
      <w:r w:rsidRPr="00646066">
        <w:rPr>
          <w:sz w:val="22"/>
          <w:szCs w:val="22"/>
        </w:rPr>
        <w:t xml:space="preserve">  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мероприятиях приоритетного национального проекта «Образование»,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комплексе мер по модернизации системы общего образования  (далее - Комплекс мер),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в областном фонде софинансирования расходов по направлениям сферы образования 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других областных и федеральных программах;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4. Дополнительное образование  представлено</w:t>
      </w:r>
      <w:r>
        <w:rPr>
          <w:sz w:val="22"/>
          <w:szCs w:val="22"/>
        </w:rPr>
        <w:t xml:space="preserve"> одним </w:t>
      </w:r>
      <w:r w:rsidRPr="00646066">
        <w:rPr>
          <w:sz w:val="22"/>
          <w:szCs w:val="22"/>
        </w:rPr>
        <w:t xml:space="preserve">учреждением дополнительного образования детей </w:t>
      </w:r>
      <w:r>
        <w:rPr>
          <w:sz w:val="22"/>
          <w:szCs w:val="22"/>
        </w:rPr>
        <w:t>МБОУ</w:t>
      </w:r>
      <w:r w:rsidR="002973F7">
        <w:rPr>
          <w:sz w:val="22"/>
          <w:szCs w:val="22"/>
        </w:rPr>
        <w:t xml:space="preserve"> ДОД</w:t>
      </w:r>
      <w:r w:rsidRPr="0064606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646066">
        <w:rPr>
          <w:sz w:val="22"/>
          <w:szCs w:val="22"/>
        </w:rPr>
        <w:t>Дом детского творчества</w:t>
      </w:r>
      <w:r>
        <w:rPr>
          <w:sz w:val="22"/>
          <w:szCs w:val="22"/>
        </w:rPr>
        <w:t>»</w:t>
      </w:r>
      <w:r w:rsidRPr="00646066">
        <w:rPr>
          <w:sz w:val="22"/>
          <w:szCs w:val="22"/>
        </w:rPr>
        <w:t>, в котором занимается около 400 учащихся</w:t>
      </w:r>
      <w:r w:rsidR="002973F7"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>(по списку).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Основными мероприятиями стратегии развития дополнительного образования в Западнодвинском районе являются: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1) Расширение потенциала системы дополнительного образования детей и подростков от 5</w:t>
      </w:r>
      <w:r w:rsidR="002973F7"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>до 18 лет.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5. В соответствии с требованиями к подготовке педагогических работников для работы в условиях федерального государственного образовательного стандарта осуществляется повышение квалификации работников образования. </w:t>
      </w:r>
    </w:p>
    <w:p w:rsidR="00FC21B3" w:rsidRPr="00646066" w:rsidRDefault="00FC21B3" w:rsidP="0098108E">
      <w:pPr>
        <w:tabs>
          <w:tab w:val="left" w:pos="1080"/>
        </w:tabs>
        <w:ind w:firstLine="68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6. Управление муниципальным образованием осуществляется в соответствии с программно-целевым принципом. Реализуются положения </w:t>
      </w:r>
      <w:r w:rsidRPr="00646066">
        <w:rPr>
          <w:rStyle w:val="af3"/>
          <w:b w:val="0"/>
          <w:bCs w:val="0"/>
          <w:sz w:val="22"/>
          <w:szCs w:val="22"/>
        </w:rPr>
        <w:t>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  <w:r w:rsidR="002973F7">
        <w:rPr>
          <w:rStyle w:val="af3"/>
          <w:b w:val="0"/>
          <w:bCs w:val="0"/>
          <w:sz w:val="22"/>
          <w:szCs w:val="22"/>
        </w:rPr>
        <w:t xml:space="preserve"> </w:t>
      </w:r>
      <w:r w:rsidRPr="00646066">
        <w:rPr>
          <w:rStyle w:val="af3"/>
          <w:b w:val="0"/>
          <w:bCs w:val="0"/>
          <w:sz w:val="22"/>
          <w:szCs w:val="22"/>
        </w:rPr>
        <w:t xml:space="preserve">Создано </w:t>
      </w:r>
      <w:r w:rsidR="002973F7">
        <w:rPr>
          <w:rStyle w:val="af3"/>
          <w:b w:val="0"/>
          <w:bCs w:val="0"/>
          <w:sz w:val="22"/>
          <w:szCs w:val="22"/>
        </w:rPr>
        <w:t>8</w:t>
      </w:r>
      <w:r w:rsidRPr="00646066">
        <w:rPr>
          <w:rStyle w:val="af3"/>
          <w:b w:val="0"/>
          <w:bCs w:val="0"/>
          <w:sz w:val="22"/>
          <w:szCs w:val="22"/>
        </w:rPr>
        <w:t xml:space="preserve"> бюджетных и 9 автономных учреждений образования.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100 % муниципальных образовательных учреждени</w:t>
      </w:r>
      <w:r>
        <w:rPr>
          <w:sz w:val="22"/>
          <w:szCs w:val="22"/>
        </w:rPr>
        <w:t>ях</w:t>
      </w:r>
      <w:r w:rsidRPr="00646066">
        <w:rPr>
          <w:sz w:val="22"/>
          <w:szCs w:val="22"/>
        </w:rPr>
        <w:t xml:space="preserve"> введена новая система оплаты труда (далее - НСОТ), направленная на стимулирование достижений качественных результатов профессиональной деятельности. 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</w:p>
    <w:p w:rsidR="00FC21B3" w:rsidRPr="009A3FEA" w:rsidRDefault="00FC21B3" w:rsidP="0098108E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3FEA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Подраздел </w:t>
      </w:r>
      <w:r w:rsidRPr="009A3FEA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</w:p>
    <w:p w:rsidR="00FC21B3" w:rsidRPr="00B00AAB" w:rsidRDefault="00FC21B3" w:rsidP="0098108E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0AAB">
        <w:rPr>
          <w:rFonts w:ascii="Times New Roman" w:hAnsi="Times New Roman" w:cs="Times New Roman"/>
          <w:b/>
          <w:sz w:val="22"/>
          <w:szCs w:val="22"/>
        </w:rPr>
        <w:t>Основные проблемы в сфере образования</w:t>
      </w:r>
    </w:p>
    <w:p w:rsidR="00FC21B3" w:rsidRPr="00646066" w:rsidRDefault="00FC21B3" w:rsidP="0098108E">
      <w:pPr>
        <w:ind w:firstLine="720"/>
        <w:jc w:val="both"/>
        <w:rPr>
          <w:sz w:val="22"/>
          <w:szCs w:val="22"/>
        </w:rPr>
      </w:pPr>
    </w:p>
    <w:p w:rsidR="00FC21B3" w:rsidRPr="00646066" w:rsidRDefault="00FC21B3" w:rsidP="0098108E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7.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проблемы: </w:t>
      </w:r>
    </w:p>
    <w:p w:rsidR="00FC21B3" w:rsidRPr="00646066" w:rsidRDefault="00FC21B3" w:rsidP="0098108E">
      <w:pPr>
        <w:pStyle w:val="a3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а) в связи  востребованностью услуг дошкольного образования возрастает потребность в учреждениях, предоставляющих дошкольные образовательные услуги;</w:t>
      </w:r>
    </w:p>
    <w:p w:rsidR="00FC21B3" w:rsidRPr="00646066" w:rsidRDefault="00FC21B3" w:rsidP="0098108E">
      <w:pPr>
        <w:numPr>
          <w:ilvl w:val="0"/>
          <w:numId w:val="1"/>
        </w:numPr>
        <w:tabs>
          <w:tab w:val="left" w:pos="0"/>
        </w:tabs>
        <w:suppressAutoHyphens/>
        <w:ind w:firstLine="426"/>
        <w:jc w:val="both"/>
        <w:outlineLvl w:val="0"/>
        <w:rPr>
          <w:sz w:val="22"/>
          <w:szCs w:val="22"/>
        </w:rPr>
      </w:pPr>
      <w:r w:rsidRPr="00646066">
        <w:rPr>
          <w:sz w:val="22"/>
          <w:szCs w:val="22"/>
        </w:rPr>
        <w:t xml:space="preserve"> б)</w:t>
      </w:r>
      <w:r w:rsidR="002973F7"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>«старение» педагогического корпуса; недостаточная мотивация  притока и закрепления молодых специалистов в системе образования</w:t>
      </w:r>
    </w:p>
    <w:p w:rsidR="00FC21B3" w:rsidRPr="00646066" w:rsidRDefault="00FC21B3" w:rsidP="0098108E">
      <w:pPr>
        <w:numPr>
          <w:ilvl w:val="0"/>
          <w:numId w:val="1"/>
        </w:numPr>
        <w:tabs>
          <w:tab w:val="left" w:pos="0"/>
        </w:tabs>
        <w:suppressAutoHyphens/>
        <w:ind w:firstLine="426"/>
        <w:jc w:val="both"/>
        <w:outlineLvl w:val="0"/>
        <w:rPr>
          <w:sz w:val="22"/>
          <w:szCs w:val="22"/>
        </w:rPr>
      </w:pPr>
      <w:r w:rsidRPr="00646066">
        <w:rPr>
          <w:sz w:val="22"/>
          <w:szCs w:val="22"/>
        </w:rPr>
        <w:t>в) рост требований к условиям для получения дополнительного образования детьми и подростками Западнодвинского района.</w:t>
      </w:r>
    </w:p>
    <w:p w:rsidR="00FC21B3" w:rsidRPr="00646066" w:rsidRDefault="00FC21B3" w:rsidP="0001457E">
      <w:pPr>
        <w:numPr>
          <w:ilvl w:val="0"/>
          <w:numId w:val="1"/>
        </w:numPr>
        <w:tabs>
          <w:tab w:val="left" w:pos="0"/>
        </w:tabs>
        <w:suppressAutoHyphens/>
        <w:ind w:firstLine="426"/>
        <w:jc w:val="both"/>
        <w:outlineLvl w:val="0"/>
        <w:rPr>
          <w:sz w:val="22"/>
          <w:szCs w:val="22"/>
        </w:rPr>
      </w:pPr>
      <w:r w:rsidRPr="00646066">
        <w:rPr>
          <w:sz w:val="22"/>
          <w:szCs w:val="22"/>
        </w:rPr>
        <w:t xml:space="preserve"> </w:t>
      </w:r>
    </w:p>
    <w:p w:rsidR="00FC21B3" w:rsidRPr="009A3FEA" w:rsidRDefault="00FC21B3" w:rsidP="0098108E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3FEA">
        <w:rPr>
          <w:rFonts w:ascii="Times New Roman" w:hAnsi="Times New Roman" w:cs="Times New Roman"/>
          <w:b/>
          <w:sz w:val="22"/>
          <w:szCs w:val="22"/>
        </w:rPr>
        <w:t xml:space="preserve">Подраздел </w:t>
      </w:r>
      <w:r w:rsidRPr="009A3FEA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</w:p>
    <w:p w:rsidR="00FC21B3" w:rsidRPr="00B00AAB" w:rsidRDefault="00FC21B3" w:rsidP="0098108E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0AAB">
        <w:rPr>
          <w:rFonts w:ascii="Times New Roman" w:hAnsi="Times New Roman" w:cs="Times New Roman"/>
          <w:b/>
          <w:sz w:val="22"/>
          <w:szCs w:val="22"/>
        </w:rPr>
        <w:t>Основные направления решения проблем в сфере образования</w:t>
      </w:r>
    </w:p>
    <w:p w:rsidR="00FC21B3" w:rsidRPr="00646066" w:rsidRDefault="00FC21B3" w:rsidP="0098108E">
      <w:pPr>
        <w:jc w:val="both"/>
        <w:rPr>
          <w:sz w:val="22"/>
          <w:szCs w:val="22"/>
        </w:rPr>
      </w:pPr>
    </w:p>
    <w:p w:rsidR="00FC21B3" w:rsidRPr="00646066" w:rsidRDefault="00FC21B3" w:rsidP="0098108E">
      <w:pPr>
        <w:ind w:firstLine="709"/>
        <w:jc w:val="both"/>
        <w:rPr>
          <w:kern w:val="36"/>
          <w:sz w:val="22"/>
          <w:szCs w:val="22"/>
        </w:rPr>
      </w:pPr>
      <w:r w:rsidRPr="00646066">
        <w:rPr>
          <w:sz w:val="22"/>
          <w:szCs w:val="22"/>
        </w:rPr>
        <w:t xml:space="preserve">8. 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Бюджетном послании Президента </w:t>
      </w:r>
      <w:r w:rsidRPr="00646066">
        <w:rPr>
          <w:rStyle w:val="af3"/>
          <w:b w:val="0"/>
          <w:bCs w:val="0"/>
          <w:sz w:val="22"/>
          <w:szCs w:val="22"/>
        </w:rPr>
        <w:t>Российской Федерации</w:t>
      </w:r>
      <w:r w:rsidRPr="00646066">
        <w:rPr>
          <w:sz w:val="22"/>
          <w:szCs w:val="22"/>
        </w:rPr>
        <w:t xml:space="preserve"> о бюджетной политике в 2012 - 2014 годах</w:t>
      </w:r>
      <w:r w:rsidR="002973F7">
        <w:rPr>
          <w:sz w:val="22"/>
          <w:szCs w:val="22"/>
        </w:rPr>
        <w:t>,</w:t>
      </w:r>
      <w:r w:rsidRPr="00646066">
        <w:rPr>
          <w:sz w:val="22"/>
          <w:szCs w:val="22"/>
        </w:rPr>
        <w:t xml:space="preserve"> обращени</w:t>
      </w:r>
      <w:r w:rsidR="002973F7">
        <w:rPr>
          <w:sz w:val="22"/>
          <w:szCs w:val="22"/>
        </w:rPr>
        <w:t>ях</w:t>
      </w:r>
      <w:r w:rsidRPr="00646066">
        <w:rPr>
          <w:sz w:val="22"/>
          <w:szCs w:val="22"/>
        </w:rPr>
        <w:t xml:space="preserve"> Президента </w:t>
      </w:r>
      <w:r w:rsidRPr="00646066">
        <w:rPr>
          <w:rStyle w:val="af3"/>
          <w:b w:val="0"/>
          <w:bCs w:val="0"/>
          <w:sz w:val="22"/>
          <w:szCs w:val="22"/>
        </w:rPr>
        <w:t>Российской Федерации</w:t>
      </w:r>
      <w:r w:rsidRPr="00646066">
        <w:rPr>
          <w:sz w:val="22"/>
          <w:szCs w:val="22"/>
        </w:rPr>
        <w:t xml:space="preserve"> к Федеральному собранию Российской Федерации, в </w:t>
      </w:r>
      <w:r w:rsidRPr="00646066">
        <w:rPr>
          <w:kern w:val="36"/>
          <w:sz w:val="22"/>
          <w:szCs w:val="22"/>
        </w:rPr>
        <w:t>Концепции</w:t>
      </w:r>
      <w:r w:rsidRPr="00646066">
        <w:rPr>
          <w:sz w:val="22"/>
          <w:szCs w:val="22"/>
        </w:rPr>
        <w:t xml:space="preserve"> </w:t>
      </w:r>
      <w:r w:rsidRPr="00646066">
        <w:rPr>
          <w:kern w:val="36"/>
          <w:sz w:val="22"/>
          <w:szCs w:val="22"/>
        </w:rPr>
        <w:t>долгосрочного социально-экономического развития Российской Федерации на период до 2020 года</w:t>
      </w:r>
      <w:r w:rsidRPr="00646066">
        <w:rPr>
          <w:sz w:val="22"/>
          <w:szCs w:val="22"/>
        </w:rPr>
        <w:t>: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а) обеспечение доступности дошкольных образовательных услуг детям от трех до семи лет за счет</w:t>
      </w:r>
    </w:p>
    <w:p w:rsidR="00FC21B3" w:rsidRPr="00646066" w:rsidRDefault="00FC21B3" w:rsidP="002973F7">
      <w:pPr>
        <w:tabs>
          <w:tab w:val="left" w:pos="284"/>
          <w:tab w:val="left" w:pos="851"/>
          <w:tab w:val="left" w:pos="1418"/>
        </w:tabs>
        <w:jc w:val="both"/>
        <w:rPr>
          <w:sz w:val="22"/>
          <w:szCs w:val="22"/>
        </w:rPr>
      </w:pPr>
      <w:r w:rsidRPr="00646066">
        <w:rPr>
          <w:sz w:val="22"/>
          <w:szCs w:val="22"/>
        </w:rPr>
        <w:t>обеспеченности и своевременности финансирования мероприятий по капитальному и текущему ремонту со стороны областного и районного бюджета; развити</w:t>
      </w:r>
      <w:r w:rsidR="002973F7">
        <w:rPr>
          <w:sz w:val="22"/>
          <w:szCs w:val="22"/>
        </w:rPr>
        <w:t>е</w:t>
      </w:r>
      <w:r w:rsidRPr="00646066">
        <w:rPr>
          <w:sz w:val="22"/>
          <w:szCs w:val="22"/>
        </w:rPr>
        <w:t xml:space="preserve"> вариативных форм организации дошкольного образования, поддержки семей;</w:t>
      </w:r>
    </w:p>
    <w:p w:rsidR="00FC21B3" w:rsidRPr="00646066" w:rsidRDefault="00FC21B3" w:rsidP="002973F7">
      <w:pPr>
        <w:pStyle w:val="1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б) повышение качества и доступности услуг общего образования посредством</w:t>
      </w:r>
      <w:r w:rsidR="002973F7"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>ускорения темпов процесса совершенствования условий предоставления образовательных услуг по отношению к темпам изменения содержания образования;</w:t>
      </w:r>
      <w:r w:rsidR="002973F7"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>совершенствования инфраструктуры дистанционного и инклюзивного образования,</w:t>
      </w:r>
      <w:r w:rsidR="002973F7"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>развития сетевого взаимодействия</w:t>
      </w:r>
      <w:r w:rsidR="002973F7">
        <w:rPr>
          <w:sz w:val="22"/>
          <w:szCs w:val="22"/>
        </w:rPr>
        <w:t>;</w:t>
      </w:r>
    </w:p>
    <w:p w:rsidR="00FC21B3" w:rsidRPr="00646066" w:rsidRDefault="00FC21B3" w:rsidP="002973F7">
      <w:pPr>
        <w:tabs>
          <w:tab w:val="left" w:pos="0"/>
        </w:tabs>
        <w:suppressAutoHyphens/>
        <w:ind w:firstLine="709"/>
        <w:jc w:val="both"/>
        <w:outlineLvl w:val="0"/>
        <w:rPr>
          <w:sz w:val="22"/>
          <w:szCs w:val="22"/>
        </w:rPr>
      </w:pPr>
      <w:r w:rsidRPr="00646066">
        <w:rPr>
          <w:sz w:val="22"/>
          <w:szCs w:val="22"/>
        </w:rPr>
        <w:t>в)</w:t>
      </w:r>
      <w:r w:rsidR="002973F7"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  создания  межведомственной программы  развития  дополнительного образования детей</w:t>
      </w:r>
      <w:r w:rsidR="002973F7">
        <w:rPr>
          <w:sz w:val="22"/>
          <w:szCs w:val="22"/>
        </w:rPr>
        <w:t>;</w:t>
      </w:r>
    </w:p>
    <w:p w:rsidR="00FC21B3" w:rsidRPr="00646066" w:rsidRDefault="00FC21B3" w:rsidP="0041471F">
      <w:pPr>
        <w:pStyle w:val="c1"/>
        <w:shd w:val="clear" w:color="auto" w:fill="FFFFFF"/>
        <w:spacing w:before="0" w:after="0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г) использование всех форм организации отдыха и занятости детей в летний период</w:t>
      </w:r>
      <w:r w:rsidR="002973F7">
        <w:rPr>
          <w:sz w:val="22"/>
          <w:szCs w:val="22"/>
        </w:rPr>
        <w:t>;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д)</w:t>
      </w:r>
      <w:r w:rsidR="002973F7"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>улучшения условий для осуществления профессиональной деятельности педагогов;</w:t>
      </w:r>
    </w:p>
    <w:p w:rsidR="00FC21B3" w:rsidRPr="00646066" w:rsidRDefault="00FC21B3" w:rsidP="002973F7">
      <w:pPr>
        <w:jc w:val="both"/>
        <w:rPr>
          <w:sz w:val="22"/>
          <w:szCs w:val="22"/>
        </w:rPr>
      </w:pPr>
      <w:r w:rsidRPr="00646066">
        <w:rPr>
          <w:sz w:val="22"/>
          <w:szCs w:val="22"/>
        </w:rPr>
        <w:t>повышения мотивации притока и закрепления молодых специалистов в системе образования;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е) стимулирование инновационного развития системы образования, в том числе внедрение новых механизмов управления отраслью «Образование» и финансового обеспечения муниципальных услуг; расширение самостоятельности учреждений; совершенствование системы оплаты труда;  выявление и поддержка лидеров образования. 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</w:p>
    <w:p w:rsidR="00FC21B3" w:rsidRPr="009A3FEA" w:rsidRDefault="00FC21B3" w:rsidP="0098108E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3FEA">
        <w:rPr>
          <w:rFonts w:ascii="Times New Roman" w:hAnsi="Times New Roman" w:cs="Times New Roman"/>
          <w:b/>
          <w:sz w:val="22"/>
          <w:szCs w:val="22"/>
        </w:rPr>
        <w:t xml:space="preserve">Подраздел </w:t>
      </w:r>
      <w:r w:rsidRPr="009A3FEA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</w:p>
    <w:p w:rsidR="00FC21B3" w:rsidRPr="00B00AAB" w:rsidRDefault="00FC21B3" w:rsidP="0098108E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0AAB">
        <w:rPr>
          <w:rFonts w:ascii="Times New Roman" w:hAnsi="Times New Roman" w:cs="Times New Roman"/>
          <w:b/>
          <w:sz w:val="22"/>
          <w:szCs w:val="22"/>
        </w:rPr>
        <w:t>Приоритеты муниципальной политики в сфере образования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</w:p>
    <w:p w:rsidR="00FC21B3" w:rsidRPr="00646066" w:rsidRDefault="00FC21B3" w:rsidP="0098108E">
      <w:pPr>
        <w:ind w:firstLine="709"/>
        <w:jc w:val="both"/>
        <w:rPr>
          <w:kern w:val="36"/>
          <w:sz w:val="22"/>
          <w:szCs w:val="22"/>
        </w:rPr>
      </w:pPr>
      <w:r w:rsidRPr="00646066">
        <w:rPr>
          <w:sz w:val="22"/>
          <w:szCs w:val="22"/>
        </w:rPr>
        <w:t xml:space="preserve">9. 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Бюджетном послании Президента России о бюджетной политике в 2012 - 2014 годах, обращении Президента России к Федеральному Собранию Российской Федерации, в </w:t>
      </w:r>
      <w:r w:rsidRPr="00646066">
        <w:rPr>
          <w:kern w:val="36"/>
          <w:sz w:val="22"/>
          <w:szCs w:val="22"/>
        </w:rPr>
        <w:t>Концепции</w:t>
      </w:r>
      <w:r w:rsidRPr="00646066">
        <w:rPr>
          <w:sz w:val="22"/>
          <w:szCs w:val="22"/>
        </w:rPr>
        <w:t xml:space="preserve"> </w:t>
      </w:r>
      <w:r w:rsidRPr="00646066">
        <w:rPr>
          <w:kern w:val="36"/>
          <w:sz w:val="22"/>
          <w:szCs w:val="22"/>
        </w:rPr>
        <w:t>долгосрочного социально-экономического развития Российской Федерации на период до 2020 года</w:t>
      </w:r>
      <w:r w:rsidRPr="00646066">
        <w:rPr>
          <w:sz w:val="22"/>
          <w:szCs w:val="22"/>
        </w:rPr>
        <w:t>:</w:t>
      </w:r>
    </w:p>
    <w:p w:rsidR="00FC21B3" w:rsidRPr="00646066" w:rsidRDefault="00FC21B3" w:rsidP="0098108E">
      <w:pPr>
        <w:ind w:firstLine="851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а) ускорение решения задачи доступности мест в дошкольных образовательных учреждениях детям от трех до семи лет;</w:t>
      </w:r>
    </w:p>
    <w:p w:rsidR="00FC21B3" w:rsidRPr="00646066" w:rsidRDefault="00FC21B3" w:rsidP="0098108E">
      <w:pPr>
        <w:pStyle w:val="1"/>
        <w:ind w:firstLine="851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б)внедрение новых механизмов оказания и финансового обеспечения муниципальных услуг, повышение их доступности и качества;</w:t>
      </w:r>
    </w:p>
    <w:p w:rsidR="00FC21B3" w:rsidRPr="00646066" w:rsidRDefault="00FC21B3" w:rsidP="0098108E">
      <w:pPr>
        <w:ind w:firstLine="851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г) переходу к компетентностно-ориентированной модели образования в средней и старшей школе, формирование гибкой системы поиска и поддержки юных талантов;</w:t>
      </w:r>
    </w:p>
    <w:p w:rsidR="00FC21B3" w:rsidRPr="00646066" w:rsidRDefault="00FC21B3" w:rsidP="0098108E">
      <w:pPr>
        <w:ind w:firstLine="851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д)обеспечение государственных гарантий предоставления общедоступного бесплатного образования детям со специальными образовательными потребностями;</w:t>
      </w:r>
    </w:p>
    <w:p w:rsidR="00FC21B3" w:rsidRPr="00646066" w:rsidRDefault="00FC21B3" w:rsidP="0098108E">
      <w:pPr>
        <w:ind w:firstLine="851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е) формирование нового поколения учителей, готовых к творческому решению новых задач;</w:t>
      </w:r>
    </w:p>
    <w:p w:rsidR="00FC21B3" w:rsidRPr="00646066" w:rsidRDefault="00FC21B3" w:rsidP="0098108E">
      <w:pPr>
        <w:ind w:firstLine="851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ж) обеспечение условий для осуществления профессиональной деятельности учителей, повышения уровня профессионального мастерства</w:t>
      </w:r>
    </w:p>
    <w:p w:rsidR="00FC21B3" w:rsidRPr="00646066" w:rsidRDefault="00FC21B3" w:rsidP="0098108E">
      <w:pPr>
        <w:ind w:firstLine="851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з) стимулирование инновационного развития системы образования</w:t>
      </w:r>
    </w:p>
    <w:p w:rsidR="00FC21B3" w:rsidRPr="00646066" w:rsidRDefault="00FC21B3" w:rsidP="00323D1D">
      <w:pPr>
        <w:ind w:firstLine="851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и) расширение самостоятельности учреждений и усиление ответственности руководителей образовательных учреждений</w:t>
      </w:r>
    </w:p>
    <w:p w:rsidR="00FC21B3" w:rsidRPr="00646066" w:rsidRDefault="00FC21B3" w:rsidP="0098108E">
      <w:pPr>
        <w:pStyle w:val="1"/>
        <w:ind w:firstLine="851"/>
        <w:jc w:val="both"/>
        <w:rPr>
          <w:sz w:val="22"/>
          <w:szCs w:val="22"/>
        </w:rPr>
      </w:pPr>
      <w:r w:rsidRPr="00646066">
        <w:rPr>
          <w:sz w:val="22"/>
          <w:szCs w:val="22"/>
        </w:rPr>
        <w:lastRenderedPageBreak/>
        <w:t>л) поэтапное совершенствование системы оплаты труда, которая обусловит ее дальнейший рост с оптимизацией структуры занятости и усилением стимулирующего характера как на уровне учреждений, так и конкретных работников</w:t>
      </w:r>
    </w:p>
    <w:p w:rsidR="00FC21B3" w:rsidRPr="00646066" w:rsidRDefault="00FC21B3" w:rsidP="00323D1D">
      <w:pPr>
        <w:ind w:firstLine="851"/>
        <w:jc w:val="both"/>
        <w:rPr>
          <w:sz w:val="22"/>
          <w:szCs w:val="22"/>
        </w:rPr>
      </w:pPr>
    </w:p>
    <w:p w:rsidR="00FC21B3" w:rsidRPr="0005641A" w:rsidRDefault="00FC21B3" w:rsidP="0098108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641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5641A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FC21B3" w:rsidRPr="00B00AAB" w:rsidRDefault="00FC21B3" w:rsidP="0098108E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0AAB">
        <w:rPr>
          <w:rFonts w:ascii="Times New Roman" w:hAnsi="Times New Roman" w:cs="Times New Roman"/>
          <w:b/>
          <w:sz w:val="22"/>
          <w:szCs w:val="22"/>
        </w:rPr>
        <w:t>Цели муниципальной программы</w:t>
      </w: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Default="00FC21B3" w:rsidP="00EB0859">
      <w:pPr>
        <w:ind w:firstLine="567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10.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FC21B3" w:rsidRPr="00646066" w:rsidRDefault="00FC21B3" w:rsidP="00EB0859">
      <w:pPr>
        <w:ind w:firstLine="567"/>
        <w:jc w:val="both"/>
      </w:pPr>
      <w:r w:rsidRPr="00646066">
        <w:rPr>
          <w:sz w:val="22"/>
          <w:szCs w:val="22"/>
        </w:rPr>
        <w:t xml:space="preserve">Цель </w:t>
      </w:r>
      <w:r>
        <w:rPr>
          <w:sz w:val="22"/>
          <w:szCs w:val="22"/>
        </w:rPr>
        <w:t xml:space="preserve">муниципальной программы: </w:t>
      </w:r>
      <w:r w:rsidRPr="00646066">
        <w:rPr>
          <w:sz w:val="22"/>
          <w:szCs w:val="22"/>
        </w:rPr>
        <w:t>«Обеспечение условий для достижения обучающимися и воспитанниками Западнодвинского района новых образовательных результатов. Обеспечение доступности качественного образования»</w:t>
      </w:r>
      <w:r>
        <w:rPr>
          <w:sz w:val="22"/>
          <w:szCs w:val="22"/>
        </w:rPr>
        <w:t>.</w:t>
      </w:r>
    </w:p>
    <w:p w:rsidR="00FC21B3" w:rsidRPr="00646066" w:rsidRDefault="00FC21B3" w:rsidP="00331564">
      <w:pPr>
        <w:ind w:firstLine="567"/>
        <w:rPr>
          <w:sz w:val="22"/>
          <w:szCs w:val="22"/>
        </w:rPr>
      </w:pPr>
      <w:r w:rsidRPr="00646066">
        <w:rPr>
          <w:sz w:val="22"/>
          <w:szCs w:val="22"/>
        </w:rPr>
        <w:t>11. Показатели достижения цели муниципальной программы:</w:t>
      </w:r>
    </w:p>
    <w:p w:rsidR="00FC21B3" w:rsidRPr="00646066" w:rsidRDefault="00FC21B3" w:rsidP="0098108E">
      <w:pPr>
        <w:tabs>
          <w:tab w:val="left" w:pos="312"/>
        </w:tabs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а) удовлетворенность населения Западнодвинского района качеством образовательных услуг и их доступностью;</w:t>
      </w:r>
    </w:p>
    <w:p w:rsidR="00FC21B3" w:rsidRPr="00646066" w:rsidRDefault="00FC21B3" w:rsidP="0098108E">
      <w:pPr>
        <w:tabs>
          <w:tab w:val="left" w:pos="312"/>
        </w:tabs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б) охват программами дошкольного образования детей в возрасте 1-7 лет;</w:t>
      </w:r>
    </w:p>
    <w:p w:rsidR="00FC21B3" w:rsidRPr="00646066" w:rsidRDefault="00FC21B3" w:rsidP="0098108E">
      <w:pPr>
        <w:tabs>
          <w:tab w:val="left" w:pos="312"/>
        </w:tabs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в)</w:t>
      </w:r>
      <w:r w:rsidR="00C21C06"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>доля выпускников государственных (муниципальных) общеобразовательных учреждений, получивших аттестат о среднем (полном) образовании;</w:t>
      </w:r>
    </w:p>
    <w:p w:rsidR="00FC21B3" w:rsidRPr="00646066" w:rsidRDefault="00FC21B3" w:rsidP="0098108E">
      <w:pPr>
        <w:tabs>
          <w:tab w:val="left" w:pos="312"/>
        </w:tabs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FC21B3" w:rsidRDefault="00FC21B3" w:rsidP="0098108E">
      <w:pPr>
        <w:tabs>
          <w:tab w:val="left" w:pos="312"/>
        </w:tabs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д)  охват программами дополнительного образования</w:t>
      </w:r>
      <w:r>
        <w:rPr>
          <w:sz w:val="22"/>
          <w:szCs w:val="22"/>
        </w:rPr>
        <w:t>.</w:t>
      </w:r>
      <w:r w:rsidRPr="00646066">
        <w:rPr>
          <w:sz w:val="22"/>
          <w:szCs w:val="22"/>
        </w:rPr>
        <w:t xml:space="preserve"> </w:t>
      </w:r>
    </w:p>
    <w:p w:rsidR="00FC21B3" w:rsidRPr="00646066" w:rsidRDefault="00FC21B3" w:rsidP="00331564">
      <w:pPr>
        <w:ind w:firstLine="567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12. Значения показателей  цели муниципальной программы по годам ее реализации приведены в приложении 1 к настоящей муниципальной программе.</w:t>
      </w:r>
    </w:p>
    <w:p w:rsidR="00FC21B3" w:rsidRDefault="00FC21B3" w:rsidP="0098108E">
      <w:pPr>
        <w:ind w:firstLine="567"/>
        <w:jc w:val="center"/>
        <w:rPr>
          <w:sz w:val="22"/>
          <w:szCs w:val="22"/>
        </w:rPr>
      </w:pPr>
    </w:p>
    <w:p w:rsidR="00FC21B3" w:rsidRPr="00AD0219" w:rsidRDefault="00FC21B3" w:rsidP="0098108E">
      <w:pPr>
        <w:ind w:firstLine="567"/>
        <w:jc w:val="center"/>
        <w:rPr>
          <w:b/>
        </w:rPr>
      </w:pPr>
      <w:r w:rsidRPr="00AD0219">
        <w:rPr>
          <w:b/>
        </w:rPr>
        <w:t xml:space="preserve">Раздел </w:t>
      </w:r>
      <w:r w:rsidRPr="00AD0219">
        <w:rPr>
          <w:b/>
          <w:lang w:val="en-US"/>
        </w:rPr>
        <w:t>III</w:t>
      </w:r>
    </w:p>
    <w:p w:rsidR="00FC21B3" w:rsidRPr="00B00AAB" w:rsidRDefault="00FC21B3" w:rsidP="0098108E">
      <w:pPr>
        <w:ind w:firstLine="567"/>
        <w:jc w:val="center"/>
        <w:rPr>
          <w:b/>
          <w:sz w:val="22"/>
          <w:szCs w:val="22"/>
        </w:rPr>
      </w:pPr>
      <w:r w:rsidRPr="00B00AAB">
        <w:rPr>
          <w:b/>
          <w:sz w:val="22"/>
          <w:szCs w:val="22"/>
        </w:rPr>
        <w:t>Подпрограммы</w:t>
      </w:r>
    </w:p>
    <w:p w:rsidR="00FC21B3" w:rsidRPr="00646066" w:rsidRDefault="00FC21B3" w:rsidP="0098108E">
      <w:pPr>
        <w:ind w:firstLine="567"/>
        <w:jc w:val="center"/>
        <w:rPr>
          <w:sz w:val="22"/>
          <w:szCs w:val="22"/>
        </w:rPr>
      </w:pPr>
    </w:p>
    <w:p w:rsidR="00FC21B3" w:rsidRPr="00646066" w:rsidRDefault="00FC21B3" w:rsidP="0098108E">
      <w:pPr>
        <w:ind w:firstLine="60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13. Достижение  цели предполагается осуществить через реализацию следующих подпрограмм:</w:t>
      </w:r>
    </w:p>
    <w:p w:rsidR="00FC21B3" w:rsidRPr="00646066" w:rsidRDefault="00FC21B3" w:rsidP="0098108E">
      <w:pPr>
        <w:ind w:firstLine="60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а) подпрограмма 1  «Дошкольное образование»;</w:t>
      </w:r>
    </w:p>
    <w:p w:rsidR="00FC21B3" w:rsidRPr="00646066" w:rsidRDefault="00FC21B3" w:rsidP="0098108E">
      <w:pPr>
        <w:ind w:firstLine="60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б) подпрограмма 2  «Общее образование»;</w:t>
      </w:r>
    </w:p>
    <w:p w:rsidR="00FC21B3" w:rsidRPr="00646066" w:rsidRDefault="00FC21B3" w:rsidP="0098108E">
      <w:pPr>
        <w:ind w:firstLine="60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в) подпрограмма 3 «Дополнительное образование»</w:t>
      </w:r>
      <w:r>
        <w:rPr>
          <w:sz w:val="22"/>
          <w:szCs w:val="22"/>
        </w:rPr>
        <w:t>;</w:t>
      </w:r>
    </w:p>
    <w:p w:rsidR="00FC21B3" w:rsidRPr="00646066" w:rsidRDefault="00FC21B3" w:rsidP="0098108E">
      <w:pPr>
        <w:ind w:firstLine="60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г) подпрограмма 4 </w:t>
      </w:r>
      <w:r w:rsidR="00C21C06"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 xml:space="preserve">«Летний отдых и занятость </w:t>
      </w:r>
      <w:r>
        <w:rPr>
          <w:sz w:val="22"/>
          <w:szCs w:val="22"/>
        </w:rPr>
        <w:t>детей</w:t>
      </w:r>
      <w:r w:rsidRPr="00646066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FC21B3" w:rsidRDefault="00FC21B3" w:rsidP="0098108E">
      <w:pPr>
        <w:jc w:val="center"/>
        <w:rPr>
          <w:sz w:val="22"/>
          <w:szCs w:val="22"/>
        </w:rPr>
      </w:pPr>
    </w:p>
    <w:p w:rsidR="00FC21B3" w:rsidRPr="00AD0219" w:rsidRDefault="00FC21B3" w:rsidP="0098108E">
      <w:pPr>
        <w:jc w:val="center"/>
        <w:rPr>
          <w:b/>
          <w:sz w:val="22"/>
          <w:szCs w:val="22"/>
        </w:rPr>
      </w:pPr>
      <w:r w:rsidRPr="00AD0219">
        <w:rPr>
          <w:b/>
          <w:sz w:val="22"/>
          <w:szCs w:val="22"/>
        </w:rPr>
        <w:t xml:space="preserve">Подраздел </w:t>
      </w:r>
      <w:r w:rsidRPr="00AD0219">
        <w:rPr>
          <w:b/>
          <w:sz w:val="22"/>
          <w:szCs w:val="22"/>
          <w:lang w:val="en-US"/>
        </w:rPr>
        <w:t>I</w:t>
      </w:r>
    </w:p>
    <w:p w:rsidR="00FC21B3" w:rsidRPr="00B00AAB" w:rsidRDefault="00FC21B3" w:rsidP="0098108E">
      <w:pPr>
        <w:jc w:val="center"/>
        <w:rPr>
          <w:b/>
          <w:sz w:val="22"/>
          <w:szCs w:val="22"/>
        </w:rPr>
      </w:pPr>
      <w:r w:rsidRPr="00B00AAB">
        <w:rPr>
          <w:b/>
          <w:sz w:val="22"/>
          <w:szCs w:val="22"/>
        </w:rPr>
        <w:t>Подпрограмма 1 «Дошкольное образование»</w:t>
      </w:r>
    </w:p>
    <w:p w:rsidR="00FC21B3" w:rsidRPr="00B00AAB" w:rsidRDefault="00FC21B3" w:rsidP="0098108E">
      <w:pPr>
        <w:jc w:val="center"/>
        <w:rPr>
          <w:b/>
          <w:sz w:val="22"/>
          <w:szCs w:val="22"/>
        </w:rPr>
      </w:pPr>
    </w:p>
    <w:p w:rsidR="00FC21B3" w:rsidRPr="00B00AAB" w:rsidRDefault="00FC21B3" w:rsidP="0098108E">
      <w:pPr>
        <w:jc w:val="center"/>
        <w:rPr>
          <w:b/>
          <w:sz w:val="22"/>
          <w:szCs w:val="22"/>
        </w:rPr>
      </w:pPr>
      <w:r w:rsidRPr="00B00AAB">
        <w:rPr>
          <w:b/>
          <w:sz w:val="22"/>
          <w:szCs w:val="22"/>
        </w:rPr>
        <w:t xml:space="preserve">Глава 1.  Задачи подпрограммы </w:t>
      </w:r>
    </w:p>
    <w:p w:rsidR="00FC21B3" w:rsidRPr="00646066" w:rsidRDefault="00FC21B3" w:rsidP="0098108E">
      <w:pPr>
        <w:ind w:firstLine="851"/>
        <w:jc w:val="center"/>
        <w:rPr>
          <w:sz w:val="22"/>
          <w:szCs w:val="22"/>
        </w:rPr>
      </w:pPr>
    </w:p>
    <w:p w:rsidR="00FC21B3" w:rsidRPr="00646066" w:rsidRDefault="00FC21B3" w:rsidP="0098108E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646066">
        <w:rPr>
          <w:sz w:val="22"/>
          <w:szCs w:val="22"/>
        </w:rPr>
        <w:t>. В подпрограмме 1 предусмотрено формирование современной модели дошкольного образования в Западнодвинского района на основе гибкости и многообразия форм предоставления услуг,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FC21B3" w:rsidRPr="00646066" w:rsidRDefault="00FC21B3" w:rsidP="0098108E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Задачи подпрограммы 1:</w:t>
      </w:r>
    </w:p>
    <w:p w:rsidR="00FC21B3" w:rsidRPr="00646066" w:rsidRDefault="00FC21B3" w:rsidP="0098108E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а) задача 1 «Содействие развитию системы дошкольного образования в Западнодвинском районе»; </w:t>
      </w:r>
    </w:p>
    <w:p w:rsidR="00FC21B3" w:rsidRPr="00646066" w:rsidRDefault="00FC21B3" w:rsidP="0098108E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646066">
        <w:rPr>
          <w:sz w:val="22"/>
          <w:szCs w:val="22"/>
        </w:rPr>
        <w:t xml:space="preserve">. Показатели достижения задачи 1 «Содействие развитию системы дошкольного образования в Западнодвинского района»: </w:t>
      </w:r>
    </w:p>
    <w:p w:rsidR="00FC21B3" w:rsidRPr="00646066" w:rsidRDefault="00FC21B3" w:rsidP="0098108E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а) охват дошкольным образованием детей в возрасте от 1</w:t>
      </w:r>
      <w:r w:rsidR="00E97489"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>до 7</w:t>
      </w:r>
      <w:r>
        <w:rPr>
          <w:sz w:val="22"/>
          <w:szCs w:val="22"/>
        </w:rPr>
        <w:t xml:space="preserve"> лет;</w:t>
      </w:r>
    </w:p>
    <w:p w:rsidR="00FC21B3" w:rsidRPr="00646066" w:rsidRDefault="00FC21B3" w:rsidP="0098108E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б) количество детей, ожидающих места в дошкол</w:t>
      </w:r>
      <w:r>
        <w:rPr>
          <w:sz w:val="22"/>
          <w:szCs w:val="22"/>
        </w:rPr>
        <w:t>ьные образовательные учреждения.</w:t>
      </w:r>
      <w:r w:rsidRPr="00646066">
        <w:rPr>
          <w:sz w:val="22"/>
          <w:szCs w:val="22"/>
        </w:rPr>
        <w:t xml:space="preserve"> </w:t>
      </w:r>
    </w:p>
    <w:p w:rsidR="00FC21B3" w:rsidRPr="00646066" w:rsidRDefault="00FC21B3" w:rsidP="00FB0C65">
      <w:pPr>
        <w:ind w:firstLine="851"/>
        <w:jc w:val="center"/>
        <w:rPr>
          <w:sz w:val="22"/>
          <w:szCs w:val="22"/>
        </w:rPr>
      </w:pPr>
    </w:p>
    <w:p w:rsidR="00FC21B3" w:rsidRPr="00B00AAB" w:rsidRDefault="00FC21B3" w:rsidP="00FB0C65">
      <w:pPr>
        <w:ind w:firstLine="851"/>
        <w:jc w:val="center"/>
        <w:rPr>
          <w:b/>
          <w:sz w:val="22"/>
          <w:szCs w:val="22"/>
        </w:rPr>
      </w:pPr>
      <w:r w:rsidRPr="00B00AAB">
        <w:rPr>
          <w:b/>
          <w:sz w:val="22"/>
          <w:szCs w:val="22"/>
        </w:rPr>
        <w:t xml:space="preserve">Глава 2. Мероприятия подпрограммы </w:t>
      </w:r>
    </w:p>
    <w:p w:rsidR="00FC21B3" w:rsidRPr="00646066" w:rsidRDefault="00FC21B3" w:rsidP="00FB0C65">
      <w:pPr>
        <w:ind w:firstLine="851"/>
        <w:jc w:val="center"/>
        <w:rPr>
          <w:sz w:val="22"/>
          <w:szCs w:val="22"/>
        </w:rPr>
      </w:pPr>
    </w:p>
    <w:p w:rsidR="00FC21B3" w:rsidRPr="00646066" w:rsidRDefault="00FC21B3" w:rsidP="00FB0C65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646066">
        <w:rPr>
          <w:sz w:val="22"/>
          <w:szCs w:val="22"/>
        </w:rPr>
        <w:t>. Задача 1 «Содействие развитию системы дошкольного образования в Западнодвинского района» включает следующие мероприятия:</w:t>
      </w:r>
    </w:p>
    <w:p w:rsidR="00FC21B3" w:rsidRPr="00646066" w:rsidRDefault="00FC21B3" w:rsidP="00C93EDE">
      <w:pPr>
        <w:shd w:val="clear" w:color="auto" w:fill="FFFFFF"/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а)  мероприятие 1.001 «Компенсация части родительской платы  за содержание ребенка (присмотр и уход за ребенком) в организациях, реализующих основную общеобразовательную программу дошкольного образования».</w:t>
      </w:r>
    </w:p>
    <w:p w:rsidR="00FC21B3" w:rsidRDefault="00FC21B3" w:rsidP="00D479BB">
      <w:pPr>
        <w:ind w:firstLine="708"/>
        <w:jc w:val="both"/>
        <w:rPr>
          <w:sz w:val="20"/>
          <w:szCs w:val="20"/>
        </w:rPr>
      </w:pPr>
      <w:r w:rsidRPr="00646066">
        <w:rPr>
          <w:sz w:val="22"/>
          <w:szCs w:val="22"/>
        </w:rPr>
        <w:lastRenderedPageBreak/>
        <w:t xml:space="preserve">б) мероприятие 1.002 </w:t>
      </w:r>
      <w:r w:rsidRPr="00D479BB">
        <w:rPr>
          <w:sz w:val="22"/>
          <w:szCs w:val="22"/>
        </w:rPr>
        <w:t>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Западнодвинского района</w:t>
      </w:r>
      <w:r>
        <w:rPr>
          <w:sz w:val="20"/>
          <w:szCs w:val="20"/>
        </w:rPr>
        <w:t>»</w:t>
      </w:r>
    </w:p>
    <w:p w:rsidR="00FC21B3" w:rsidRPr="00646066" w:rsidRDefault="00FC21B3" w:rsidP="00C93EDE">
      <w:pPr>
        <w:pStyle w:val="af8"/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в) мероприятие 1.003 «Финансовое обеспечение муниципальных услуг, оказываемых учреждениями дошкольного образования в рамках муниципального задания»</w:t>
      </w:r>
    </w:p>
    <w:p w:rsidR="00FC21B3" w:rsidRDefault="00FC21B3" w:rsidP="00C93EDE">
      <w:pPr>
        <w:pStyle w:val="af8"/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г) мероприятие 1.004 «Финанс</w:t>
      </w:r>
      <w:r>
        <w:rPr>
          <w:sz w:val="22"/>
          <w:szCs w:val="22"/>
        </w:rPr>
        <w:t>иро</w:t>
      </w:r>
      <w:r w:rsidRPr="00646066">
        <w:rPr>
          <w:sz w:val="22"/>
          <w:szCs w:val="22"/>
        </w:rPr>
        <w:t>в</w:t>
      </w:r>
      <w:r>
        <w:rPr>
          <w:sz w:val="22"/>
          <w:szCs w:val="22"/>
        </w:rPr>
        <w:t>ание</w:t>
      </w:r>
      <w:r w:rsidRPr="00646066">
        <w:rPr>
          <w:sz w:val="22"/>
          <w:szCs w:val="22"/>
        </w:rPr>
        <w:t xml:space="preserve"> учреждений дошкольного образования на иные цели»</w:t>
      </w:r>
    </w:p>
    <w:p w:rsidR="00FC21B3" w:rsidRPr="00646066" w:rsidRDefault="00FC21B3" w:rsidP="00C93EDE">
      <w:pPr>
        <w:pStyle w:val="af8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д) мероприятие 1.005 «Финансовое обеспечение деятельности казенного учреждения «Отдел образования администрации Западнодвинского района»</w:t>
      </w:r>
    </w:p>
    <w:p w:rsidR="00FC21B3" w:rsidRPr="00646066" w:rsidRDefault="00FC21B3" w:rsidP="00D37B37">
      <w:pPr>
        <w:autoSpaceDE w:val="0"/>
        <w:autoSpaceDN w:val="0"/>
        <w:adjustRightInd w:val="0"/>
        <w:rPr>
          <w:sz w:val="22"/>
          <w:szCs w:val="22"/>
        </w:rPr>
      </w:pPr>
      <w:r w:rsidRPr="00646066">
        <w:rPr>
          <w:sz w:val="22"/>
          <w:szCs w:val="22"/>
        </w:rPr>
        <w:tab/>
      </w:r>
      <w:r w:rsidRPr="00646066">
        <w:rPr>
          <w:sz w:val="22"/>
          <w:szCs w:val="22"/>
        </w:rPr>
        <w:tab/>
      </w:r>
      <w:r w:rsidRPr="00646066">
        <w:rPr>
          <w:sz w:val="22"/>
          <w:szCs w:val="22"/>
        </w:rPr>
        <w:tab/>
      </w:r>
    </w:p>
    <w:p w:rsidR="00FC21B3" w:rsidRPr="00646066" w:rsidRDefault="00FC21B3" w:rsidP="00D37B37">
      <w:pPr>
        <w:autoSpaceDE w:val="0"/>
        <w:autoSpaceDN w:val="0"/>
        <w:adjustRightInd w:val="0"/>
        <w:rPr>
          <w:sz w:val="22"/>
          <w:szCs w:val="22"/>
        </w:rPr>
      </w:pPr>
      <w:r w:rsidRPr="00646066">
        <w:rPr>
          <w:sz w:val="22"/>
          <w:szCs w:val="22"/>
        </w:rPr>
        <w:tab/>
      </w:r>
      <w:r w:rsidRPr="00646066">
        <w:rPr>
          <w:sz w:val="22"/>
          <w:szCs w:val="22"/>
        </w:rPr>
        <w:tab/>
        <w:t xml:space="preserve">Глава 3. Объем финансовых ресурсов, необходимый для реализации подпрограммы </w:t>
      </w:r>
    </w:p>
    <w:p w:rsidR="00FC21B3" w:rsidRPr="00646066" w:rsidRDefault="00FC21B3" w:rsidP="00FB0C65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C21B3" w:rsidRPr="00646066" w:rsidRDefault="00FC21B3" w:rsidP="00FB0C65">
      <w:pPr>
        <w:pStyle w:val="af8"/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646066">
        <w:rPr>
          <w:sz w:val="22"/>
          <w:szCs w:val="22"/>
        </w:rPr>
        <w:t xml:space="preserve"> Финансирование подпрограммы 1 «Дошкольное образование» осуществляется из бюджета Западнодвинского района в пределах средств, выделяемых отрасли «Образование» на выпо</w:t>
      </w:r>
      <w:r w:rsidR="00BB2839">
        <w:rPr>
          <w:sz w:val="22"/>
          <w:szCs w:val="22"/>
        </w:rPr>
        <w:t xml:space="preserve">лнение программных мероприятий и составляет </w:t>
      </w:r>
      <w:r w:rsidR="00BB2839">
        <w:rPr>
          <w:sz w:val="20"/>
          <w:szCs w:val="20"/>
        </w:rPr>
        <w:t>157 193,0 тыс.рублей.</w:t>
      </w:r>
    </w:p>
    <w:p w:rsidR="00FC21B3" w:rsidRPr="00646066" w:rsidRDefault="00FC21B3" w:rsidP="00FB0C65">
      <w:pPr>
        <w:pStyle w:val="af8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18. Об</w:t>
      </w:r>
      <w:r w:rsidRPr="00646066">
        <w:rPr>
          <w:sz w:val="22"/>
          <w:szCs w:val="22"/>
        </w:rPr>
        <w:t>ъем средств на реализацию мероприятий подпрограммы 1 «Дошкольное образование» по годам реализации муниципальной программы в разрезе задач приведен в таблице 1.</w:t>
      </w:r>
    </w:p>
    <w:p w:rsidR="00FC21B3" w:rsidRDefault="00FC21B3" w:rsidP="0086351F">
      <w:pPr>
        <w:pStyle w:val="af8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Таблица 1</w:t>
      </w:r>
    </w:p>
    <w:p w:rsidR="00FC21B3" w:rsidRDefault="00FC21B3" w:rsidP="0086351F">
      <w:pPr>
        <w:pStyle w:val="af8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FC21B3" w:rsidRDefault="00FC21B3" w:rsidP="00FB0C65">
      <w:pPr>
        <w:pStyle w:val="af8"/>
        <w:ind w:firstLine="567"/>
        <w:jc w:val="right"/>
        <w:rPr>
          <w:sz w:val="22"/>
          <w:szCs w:val="22"/>
        </w:rPr>
      </w:pPr>
    </w:p>
    <w:p w:rsidR="00FC21B3" w:rsidRPr="00646066" w:rsidRDefault="00FC21B3" w:rsidP="00280ADF">
      <w:pPr>
        <w:pStyle w:val="af8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646066">
        <w:rPr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XSpec="center" w:tblpY="5720"/>
        <w:tblW w:w="4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/>
      </w:tblPr>
      <w:tblGrid>
        <w:gridCol w:w="825"/>
        <w:gridCol w:w="3193"/>
        <w:gridCol w:w="1123"/>
        <w:gridCol w:w="1123"/>
        <w:gridCol w:w="1123"/>
        <w:gridCol w:w="1123"/>
      </w:tblGrid>
      <w:tr w:rsidR="00FC21B3" w:rsidRPr="0086351F" w:rsidTr="00D37B37">
        <w:trPr>
          <w:gridAfter w:val="4"/>
          <w:wAfter w:w="4492" w:type="dxa"/>
          <w:trHeight w:val="276"/>
        </w:trPr>
        <w:tc>
          <w:tcPr>
            <w:tcW w:w="825" w:type="dxa"/>
            <w:tcBorders>
              <w:top w:val="nil"/>
              <w:left w:val="nil"/>
              <w:right w:val="nil"/>
            </w:tcBorders>
            <w:vAlign w:val="bottom"/>
          </w:tcPr>
          <w:p w:rsidR="00FC21B3" w:rsidRPr="0086351F" w:rsidRDefault="00FC21B3" w:rsidP="0086351F"/>
        </w:tc>
        <w:tc>
          <w:tcPr>
            <w:tcW w:w="3193" w:type="dxa"/>
            <w:tcBorders>
              <w:top w:val="nil"/>
              <w:left w:val="nil"/>
              <w:right w:val="nil"/>
            </w:tcBorders>
            <w:vAlign w:val="bottom"/>
          </w:tcPr>
          <w:p w:rsidR="00FC21B3" w:rsidRPr="0086351F" w:rsidRDefault="00FC21B3" w:rsidP="0086351F"/>
        </w:tc>
      </w:tr>
      <w:tr w:rsidR="00FC21B3" w:rsidRPr="00646066" w:rsidTr="00D37B37">
        <w:tc>
          <w:tcPr>
            <w:tcW w:w="825" w:type="dxa"/>
          </w:tcPr>
          <w:p w:rsidR="00FC21B3" w:rsidRPr="00280ADF" w:rsidRDefault="00FC21B3" w:rsidP="00D37B37">
            <w:pPr>
              <w:pStyle w:val="12"/>
              <w:snapToGrid w:val="0"/>
              <w:jc w:val="center"/>
            </w:pPr>
            <w:r>
              <w:t xml:space="preserve"> </w:t>
            </w:r>
            <w:r w:rsidRPr="00280ADF">
              <w:t>№ п/п</w:t>
            </w:r>
          </w:p>
        </w:tc>
        <w:tc>
          <w:tcPr>
            <w:tcW w:w="3193" w:type="dxa"/>
          </w:tcPr>
          <w:p w:rsidR="00FC21B3" w:rsidRPr="00280ADF" w:rsidRDefault="00FC21B3" w:rsidP="00D37B37">
            <w:pPr>
              <w:pStyle w:val="12"/>
              <w:snapToGrid w:val="0"/>
              <w:jc w:val="center"/>
            </w:pPr>
            <w:r w:rsidRPr="00280ADF">
              <w:t>Задачи подпрограммы 1</w:t>
            </w:r>
          </w:p>
        </w:tc>
        <w:tc>
          <w:tcPr>
            <w:tcW w:w="1123" w:type="dxa"/>
          </w:tcPr>
          <w:p w:rsidR="00FC21B3" w:rsidRPr="00646066" w:rsidRDefault="00FC21B3" w:rsidP="00D37B37">
            <w:pPr>
              <w:pStyle w:val="12"/>
              <w:snapToGrid w:val="0"/>
              <w:ind w:firstLine="87"/>
              <w:jc w:val="center"/>
            </w:pPr>
            <w:r w:rsidRPr="00646066">
              <w:t xml:space="preserve">2014  </w:t>
            </w:r>
          </w:p>
          <w:p w:rsidR="00FC21B3" w:rsidRPr="00646066" w:rsidRDefault="00FC21B3" w:rsidP="00D37B37">
            <w:pPr>
              <w:pStyle w:val="12"/>
              <w:snapToGrid w:val="0"/>
              <w:ind w:firstLine="87"/>
              <w:jc w:val="center"/>
            </w:pPr>
            <w:r w:rsidRPr="00646066">
              <w:t>год</w:t>
            </w:r>
          </w:p>
        </w:tc>
        <w:tc>
          <w:tcPr>
            <w:tcW w:w="1123" w:type="dxa"/>
          </w:tcPr>
          <w:p w:rsidR="00FC21B3" w:rsidRPr="00646066" w:rsidRDefault="00FC21B3" w:rsidP="00D37B37">
            <w:pPr>
              <w:pStyle w:val="12"/>
              <w:snapToGrid w:val="0"/>
              <w:ind w:firstLine="87"/>
              <w:jc w:val="center"/>
            </w:pPr>
            <w:r w:rsidRPr="00646066">
              <w:t xml:space="preserve">2015  </w:t>
            </w:r>
          </w:p>
          <w:p w:rsidR="00FC21B3" w:rsidRPr="00646066" w:rsidRDefault="00FC21B3" w:rsidP="00D37B37">
            <w:pPr>
              <w:pStyle w:val="12"/>
              <w:snapToGrid w:val="0"/>
              <w:ind w:firstLine="87"/>
              <w:jc w:val="center"/>
            </w:pPr>
            <w:r w:rsidRPr="00646066">
              <w:t>год</w:t>
            </w:r>
          </w:p>
        </w:tc>
        <w:tc>
          <w:tcPr>
            <w:tcW w:w="1123" w:type="dxa"/>
          </w:tcPr>
          <w:p w:rsidR="00FC21B3" w:rsidRPr="00646066" w:rsidRDefault="00FC21B3" w:rsidP="00D37B37">
            <w:pPr>
              <w:pStyle w:val="12"/>
              <w:snapToGrid w:val="0"/>
              <w:ind w:firstLine="87"/>
              <w:jc w:val="center"/>
            </w:pPr>
            <w:r w:rsidRPr="00646066">
              <w:t xml:space="preserve">2016  </w:t>
            </w:r>
          </w:p>
          <w:p w:rsidR="00FC21B3" w:rsidRPr="00646066" w:rsidRDefault="00FC21B3" w:rsidP="00D37B37">
            <w:pPr>
              <w:pStyle w:val="12"/>
              <w:snapToGrid w:val="0"/>
              <w:ind w:firstLine="87"/>
              <w:jc w:val="center"/>
            </w:pPr>
            <w:r w:rsidRPr="00646066">
              <w:t>год</w:t>
            </w:r>
          </w:p>
        </w:tc>
        <w:tc>
          <w:tcPr>
            <w:tcW w:w="1123" w:type="dxa"/>
          </w:tcPr>
          <w:p w:rsidR="00FC21B3" w:rsidRPr="00646066" w:rsidRDefault="00FC21B3" w:rsidP="00D37B37">
            <w:pPr>
              <w:pStyle w:val="12"/>
              <w:snapToGrid w:val="0"/>
              <w:ind w:firstLine="87"/>
              <w:jc w:val="center"/>
            </w:pPr>
            <w:r w:rsidRPr="00646066">
              <w:t>итого</w:t>
            </w:r>
          </w:p>
        </w:tc>
      </w:tr>
      <w:tr w:rsidR="00FC21B3" w:rsidRPr="00646066" w:rsidTr="00D37B37">
        <w:tc>
          <w:tcPr>
            <w:tcW w:w="825" w:type="dxa"/>
          </w:tcPr>
          <w:p w:rsidR="00FC21B3" w:rsidRPr="00646066" w:rsidRDefault="00FC21B3" w:rsidP="00D37B37">
            <w:pPr>
              <w:pStyle w:val="12"/>
              <w:snapToGrid w:val="0"/>
              <w:jc w:val="center"/>
            </w:pPr>
            <w:r w:rsidRPr="00646066">
              <w:t>1</w:t>
            </w:r>
          </w:p>
        </w:tc>
        <w:tc>
          <w:tcPr>
            <w:tcW w:w="3193" w:type="dxa"/>
          </w:tcPr>
          <w:p w:rsidR="00FC21B3" w:rsidRPr="00646066" w:rsidRDefault="00FC21B3" w:rsidP="00D37B37">
            <w:pPr>
              <w:pStyle w:val="12"/>
              <w:snapToGrid w:val="0"/>
              <w:jc w:val="center"/>
            </w:pPr>
            <w:r w:rsidRPr="00646066">
              <w:t>2</w:t>
            </w:r>
          </w:p>
        </w:tc>
        <w:tc>
          <w:tcPr>
            <w:tcW w:w="1123" w:type="dxa"/>
            <w:vAlign w:val="center"/>
          </w:tcPr>
          <w:p w:rsidR="00FC21B3" w:rsidRPr="00646066" w:rsidRDefault="00FC21B3" w:rsidP="00D37B37">
            <w:pPr>
              <w:snapToGrid w:val="0"/>
              <w:ind w:firstLine="87"/>
              <w:jc w:val="center"/>
            </w:pPr>
            <w:r w:rsidRPr="00646066">
              <w:rPr>
                <w:sz w:val="22"/>
                <w:szCs w:val="22"/>
              </w:rPr>
              <w:t>3</w:t>
            </w:r>
          </w:p>
        </w:tc>
        <w:tc>
          <w:tcPr>
            <w:tcW w:w="1123" w:type="dxa"/>
            <w:vAlign w:val="center"/>
          </w:tcPr>
          <w:p w:rsidR="00FC21B3" w:rsidRPr="00646066" w:rsidRDefault="00FC21B3" w:rsidP="00D37B37">
            <w:pPr>
              <w:snapToGrid w:val="0"/>
              <w:ind w:firstLine="87"/>
              <w:jc w:val="center"/>
            </w:pPr>
            <w:r w:rsidRPr="00646066">
              <w:rPr>
                <w:sz w:val="22"/>
                <w:szCs w:val="22"/>
              </w:rPr>
              <w:t>4</w:t>
            </w:r>
          </w:p>
        </w:tc>
        <w:tc>
          <w:tcPr>
            <w:tcW w:w="1123" w:type="dxa"/>
            <w:vAlign w:val="center"/>
          </w:tcPr>
          <w:p w:rsidR="00FC21B3" w:rsidRPr="00646066" w:rsidRDefault="00FC21B3" w:rsidP="00D37B37">
            <w:pPr>
              <w:snapToGrid w:val="0"/>
              <w:ind w:firstLine="87"/>
              <w:jc w:val="center"/>
            </w:pPr>
            <w:r w:rsidRPr="00646066">
              <w:t>5</w:t>
            </w:r>
          </w:p>
        </w:tc>
        <w:tc>
          <w:tcPr>
            <w:tcW w:w="1123" w:type="dxa"/>
          </w:tcPr>
          <w:p w:rsidR="00FC21B3" w:rsidRPr="00646066" w:rsidRDefault="00FC21B3" w:rsidP="00D37B37">
            <w:pPr>
              <w:snapToGrid w:val="0"/>
              <w:ind w:firstLine="87"/>
              <w:jc w:val="center"/>
            </w:pPr>
            <w:r w:rsidRPr="00646066">
              <w:rPr>
                <w:sz w:val="22"/>
                <w:szCs w:val="22"/>
              </w:rPr>
              <w:t>6</w:t>
            </w:r>
          </w:p>
        </w:tc>
      </w:tr>
      <w:tr w:rsidR="00FC21B3" w:rsidRPr="00646066" w:rsidTr="00D37B37">
        <w:tc>
          <w:tcPr>
            <w:tcW w:w="825" w:type="dxa"/>
          </w:tcPr>
          <w:p w:rsidR="00FC21B3" w:rsidRPr="00646066" w:rsidRDefault="00FC21B3" w:rsidP="00BD1899">
            <w:pPr>
              <w:pStyle w:val="12"/>
              <w:snapToGrid w:val="0"/>
              <w:jc w:val="left"/>
            </w:pPr>
            <w:r w:rsidRPr="00646066">
              <w:t>1</w:t>
            </w:r>
          </w:p>
        </w:tc>
        <w:tc>
          <w:tcPr>
            <w:tcW w:w="3193" w:type="dxa"/>
          </w:tcPr>
          <w:p w:rsidR="00FC21B3" w:rsidRPr="00646066" w:rsidRDefault="00FC21B3" w:rsidP="00BD1899">
            <w:pPr>
              <w:pStyle w:val="12"/>
              <w:snapToGrid w:val="0"/>
              <w:jc w:val="left"/>
            </w:pPr>
            <w:r w:rsidRPr="00646066">
              <w:t>Всего, в том числе</w:t>
            </w:r>
          </w:p>
        </w:tc>
        <w:tc>
          <w:tcPr>
            <w:tcW w:w="1123" w:type="dxa"/>
            <w:vAlign w:val="center"/>
          </w:tcPr>
          <w:p w:rsidR="00FC21B3" w:rsidRDefault="00FC21B3" w:rsidP="00BD1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52 142,2</w:t>
            </w:r>
          </w:p>
        </w:tc>
        <w:tc>
          <w:tcPr>
            <w:tcW w:w="1123" w:type="dxa"/>
            <w:vAlign w:val="center"/>
          </w:tcPr>
          <w:p w:rsidR="00FC21B3" w:rsidRDefault="00FC21B3" w:rsidP="00BD1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52 389,6</w:t>
            </w:r>
          </w:p>
        </w:tc>
        <w:tc>
          <w:tcPr>
            <w:tcW w:w="1123" w:type="dxa"/>
            <w:vAlign w:val="center"/>
          </w:tcPr>
          <w:p w:rsidR="00FC21B3" w:rsidRDefault="00FC21B3" w:rsidP="00BD1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52 661,2</w:t>
            </w:r>
          </w:p>
        </w:tc>
        <w:tc>
          <w:tcPr>
            <w:tcW w:w="1123" w:type="dxa"/>
            <w:vAlign w:val="center"/>
          </w:tcPr>
          <w:p w:rsidR="00FC21B3" w:rsidRDefault="00FC21B3" w:rsidP="00BD1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157 193,0</w:t>
            </w:r>
          </w:p>
        </w:tc>
      </w:tr>
      <w:tr w:rsidR="00FC21B3" w:rsidRPr="00646066" w:rsidTr="00D37B37">
        <w:tc>
          <w:tcPr>
            <w:tcW w:w="825" w:type="dxa"/>
          </w:tcPr>
          <w:p w:rsidR="00FC21B3" w:rsidRPr="00646066" w:rsidRDefault="00FC21B3" w:rsidP="00BD1899">
            <w:pPr>
              <w:jc w:val="both"/>
            </w:pPr>
            <w:r w:rsidRPr="00646066">
              <w:rPr>
                <w:sz w:val="22"/>
                <w:szCs w:val="22"/>
              </w:rPr>
              <w:t>2</w:t>
            </w:r>
          </w:p>
        </w:tc>
        <w:tc>
          <w:tcPr>
            <w:tcW w:w="3193" w:type="dxa"/>
          </w:tcPr>
          <w:p w:rsidR="00FC21B3" w:rsidRPr="00646066" w:rsidRDefault="00FC21B3" w:rsidP="00BD1899">
            <w:pPr>
              <w:jc w:val="both"/>
            </w:pPr>
            <w:r w:rsidRPr="00646066">
              <w:rPr>
                <w:sz w:val="22"/>
                <w:szCs w:val="22"/>
              </w:rPr>
              <w:t>Задача 1 «Содействие развитию системы дошкольного образования в Западнодвинско</w:t>
            </w:r>
            <w:r>
              <w:rPr>
                <w:sz w:val="22"/>
                <w:szCs w:val="22"/>
              </w:rPr>
              <w:t>м</w:t>
            </w:r>
            <w:r w:rsidRPr="00646066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е</w:t>
            </w:r>
            <w:r w:rsidRPr="00646066">
              <w:rPr>
                <w:sz w:val="22"/>
                <w:szCs w:val="22"/>
              </w:rPr>
              <w:t>»</w:t>
            </w:r>
          </w:p>
        </w:tc>
        <w:tc>
          <w:tcPr>
            <w:tcW w:w="1123" w:type="dxa"/>
            <w:vAlign w:val="center"/>
          </w:tcPr>
          <w:p w:rsidR="00FC21B3" w:rsidRDefault="00FC21B3" w:rsidP="00BD1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52 142,2</w:t>
            </w:r>
          </w:p>
        </w:tc>
        <w:tc>
          <w:tcPr>
            <w:tcW w:w="1123" w:type="dxa"/>
            <w:vAlign w:val="center"/>
          </w:tcPr>
          <w:p w:rsidR="00FC21B3" w:rsidRDefault="00FC21B3" w:rsidP="00BD1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52 389,6</w:t>
            </w:r>
          </w:p>
        </w:tc>
        <w:tc>
          <w:tcPr>
            <w:tcW w:w="1123" w:type="dxa"/>
            <w:vAlign w:val="center"/>
          </w:tcPr>
          <w:p w:rsidR="00FC21B3" w:rsidRDefault="00FC21B3" w:rsidP="00BD1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52 661,2</w:t>
            </w:r>
          </w:p>
        </w:tc>
        <w:tc>
          <w:tcPr>
            <w:tcW w:w="1123" w:type="dxa"/>
            <w:vAlign w:val="center"/>
          </w:tcPr>
          <w:p w:rsidR="00FC21B3" w:rsidRDefault="00FC21B3" w:rsidP="00BD1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157 193,0</w:t>
            </w:r>
          </w:p>
        </w:tc>
      </w:tr>
    </w:tbl>
    <w:p w:rsidR="00FC21B3" w:rsidRPr="00646066" w:rsidRDefault="00FC21B3" w:rsidP="00280AD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FC21B3" w:rsidRDefault="00FC21B3" w:rsidP="001B2403">
      <w:pPr>
        <w:ind w:firstLine="720"/>
        <w:jc w:val="center"/>
        <w:rPr>
          <w:sz w:val="22"/>
          <w:szCs w:val="22"/>
        </w:rPr>
      </w:pPr>
    </w:p>
    <w:p w:rsidR="00FC21B3" w:rsidRDefault="00FC21B3" w:rsidP="001B2403">
      <w:pPr>
        <w:ind w:firstLine="720"/>
        <w:jc w:val="center"/>
        <w:rPr>
          <w:sz w:val="22"/>
          <w:szCs w:val="22"/>
        </w:rPr>
      </w:pPr>
    </w:p>
    <w:p w:rsidR="00FC21B3" w:rsidRDefault="00FC21B3" w:rsidP="001B2403">
      <w:pPr>
        <w:ind w:firstLine="720"/>
        <w:jc w:val="center"/>
        <w:rPr>
          <w:sz w:val="22"/>
          <w:szCs w:val="22"/>
        </w:rPr>
      </w:pPr>
    </w:p>
    <w:p w:rsidR="00FC21B3" w:rsidRDefault="00FC21B3" w:rsidP="001B2403">
      <w:pPr>
        <w:ind w:firstLine="720"/>
        <w:jc w:val="center"/>
        <w:rPr>
          <w:sz w:val="22"/>
          <w:szCs w:val="22"/>
        </w:rPr>
      </w:pPr>
    </w:p>
    <w:p w:rsidR="00FC21B3" w:rsidRDefault="00FC21B3" w:rsidP="001B2403">
      <w:pPr>
        <w:ind w:firstLine="720"/>
        <w:jc w:val="center"/>
        <w:rPr>
          <w:sz w:val="22"/>
          <w:szCs w:val="22"/>
        </w:rPr>
      </w:pPr>
    </w:p>
    <w:p w:rsidR="00FC21B3" w:rsidRDefault="00FC21B3" w:rsidP="001B2403">
      <w:pPr>
        <w:ind w:firstLine="720"/>
        <w:jc w:val="center"/>
        <w:rPr>
          <w:sz w:val="22"/>
          <w:szCs w:val="22"/>
        </w:rPr>
      </w:pPr>
    </w:p>
    <w:p w:rsidR="00FC21B3" w:rsidRDefault="00FC21B3" w:rsidP="001B2403">
      <w:pPr>
        <w:ind w:firstLine="720"/>
        <w:jc w:val="center"/>
        <w:rPr>
          <w:sz w:val="22"/>
          <w:szCs w:val="22"/>
        </w:rPr>
      </w:pPr>
    </w:p>
    <w:p w:rsidR="00FC21B3" w:rsidRDefault="00FC21B3" w:rsidP="00352961">
      <w:pPr>
        <w:ind w:firstLine="720"/>
        <w:jc w:val="center"/>
        <w:rPr>
          <w:sz w:val="22"/>
          <w:szCs w:val="22"/>
        </w:rPr>
      </w:pPr>
    </w:p>
    <w:p w:rsidR="00FC21B3" w:rsidRDefault="00FC21B3" w:rsidP="00352961">
      <w:pPr>
        <w:ind w:firstLine="720"/>
        <w:jc w:val="center"/>
        <w:rPr>
          <w:sz w:val="22"/>
          <w:szCs w:val="22"/>
        </w:rPr>
      </w:pPr>
    </w:p>
    <w:p w:rsidR="00FC21B3" w:rsidRDefault="00FC21B3" w:rsidP="00352961">
      <w:pPr>
        <w:ind w:firstLine="720"/>
        <w:jc w:val="center"/>
        <w:rPr>
          <w:sz w:val="22"/>
          <w:szCs w:val="22"/>
        </w:rPr>
      </w:pPr>
    </w:p>
    <w:p w:rsidR="00FC21B3" w:rsidRDefault="00FC21B3" w:rsidP="00352961">
      <w:pPr>
        <w:ind w:firstLine="720"/>
        <w:jc w:val="center"/>
        <w:rPr>
          <w:b/>
          <w:sz w:val="22"/>
          <w:szCs w:val="22"/>
        </w:rPr>
      </w:pPr>
    </w:p>
    <w:p w:rsidR="00FC21B3" w:rsidRPr="00352961" w:rsidRDefault="00FC21B3" w:rsidP="00352961">
      <w:pPr>
        <w:ind w:firstLine="720"/>
        <w:jc w:val="center"/>
        <w:rPr>
          <w:b/>
          <w:sz w:val="22"/>
          <w:szCs w:val="22"/>
        </w:rPr>
      </w:pPr>
      <w:r w:rsidRPr="00352961">
        <w:rPr>
          <w:b/>
          <w:sz w:val="22"/>
          <w:szCs w:val="22"/>
        </w:rPr>
        <w:t xml:space="preserve">Подраздел </w:t>
      </w:r>
      <w:r w:rsidRPr="00352961">
        <w:rPr>
          <w:b/>
          <w:sz w:val="22"/>
          <w:szCs w:val="22"/>
          <w:lang w:val="en-US"/>
        </w:rPr>
        <w:t>II</w:t>
      </w:r>
    </w:p>
    <w:p w:rsidR="00FC21B3" w:rsidRPr="00352961" w:rsidRDefault="00FC21B3" w:rsidP="001B2403">
      <w:pPr>
        <w:ind w:firstLine="720"/>
        <w:jc w:val="center"/>
        <w:rPr>
          <w:sz w:val="22"/>
          <w:szCs w:val="22"/>
        </w:rPr>
      </w:pPr>
    </w:p>
    <w:p w:rsidR="00FC21B3" w:rsidRPr="00B00AAB" w:rsidRDefault="00FC21B3" w:rsidP="001B2403">
      <w:pPr>
        <w:ind w:firstLine="720"/>
        <w:jc w:val="center"/>
        <w:rPr>
          <w:b/>
          <w:sz w:val="22"/>
          <w:szCs w:val="22"/>
        </w:rPr>
      </w:pPr>
      <w:r w:rsidRPr="00B00AAB">
        <w:rPr>
          <w:b/>
          <w:sz w:val="22"/>
          <w:szCs w:val="22"/>
        </w:rPr>
        <w:t>Подпрограмма 2 «Общее образование»</w:t>
      </w:r>
    </w:p>
    <w:p w:rsidR="00FC21B3" w:rsidRPr="00B00AAB" w:rsidRDefault="00FC21B3" w:rsidP="001B2403">
      <w:pPr>
        <w:ind w:firstLine="720"/>
        <w:jc w:val="center"/>
        <w:rPr>
          <w:b/>
          <w:sz w:val="22"/>
          <w:szCs w:val="22"/>
        </w:rPr>
      </w:pPr>
    </w:p>
    <w:p w:rsidR="00FC21B3" w:rsidRPr="00B00AAB" w:rsidRDefault="00FC21B3" w:rsidP="001B2403">
      <w:pPr>
        <w:ind w:firstLine="720"/>
        <w:jc w:val="center"/>
        <w:rPr>
          <w:b/>
          <w:sz w:val="22"/>
          <w:szCs w:val="22"/>
        </w:rPr>
      </w:pPr>
      <w:r w:rsidRPr="00B00AAB">
        <w:rPr>
          <w:b/>
          <w:sz w:val="22"/>
          <w:szCs w:val="22"/>
        </w:rPr>
        <w:t xml:space="preserve">Глава </w:t>
      </w:r>
      <w:r w:rsidRPr="00B00AAB">
        <w:rPr>
          <w:b/>
          <w:sz w:val="22"/>
          <w:szCs w:val="22"/>
          <w:lang w:val="en-US"/>
        </w:rPr>
        <w:t>I</w:t>
      </w:r>
      <w:r w:rsidRPr="00B00AAB">
        <w:rPr>
          <w:b/>
          <w:sz w:val="22"/>
          <w:szCs w:val="22"/>
        </w:rPr>
        <w:t xml:space="preserve"> .Задачи подпрограммы</w:t>
      </w:r>
    </w:p>
    <w:p w:rsidR="00FC21B3" w:rsidRPr="00646066" w:rsidRDefault="00FC21B3" w:rsidP="001B2403">
      <w:pPr>
        <w:ind w:firstLine="720"/>
        <w:jc w:val="center"/>
        <w:rPr>
          <w:sz w:val="22"/>
          <w:szCs w:val="22"/>
        </w:rPr>
      </w:pPr>
    </w:p>
    <w:p w:rsidR="00FC21B3" w:rsidRPr="00646066" w:rsidRDefault="00FC21B3" w:rsidP="0086351F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подпрограмме 2  предусмотрено формирование современной модели общего образования в Западнодвинском районе на основе обеспечение государственных гарантий предоставления общедоступного бесплатного образования,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перехода к компетентностно-ориентированной модели образования, формирование гибкой системы поиска и поддержки юных талантов обеспечение медико-психолого-педагогического сопровождения развития личности ребенка</w:t>
      </w:r>
    </w:p>
    <w:p w:rsidR="00FC21B3" w:rsidRPr="00646066" w:rsidRDefault="00FC21B3" w:rsidP="001B2403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Задачи подпрограммы </w:t>
      </w:r>
      <w:r w:rsidR="000B6191">
        <w:rPr>
          <w:sz w:val="22"/>
          <w:szCs w:val="22"/>
        </w:rPr>
        <w:t>2</w:t>
      </w:r>
      <w:r w:rsidRPr="00646066">
        <w:rPr>
          <w:sz w:val="22"/>
          <w:szCs w:val="22"/>
        </w:rPr>
        <w:t>:</w:t>
      </w:r>
    </w:p>
    <w:p w:rsidR="00FC21B3" w:rsidRPr="00646066" w:rsidRDefault="00FC21B3" w:rsidP="001B2403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б)  задача 1 «Удовлетворение потребностей населения в получении услуг общего образования»;</w:t>
      </w:r>
    </w:p>
    <w:p w:rsidR="00FC21B3" w:rsidRPr="00646066" w:rsidRDefault="00FC21B3" w:rsidP="001C3284">
      <w:pPr>
        <w:ind w:firstLine="720"/>
        <w:jc w:val="both"/>
        <w:rPr>
          <w:rFonts w:eastAsia="BookmanOldStyle"/>
          <w:sz w:val="22"/>
          <w:szCs w:val="22"/>
        </w:rPr>
      </w:pPr>
      <w:r w:rsidRPr="00646066">
        <w:rPr>
          <w:sz w:val="22"/>
          <w:szCs w:val="22"/>
        </w:rPr>
        <w:t>в) задача 2 «Обеспечение доступности качественных образовательных услуг в общеобразовательных учреждениях вне зависимости от  места проживания и состояния здоровья обучающихся»;</w:t>
      </w:r>
    </w:p>
    <w:p w:rsidR="00FC21B3" w:rsidRPr="00646066" w:rsidRDefault="00FC21B3" w:rsidP="0098108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Pr="00646066">
        <w:rPr>
          <w:sz w:val="22"/>
          <w:szCs w:val="22"/>
        </w:rPr>
        <w:t>. Показатели достижения задачи 1 «Удовлетворение потребностей населения в получении услуг общего образования»:</w:t>
      </w:r>
    </w:p>
    <w:p w:rsidR="00FC21B3" w:rsidRPr="00646066" w:rsidRDefault="00FC21B3" w:rsidP="0098108E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а) охват детей программами общего среднего (полного) образования  в образовательных учреждениях;</w:t>
      </w:r>
    </w:p>
    <w:p w:rsidR="00FC21B3" w:rsidRPr="00646066" w:rsidRDefault="00FC21B3" w:rsidP="0098108E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б) доля школьников, обучающихся по ФГОС, в общей численности школьников</w:t>
      </w:r>
      <w:r>
        <w:rPr>
          <w:sz w:val="22"/>
          <w:szCs w:val="22"/>
        </w:rPr>
        <w:t xml:space="preserve"> начальных классов;</w:t>
      </w:r>
    </w:p>
    <w:p w:rsidR="00FC21B3" w:rsidRPr="00646066" w:rsidRDefault="00FC21B3" w:rsidP="0098108E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в) доля школьников, охваченных горячим питанием,</w:t>
      </w:r>
    </w:p>
    <w:p w:rsidR="00FC21B3" w:rsidRPr="00646066" w:rsidRDefault="00FC21B3" w:rsidP="0098108E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Pr="00646066">
        <w:rPr>
          <w:sz w:val="22"/>
          <w:szCs w:val="22"/>
        </w:rPr>
        <w:t>. Показатели достижения задачи 2 «Обеспечение доступности качественных образовательных услуг в общеобразовательных учреждениях вне зависимости от  места проживания и состояния здоровья обучающихся»:</w:t>
      </w:r>
    </w:p>
    <w:p w:rsidR="00FC21B3" w:rsidRPr="00646066" w:rsidRDefault="00FC21B3" w:rsidP="0098108E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а) доля сельских школьников, которым обеспечен ежедневный подвоз в  общеобразовательные учреждения специальным школьным автотранспортом в общей численности школьников, нуждающихся в подвозе;</w:t>
      </w:r>
    </w:p>
    <w:p w:rsidR="00FC21B3" w:rsidRPr="00646066" w:rsidRDefault="00FC21B3" w:rsidP="0098108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lastRenderedPageBreak/>
        <w:t>2</w:t>
      </w:r>
      <w:r>
        <w:rPr>
          <w:sz w:val="22"/>
          <w:szCs w:val="22"/>
        </w:rPr>
        <w:t>1</w:t>
      </w:r>
      <w:r w:rsidRPr="00646066">
        <w:rPr>
          <w:sz w:val="22"/>
          <w:szCs w:val="22"/>
        </w:rPr>
        <w:t>. Значения показателей задач подпрограммы 2 «Общее образование» по годам реализации муниципальной программы приведены в приложении 1 к настоящей муниципальной программе.</w:t>
      </w:r>
    </w:p>
    <w:p w:rsidR="00FC21B3" w:rsidRPr="00646066" w:rsidRDefault="00FC21B3" w:rsidP="0098108E">
      <w:pPr>
        <w:ind w:firstLine="720"/>
        <w:jc w:val="both"/>
        <w:rPr>
          <w:sz w:val="22"/>
          <w:szCs w:val="22"/>
        </w:rPr>
      </w:pPr>
    </w:p>
    <w:p w:rsidR="00FC21B3" w:rsidRPr="00B00AAB" w:rsidRDefault="00FC21B3" w:rsidP="0098108E">
      <w:pPr>
        <w:ind w:firstLine="851"/>
        <w:jc w:val="center"/>
        <w:rPr>
          <w:b/>
          <w:sz w:val="22"/>
          <w:szCs w:val="22"/>
        </w:rPr>
      </w:pPr>
      <w:r w:rsidRPr="00B00AAB">
        <w:rPr>
          <w:b/>
          <w:sz w:val="22"/>
          <w:szCs w:val="22"/>
        </w:rPr>
        <w:t>Глава 2. Мероприятия подпрограммы 2</w:t>
      </w:r>
    </w:p>
    <w:p w:rsidR="00FC21B3" w:rsidRPr="00646066" w:rsidRDefault="00FC21B3" w:rsidP="0098108E">
      <w:pPr>
        <w:ind w:firstLine="851"/>
        <w:jc w:val="center"/>
        <w:rPr>
          <w:sz w:val="22"/>
          <w:szCs w:val="22"/>
        </w:rPr>
      </w:pP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Pr="00646066">
        <w:rPr>
          <w:sz w:val="22"/>
          <w:szCs w:val="22"/>
        </w:rPr>
        <w:t>. Задача 1 «Удовлетворение потребностей населения в получении услуг общего образования» включает следующие мероприятия:</w:t>
      </w:r>
    </w:p>
    <w:p w:rsidR="00FC21B3" w:rsidRPr="00646066" w:rsidRDefault="00FC21B3" w:rsidP="001C6C51">
      <w:pPr>
        <w:shd w:val="clear" w:color="auto" w:fill="FFFFFF"/>
        <w:ind w:firstLine="720"/>
        <w:jc w:val="both"/>
        <w:rPr>
          <w:rFonts w:eastAsia="BookmanOldStyle"/>
          <w:sz w:val="22"/>
          <w:szCs w:val="22"/>
        </w:rPr>
      </w:pPr>
      <w:r w:rsidRPr="00646066">
        <w:rPr>
          <w:sz w:val="22"/>
          <w:szCs w:val="22"/>
        </w:rPr>
        <w:t xml:space="preserve">а) </w:t>
      </w:r>
      <w:r w:rsidRPr="00646066">
        <w:rPr>
          <w:rFonts w:eastAsia="BookmanOldStyle"/>
          <w:sz w:val="22"/>
          <w:szCs w:val="22"/>
        </w:rPr>
        <w:t xml:space="preserve"> мероприятие 1.001 «</w:t>
      </w:r>
      <w:r w:rsidRPr="00646066">
        <w:rPr>
          <w:sz w:val="22"/>
          <w:szCs w:val="22"/>
        </w:rPr>
        <w:t xml:space="preserve">Получение и использование   </w:t>
      </w:r>
      <w:r w:rsidRPr="00646066">
        <w:rPr>
          <w:rFonts w:eastAsia="BookmanOldStyle"/>
          <w:sz w:val="22"/>
          <w:szCs w:val="22"/>
        </w:rPr>
        <w:t>субсидии на обеспечение горячим питанием учащихся начальных классов общеобразовательных учреждений</w:t>
      </w:r>
      <w:r>
        <w:rPr>
          <w:rFonts w:eastAsia="BookmanOldStyle"/>
          <w:sz w:val="22"/>
          <w:szCs w:val="22"/>
        </w:rPr>
        <w:t xml:space="preserve"> за счет областного бюджета</w:t>
      </w:r>
      <w:r w:rsidRPr="00646066">
        <w:rPr>
          <w:rFonts w:eastAsia="BookmanOldStyle"/>
          <w:sz w:val="22"/>
          <w:szCs w:val="22"/>
        </w:rPr>
        <w:t xml:space="preserve">». </w:t>
      </w:r>
    </w:p>
    <w:p w:rsidR="00FC21B3" w:rsidRDefault="00FC21B3" w:rsidP="00102604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б) мероприятие 1.002 </w:t>
      </w:r>
      <w:r>
        <w:rPr>
          <w:sz w:val="22"/>
          <w:szCs w:val="22"/>
        </w:rPr>
        <w:t>«</w:t>
      </w:r>
      <w:r w:rsidRPr="00646066">
        <w:rPr>
          <w:sz w:val="22"/>
          <w:szCs w:val="22"/>
        </w:rPr>
        <w:t xml:space="preserve">Получение и использование   </w:t>
      </w:r>
      <w:r w:rsidRPr="00646066">
        <w:rPr>
          <w:rFonts w:eastAsia="BookmanOldStyle"/>
          <w:sz w:val="22"/>
          <w:szCs w:val="22"/>
        </w:rPr>
        <w:t>субсидии на обеспечение горячим питанием учащихся начальных классов общеобразовательных учреждений</w:t>
      </w:r>
      <w:r>
        <w:rPr>
          <w:rFonts w:eastAsia="BookmanOldStyle"/>
          <w:sz w:val="22"/>
          <w:szCs w:val="22"/>
        </w:rPr>
        <w:t xml:space="preserve"> за счет местного бюджета»</w:t>
      </w:r>
    </w:p>
    <w:p w:rsidR="00FC21B3" w:rsidRPr="00646066" w:rsidRDefault="00FC21B3" w:rsidP="0049658C">
      <w:pPr>
        <w:pStyle w:val="af8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рамках мероприяти</w:t>
      </w:r>
      <w:r>
        <w:rPr>
          <w:sz w:val="22"/>
          <w:szCs w:val="22"/>
        </w:rPr>
        <w:t>й</w:t>
      </w:r>
      <w:r w:rsidRPr="00646066">
        <w:rPr>
          <w:sz w:val="22"/>
          <w:szCs w:val="22"/>
        </w:rPr>
        <w:t xml:space="preserve"> предусмотрено софинансирование на обеспечение бесплатным горячим питанием учащихся начальных классов общеобразовательных учреждений. </w:t>
      </w:r>
    </w:p>
    <w:p w:rsidR="00FC21B3" w:rsidRPr="00646066" w:rsidRDefault="00FC21B3" w:rsidP="0049658C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б) мероприятие 1.00</w:t>
      </w:r>
      <w:r>
        <w:rPr>
          <w:sz w:val="22"/>
          <w:szCs w:val="22"/>
        </w:rPr>
        <w:t>3</w:t>
      </w:r>
      <w:r w:rsidRPr="00646066">
        <w:rPr>
          <w:sz w:val="22"/>
          <w:szCs w:val="22"/>
        </w:rPr>
        <w:t xml:space="preserve"> «Финансирование бесплатного горячего питания малообеспеченных учащихся 5-11 классов  общеобразовательных учреждений</w:t>
      </w:r>
      <w:r>
        <w:rPr>
          <w:sz w:val="22"/>
          <w:szCs w:val="22"/>
        </w:rPr>
        <w:t xml:space="preserve"> за счет местного бюджета</w:t>
      </w:r>
      <w:r w:rsidRPr="00646066">
        <w:rPr>
          <w:sz w:val="22"/>
          <w:szCs w:val="22"/>
        </w:rPr>
        <w:t>»</w:t>
      </w:r>
    </w:p>
    <w:p w:rsidR="00FC21B3" w:rsidRPr="00646066" w:rsidRDefault="00FC21B3" w:rsidP="0049658C">
      <w:pPr>
        <w:pStyle w:val="af8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В рамках мероприятия предусмотрено финансирование обеспечение бесплатным горячим питанием малообеспеченных учащихся 5-11 классов общеобразовательных учреждений. </w:t>
      </w:r>
    </w:p>
    <w:p w:rsidR="00FC21B3" w:rsidRPr="00646066" w:rsidRDefault="00FC21B3" w:rsidP="0049658C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в)мероприятие 1.00</w:t>
      </w:r>
      <w:r>
        <w:rPr>
          <w:sz w:val="22"/>
          <w:szCs w:val="22"/>
        </w:rPr>
        <w:t>4</w:t>
      </w:r>
      <w:r w:rsidRPr="00646066">
        <w:rPr>
          <w:sz w:val="22"/>
          <w:szCs w:val="22"/>
        </w:rPr>
        <w:t xml:space="preserve"> «Определение объемов и направление в муниципальные общеобразовательные учреждения субвенции на получение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с учетом нормативов и методики»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Мероприятие включает в себя деятельность: </w:t>
      </w:r>
    </w:p>
    <w:p w:rsidR="00FC21B3" w:rsidRPr="00646066" w:rsidRDefault="00FC21B3" w:rsidP="00102604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по определению объемов и перечислению субвенций областного бюджета Тверской области в </w:t>
      </w:r>
      <w:r w:rsidRPr="00646066">
        <w:rPr>
          <w:rFonts w:eastAsia="BookmanOldStyle"/>
          <w:sz w:val="22"/>
          <w:szCs w:val="22"/>
        </w:rPr>
        <w:t>общеобразовательные учреждения</w:t>
      </w:r>
      <w:r w:rsidRPr="00646066">
        <w:rPr>
          <w:rFonts w:eastAsia="BookmanOldStyle"/>
        </w:rPr>
        <w:t xml:space="preserve"> </w:t>
      </w:r>
      <w:r w:rsidRPr="00646066">
        <w:rPr>
          <w:sz w:val="22"/>
          <w:szCs w:val="22"/>
        </w:rPr>
        <w:t xml:space="preserve"> для осуществления расходов на оплату труда, частичное обеспечение материальных затрат, непосредственно связанных с образовательным процессом  в соответствии с нормативами подушевого финансирования и поправочного коэффициента.</w:t>
      </w:r>
    </w:p>
    <w:p w:rsidR="00FC21B3" w:rsidRPr="00646066" w:rsidRDefault="00FC21B3" w:rsidP="00102604">
      <w:pPr>
        <w:pStyle w:val="ConsPlusNonformat"/>
        <w:ind w:firstLine="709"/>
        <w:jc w:val="both"/>
      </w:pPr>
      <w:r w:rsidRPr="00646066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</w:t>
      </w:r>
      <w:r w:rsidRPr="00102604">
        <w:rPr>
          <w:rFonts w:ascii="Times New Roman" w:eastAsia="BookmanOldStyle" w:hAnsi="Times New Roman" w:cs="Times New Roman"/>
          <w:sz w:val="22"/>
          <w:szCs w:val="22"/>
        </w:rPr>
        <w:t>мероприятие</w:t>
      </w:r>
      <w:r>
        <w:rPr>
          <w:rFonts w:ascii="Times New Roman" w:eastAsia="BookmanOldStyle" w:hAnsi="Times New Roman" w:cs="Times New Roman"/>
          <w:sz w:val="22"/>
          <w:szCs w:val="22"/>
        </w:rPr>
        <w:t xml:space="preserve"> </w:t>
      </w:r>
      <w:r w:rsidRPr="00102604">
        <w:rPr>
          <w:rFonts w:ascii="Times New Roman" w:eastAsia="BookmanOldStyle" w:hAnsi="Times New Roman" w:cs="Times New Roman"/>
          <w:sz w:val="22"/>
          <w:szCs w:val="22"/>
        </w:rPr>
        <w:t>1.005 «Финансовое обеспечение муниципального задания на оказание муниципальных услуг (выполнение работ) муниципальными бюджетными общеобразовательными учреждениями».</w:t>
      </w:r>
    </w:p>
    <w:p w:rsidR="00FC21B3" w:rsidRPr="00646066" w:rsidRDefault="00FC21B3" w:rsidP="00102604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е) мероприятие 1.006 « Финансирование общеобразовательных учреждений на иные цели</w:t>
      </w:r>
      <w:r>
        <w:rPr>
          <w:sz w:val="22"/>
          <w:szCs w:val="22"/>
        </w:rPr>
        <w:t xml:space="preserve"> за счет местного бюджета</w:t>
      </w:r>
      <w:r w:rsidRPr="00646066">
        <w:rPr>
          <w:sz w:val="22"/>
          <w:szCs w:val="22"/>
        </w:rPr>
        <w:t>»</w:t>
      </w:r>
    </w:p>
    <w:p w:rsidR="00FC21B3" w:rsidRPr="00646066" w:rsidRDefault="00FC21B3" w:rsidP="00102604">
      <w:pPr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рамках мероприятия предусмотрено предоставление бюджетным общеобразовательным учреждениям субсидий на  пополнение материальных запасов и проведение ремонтов.</w:t>
      </w:r>
    </w:p>
    <w:p w:rsidR="00FC21B3" w:rsidRPr="00646066" w:rsidRDefault="00FC21B3" w:rsidP="00607E1B">
      <w:pPr>
        <w:jc w:val="both"/>
        <w:rPr>
          <w:sz w:val="22"/>
          <w:szCs w:val="22"/>
        </w:rPr>
      </w:pPr>
      <w:r w:rsidRPr="00646066">
        <w:rPr>
          <w:sz w:val="22"/>
          <w:szCs w:val="22"/>
        </w:rPr>
        <w:tab/>
        <w:t>2</w:t>
      </w:r>
      <w:r>
        <w:rPr>
          <w:sz w:val="22"/>
          <w:szCs w:val="22"/>
        </w:rPr>
        <w:t>3</w:t>
      </w:r>
      <w:r w:rsidRPr="00646066">
        <w:rPr>
          <w:sz w:val="22"/>
          <w:szCs w:val="22"/>
        </w:rPr>
        <w:t>. Задача 2 «Обеспечение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здоровья» включает следующие мероприятия:</w:t>
      </w:r>
    </w:p>
    <w:p w:rsidR="00FC21B3" w:rsidRPr="00646066" w:rsidRDefault="00FC21B3" w:rsidP="001C3284">
      <w:pPr>
        <w:shd w:val="clear" w:color="auto" w:fill="FFFFFF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а)  мероприятие 2.001 «Использование  субсидий из </w:t>
      </w:r>
      <w:r>
        <w:rPr>
          <w:sz w:val="22"/>
          <w:szCs w:val="22"/>
        </w:rPr>
        <w:t>местного</w:t>
      </w:r>
      <w:r w:rsidRPr="00646066">
        <w:rPr>
          <w:sz w:val="22"/>
          <w:szCs w:val="22"/>
        </w:rPr>
        <w:t xml:space="preserve"> бюджета для обеспечения подвоза учащихся, проживающих в сельской местности, к месту обучения и обратно».</w:t>
      </w:r>
    </w:p>
    <w:p w:rsidR="00FC21B3" w:rsidRDefault="00FC21B3" w:rsidP="00F670F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</w:t>
      </w:r>
      <w:r w:rsidRPr="00646066">
        <w:rPr>
          <w:rFonts w:ascii="Times New Roman" w:hAnsi="Times New Roman" w:cs="Times New Roman"/>
          <w:sz w:val="22"/>
          <w:szCs w:val="22"/>
        </w:rPr>
        <w:t>)   Мероприятие  2.002</w:t>
      </w:r>
      <w:r w:rsidRPr="00F670F1">
        <w:rPr>
          <w:rFonts w:ascii="Times New Roman" w:hAnsi="Times New Roman" w:cs="Times New Roman"/>
          <w:sz w:val="22"/>
          <w:szCs w:val="22"/>
        </w:rPr>
        <w:t>«Использование  субсидий из</w:t>
      </w:r>
      <w:r>
        <w:rPr>
          <w:rFonts w:ascii="Times New Roman" w:hAnsi="Times New Roman" w:cs="Times New Roman"/>
          <w:sz w:val="22"/>
          <w:szCs w:val="22"/>
        </w:rPr>
        <w:t xml:space="preserve"> областного</w:t>
      </w:r>
      <w:r w:rsidRPr="00F670F1">
        <w:rPr>
          <w:rFonts w:ascii="Times New Roman" w:hAnsi="Times New Roman" w:cs="Times New Roman"/>
          <w:sz w:val="22"/>
          <w:szCs w:val="22"/>
        </w:rPr>
        <w:t xml:space="preserve"> бюджета для обеспечения подвоза учащихся, проживающих в сельской местности, к месту обучения и обратно».</w:t>
      </w:r>
    </w:p>
    <w:p w:rsidR="00FC21B3" w:rsidRPr="00646066" w:rsidRDefault="00FC21B3" w:rsidP="001C328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6066">
        <w:rPr>
          <w:rFonts w:ascii="Times New Roman" w:hAnsi="Times New Roman" w:cs="Times New Roman"/>
          <w:sz w:val="22"/>
          <w:szCs w:val="22"/>
        </w:rPr>
        <w:t>Мероприятие реализуется посредством использования субсидии на условиях софинансирования с областью для организации подвоза учащихся, проживающих в сельской местности, к месту обучения и обратно.</w:t>
      </w:r>
    </w:p>
    <w:p w:rsidR="00FC21B3" w:rsidRDefault="00FC21B3" w:rsidP="00F670F1">
      <w:pPr>
        <w:ind w:firstLine="708"/>
        <w:rPr>
          <w:sz w:val="20"/>
          <w:szCs w:val="20"/>
        </w:rPr>
      </w:pPr>
      <w:r w:rsidRPr="00646066">
        <w:rPr>
          <w:sz w:val="22"/>
          <w:szCs w:val="22"/>
        </w:rPr>
        <w:t xml:space="preserve">в)   </w:t>
      </w:r>
      <w:r>
        <w:rPr>
          <w:sz w:val="22"/>
          <w:szCs w:val="22"/>
        </w:rPr>
        <w:t>м</w:t>
      </w:r>
      <w:r w:rsidRPr="00646066">
        <w:rPr>
          <w:sz w:val="22"/>
          <w:szCs w:val="22"/>
        </w:rPr>
        <w:t>ероприятие  2.00</w:t>
      </w:r>
      <w:r>
        <w:rPr>
          <w:sz w:val="22"/>
          <w:szCs w:val="22"/>
        </w:rPr>
        <w:t>3</w:t>
      </w:r>
      <w:r w:rsidRPr="00F670F1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F670F1">
        <w:rPr>
          <w:sz w:val="22"/>
          <w:szCs w:val="22"/>
        </w:rPr>
        <w:t>Обеспечение льготного проезда учащихся к мечту учебы и обратно за счет средств местного бюджета</w:t>
      </w:r>
      <w:r>
        <w:rPr>
          <w:sz w:val="22"/>
          <w:szCs w:val="22"/>
        </w:rPr>
        <w:t>»;</w:t>
      </w:r>
    </w:p>
    <w:p w:rsidR="00FC21B3" w:rsidRDefault="00FC21B3" w:rsidP="00F670F1">
      <w:pPr>
        <w:ind w:firstLine="708"/>
        <w:rPr>
          <w:sz w:val="20"/>
          <w:szCs w:val="20"/>
        </w:rPr>
      </w:pPr>
      <w:r w:rsidRPr="00646066">
        <w:rPr>
          <w:sz w:val="22"/>
          <w:szCs w:val="22"/>
        </w:rPr>
        <w:t xml:space="preserve">в)   </w:t>
      </w:r>
      <w:r>
        <w:rPr>
          <w:sz w:val="22"/>
          <w:szCs w:val="22"/>
        </w:rPr>
        <w:t>м</w:t>
      </w:r>
      <w:r w:rsidRPr="00646066">
        <w:rPr>
          <w:sz w:val="22"/>
          <w:szCs w:val="22"/>
        </w:rPr>
        <w:t>ероприятие  2.00</w:t>
      </w:r>
      <w:r>
        <w:rPr>
          <w:sz w:val="22"/>
          <w:szCs w:val="22"/>
        </w:rPr>
        <w:t>3</w:t>
      </w:r>
      <w:r w:rsidRPr="00F670F1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F670F1">
        <w:rPr>
          <w:sz w:val="22"/>
          <w:szCs w:val="22"/>
        </w:rPr>
        <w:t>Обеспечение льготного проезда учащихся к ме</w:t>
      </w:r>
      <w:r w:rsidR="000B6191">
        <w:rPr>
          <w:sz w:val="22"/>
          <w:szCs w:val="22"/>
        </w:rPr>
        <w:t>с</w:t>
      </w:r>
      <w:r w:rsidRPr="00F670F1">
        <w:rPr>
          <w:sz w:val="22"/>
          <w:szCs w:val="22"/>
        </w:rPr>
        <w:t xml:space="preserve">ту учебы и обратно за счет средств </w:t>
      </w:r>
      <w:r>
        <w:rPr>
          <w:sz w:val="22"/>
          <w:szCs w:val="22"/>
        </w:rPr>
        <w:t xml:space="preserve">областного </w:t>
      </w:r>
      <w:r w:rsidRPr="00F670F1">
        <w:rPr>
          <w:sz w:val="22"/>
          <w:szCs w:val="22"/>
        </w:rPr>
        <w:t>бюджета</w:t>
      </w:r>
      <w:r>
        <w:rPr>
          <w:sz w:val="22"/>
          <w:szCs w:val="22"/>
        </w:rPr>
        <w:t>»</w:t>
      </w:r>
    </w:p>
    <w:p w:rsidR="00FC21B3" w:rsidRPr="009D5B0D" w:rsidRDefault="00FC21B3" w:rsidP="009D5B0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B0D">
        <w:rPr>
          <w:rFonts w:ascii="Times New Roman" w:hAnsi="Times New Roman" w:cs="Times New Roman"/>
          <w:sz w:val="22"/>
          <w:szCs w:val="22"/>
        </w:rPr>
        <w:t>Мероприятие реализуется посредством использования субсидии на условиях софинансирования с областью.</w:t>
      </w:r>
    </w:p>
    <w:p w:rsidR="00FC21B3" w:rsidRDefault="00FC21B3" w:rsidP="0098108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C21B3" w:rsidRDefault="00FC21B3" w:rsidP="0098108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C21B3" w:rsidRPr="00B00AAB" w:rsidRDefault="00FC21B3" w:rsidP="0098108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00AAB">
        <w:rPr>
          <w:b/>
          <w:sz w:val="22"/>
          <w:szCs w:val="22"/>
        </w:rPr>
        <w:t xml:space="preserve">Глава 3. Объем финансовых ресурсов, необходимый для реализации подпрограммы </w:t>
      </w:r>
    </w:p>
    <w:p w:rsidR="00FC21B3" w:rsidRPr="00646066" w:rsidRDefault="00FC21B3" w:rsidP="0098108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C21B3" w:rsidRPr="00646066" w:rsidRDefault="00FC21B3" w:rsidP="0098108E">
      <w:pPr>
        <w:pStyle w:val="af8"/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646066">
        <w:rPr>
          <w:sz w:val="22"/>
          <w:szCs w:val="22"/>
        </w:rPr>
        <w:t>. Финансирование подпрограммы 2 «Общее образование» осуществляется из бюджета Западнодвинского района в пределах средств, выделяемых отрасли «Образование» на вып</w:t>
      </w:r>
      <w:r>
        <w:rPr>
          <w:sz w:val="22"/>
          <w:szCs w:val="22"/>
        </w:rPr>
        <w:t>олнение программных мероприятий и составляет 270 841,4 тыс.руб.</w:t>
      </w:r>
      <w:r w:rsidRPr="00646066">
        <w:rPr>
          <w:sz w:val="22"/>
          <w:szCs w:val="22"/>
        </w:rPr>
        <w:t xml:space="preserve"> </w:t>
      </w:r>
    </w:p>
    <w:p w:rsidR="00FC21B3" w:rsidRDefault="00FC21B3" w:rsidP="0098108E">
      <w:pPr>
        <w:pStyle w:val="af8"/>
        <w:ind w:firstLine="720"/>
        <w:jc w:val="both"/>
        <w:rPr>
          <w:sz w:val="22"/>
          <w:szCs w:val="22"/>
        </w:rPr>
      </w:pPr>
    </w:p>
    <w:p w:rsidR="00FC21B3" w:rsidRDefault="00FC21B3" w:rsidP="0098108E">
      <w:pPr>
        <w:pStyle w:val="af8"/>
        <w:ind w:firstLine="720"/>
        <w:jc w:val="both"/>
        <w:rPr>
          <w:sz w:val="22"/>
          <w:szCs w:val="22"/>
        </w:rPr>
      </w:pPr>
    </w:p>
    <w:p w:rsidR="00FC21B3" w:rsidRPr="00646066" w:rsidRDefault="00FC21B3" w:rsidP="0098108E">
      <w:pPr>
        <w:pStyle w:val="af8"/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2</w:t>
      </w:r>
      <w:r>
        <w:rPr>
          <w:sz w:val="22"/>
          <w:szCs w:val="22"/>
        </w:rPr>
        <w:t>5</w:t>
      </w:r>
      <w:r w:rsidRPr="00646066">
        <w:rPr>
          <w:sz w:val="22"/>
          <w:szCs w:val="22"/>
        </w:rPr>
        <w:t xml:space="preserve">. </w:t>
      </w:r>
      <w:r>
        <w:rPr>
          <w:sz w:val="22"/>
          <w:szCs w:val="22"/>
        </w:rPr>
        <w:t>Общий о</w:t>
      </w:r>
      <w:r w:rsidRPr="00646066">
        <w:rPr>
          <w:sz w:val="22"/>
          <w:szCs w:val="22"/>
        </w:rPr>
        <w:t xml:space="preserve">бъем средств на реализацию мероприятий подпрограммы 2 «Общее образование» по годам </w:t>
      </w:r>
      <w:r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 xml:space="preserve">приведен в таблице 2. </w:t>
      </w:r>
    </w:p>
    <w:p w:rsidR="00FC21B3" w:rsidRPr="00646066" w:rsidRDefault="00FC21B3" w:rsidP="000274EA">
      <w:pPr>
        <w:pStyle w:val="af8"/>
        <w:ind w:left="696" w:firstLine="720"/>
        <w:jc w:val="right"/>
        <w:rPr>
          <w:sz w:val="22"/>
          <w:szCs w:val="22"/>
        </w:rPr>
      </w:pPr>
      <w:r w:rsidRPr="00646066">
        <w:rPr>
          <w:sz w:val="22"/>
          <w:szCs w:val="22"/>
        </w:rPr>
        <w:t>Таблица 2</w:t>
      </w:r>
    </w:p>
    <w:tbl>
      <w:tblPr>
        <w:tblW w:w="419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/>
      </w:tblPr>
      <w:tblGrid>
        <w:gridCol w:w="394"/>
        <w:gridCol w:w="3617"/>
        <w:gridCol w:w="1081"/>
        <w:gridCol w:w="1158"/>
        <w:gridCol w:w="1158"/>
        <w:gridCol w:w="1285"/>
      </w:tblGrid>
      <w:tr w:rsidR="00FC21B3" w:rsidRPr="00646066" w:rsidTr="00B30232">
        <w:trPr>
          <w:gridAfter w:val="4"/>
          <w:wAfter w:w="4682" w:type="dxa"/>
          <w:trHeight w:val="25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1B3" w:rsidRPr="00646066" w:rsidRDefault="00FC21B3" w:rsidP="00805A5A">
            <w:pPr>
              <w:pStyle w:val="12"/>
              <w:snapToGrid w:val="0"/>
              <w:jc w:val="center"/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1B3" w:rsidRPr="00646066" w:rsidRDefault="00FC21B3" w:rsidP="00805A5A">
            <w:pPr>
              <w:pStyle w:val="12"/>
              <w:snapToGrid w:val="0"/>
              <w:jc w:val="center"/>
            </w:pPr>
          </w:p>
        </w:tc>
      </w:tr>
      <w:tr w:rsidR="00FC21B3" w:rsidRPr="00646066" w:rsidTr="00B30232">
        <w:tc>
          <w:tcPr>
            <w:tcW w:w="394" w:type="dxa"/>
            <w:vAlign w:val="bottom"/>
          </w:tcPr>
          <w:p w:rsidR="00FC21B3" w:rsidRPr="00646066" w:rsidRDefault="00FC21B3" w:rsidP="001C6432">
            <w:pPr>
              <w:pStyle w:val="12"/>
              <w:snapToGrid w:val="0"/>
              <w:jc w:val="center"/>
            </w:pPr>
            <w:r w:rsidRPr="00646066">
              <w:t xml:space="preserve">№ </w:t>
            </w:r>
          </w:p>
        </w:tc>
        <w:tc>
          <w:tcPr>
            <w:tcW w:w="3617" w:type="dxa"/>
            <w:vAlign w:val="bottom"/>
          </w:tcPr>
          <w:p w:rsidR="00FC21B3" w:rsidRPr="00646066" w:rsidRDefault="00FC21B3" w:rsidP="001C6432">
            <w:pPr>
              <w:pStyle w:val="12"/>
              <w:snapToGrid w:val="0"/>
              <w:jc w:val="center"/>
            </w:pPr>
            <w:r w:rsidRPr="00646066">
              <w:t xml:space="preserve">Задачи подпрограммы </w:t>
            </w:r>
            <w:r>
              <w:t>2</w:t>
            </w:r>
          </w:p>
        </w:tc>
        <w:tc>
          <w:tcPr>
            <w:tcW w:w="1081" w:type="dxa"/>
          </w:tcPr>
          <w:p w:rsidR="00FC21B3" w:rsidRPr="00646066" w:rsidRDefault="00FC21B3" w:rsidP="00B30232">
            <w:pPr>
              <w:pStyle w:val="12"/>
              <w:snapToGrid w:val="0"/>
              <w:ind w:left="-106" w:right="-47" w:firstLine="87"/>
              <w:jc w:val="center"/>
            </w:pPr>
            <w:r w:rsidRPr="00646066">
              <w:t xml:space="preserve">2014  </w:t>
            </w:r>
          </w:p>
          <w:p w:rsidR="00FC21B3" w:rsidRPr="00646066" w:rsidRDefault="00FC21B3" w:rsidP="00323D1D">
            <w:pPr>
              <w:pStyle w:val="12"/>
              <w:snapToGrid w:val="0"/>
              <w:ind w:firstLine="87"/>
              <w:jc w:val="center"/>
            </w:pPr>
            <w:r w:rsidRPr="00646066">
              <w:t>год</w:t>
            </w:r>
          </w:p>
        </w:tc>
        <w:tc>
          <w:tcPr>
            <w:tcW w:w="1158" w:type="dxa"/>
          </w:tcPr>
          <w:p w:rsidR="00FC21B3" w:rsidRPr="00646066" w:rsidRDefault="00FC21B3" w:rsidP="00323D1D">
            <w:pPr>
              <w:pStyle w:val="12"/>
              <w:snapToGrid w:val="0"/>
              <w:ind w:firstLine="87"/>
              <w:jc w:val="center"/>
            </w:pPr>
            <w:r w:rsidRPr="00646066">
              <w:t xml:space="preserve">2015  </w:t>
            </w:r>
          </w:p>
          <w:p w:rsidR="00FC21B3" w:rsidRPr="00646066" w:rsidRDefault="00FC21B3" w:rsidP="00323D1D">
            <w:pPr>
              <w:pStyle w:val="12"/>
              <w:snapToGrid w:val="0"/>
              <w:ind w:firstLine="87"/>
              <w:jc w:val="center"/>
            </w:pPr>
            <w:r w:rsidRPr="00646066">
              <w:t>год</w:t>
            </w:r>
          </w:p>
        </w:tc>
        <w:tc>
          <w:tcPr>
            <w:tcW w:w="1158" w:type="dxa"/>
          </w:tcPr>
          <w:p w:rsidR="00FC21B3" w:rsidRPr="00646066" w:rsidRDefault="00FC21B3" w:rsidP="00323D1D">
            <w:pPr>
              <w:pStyle w:val="12"/>
              <w:snapToGrid w:val="0"/>
              <w:ind w:firstLine="87"/>
              <w:jc w:val="center"/>
            </w:pPr>
            <w:r w:rsidRPr="00646066">
              <w:t xml:space="preserve">2016  </w:t>
            </w:r>
          </w:p>
          <w:p w:rsidR="00FC21B3" w:rsidRPr="00646066" w:rsidRDefault="00FC21B3" w:rsidP="00323D1D">
            <w:pPr>
              <w:pStyle w:val="12"/>
              <w:snapToGrid w:val="0"/>
              <w:ind w:firstLine="87"/>
              <w:jc w:val="center"/>
            </w:pPr>
            <w:r w:rsidRPr="00646066">
              <w:t>год</w:t>
            </w:r>
          </w:p>
        </w:tc>
        <w:tc>
          <w:tcPr>
            <w:tcW w:w="1285" w:type="dxa"/>
          </w:tcPr>
          <w:p w:rsidR="00FC21B3" w:rsidRPr="00646066" w:rsidRDefault="00FC21B3" w:rsidP="00323D1D">
            <w:pPr>
              <w:pStyle w:val="12"/>
              <w:snapToGrid w:val="0"/>
              <w:ind w:firstLine="87"/>
              <w:jc w:val="center"/>
            </w:pPr>
            <w:r w:rsidRPr="00646066">
              <w:t>итого</w:t>
            </w:r>
          </w:p>
        </w:tc>
      </w:tr>
      <w:tr w:rsidR="00FC21B3" w:rsidRPr="00646066" w:rsidTr="00B30232">
        <w:tc>
          <w:tcPr>
            <w:tcW w:w="394" w:type="dxa"/>
          </w:tcPr>
          <w:p w:rsidR="00FC21B3" w:rsidRPr="00B30232" w:rsidRDefault="00FC21B3" w:rsidP="00323D1D">
            <w:pPr>
              <w:pStyle w:val="12"/>
              <w:snapToGrid w:val="0"/>
              <w:jc w:val="center"/>
              <w:rPr>
                <w:sz w:val="18"/>
                <w:szCs w:val="18"/>
              </w:rPr>
            </w:pPr>
            <w:r w:rsidRPr="00B30232">
              <w:rPr>
                <w:sz w:val="18"/>
                <w:szCs w:val="18"/>
              </w:rPr>
              <w:t>1</w:t>
            </w:r>
          </w:p>
        </w:tc>
        <w:tc>
          <w:tcPr>
            <w:tcW w:w="3617" w:type="dxa"/>
          </w:tcPr>
          <w:p w:rsidR="00FC21B3" w:rsidRPr="00B30232" w:rsidRDefault="00FC21B3" w:rsidP="00323D1D">
            <w:pPr>
              <w:pStyle w:val="12"/>
              <w:snapToGrid w:val="0"/>
              <w:jc w:val="center"/>
              <w:rPr>
                <w:sz w:val="18"/>
                <w:szCs w:val="18"/>
              </w:rPr>
            </w:pPr>
            <w:r w:rsidRPr="00B30232">
              <w:rPr>
                <w:sz w:val="18"/>
                <w:szCs w:val="18"/>
              </w:rPr>
              <w:t>2</w:t>
            </w:r>
          </w:p>
        </w:tc>
        <w:tc>
          <w:tcPr>
            <w:tcW w:w="1081" w:type="dxa"/>
            <w:vAlign w:val="center"/>
          </w:tcPr>
          <w:p w:rsidR="00FC21B3" w:rsidRPr="00B30232" w:rsidRDefault="00FC21B3" w:rsidP="00323D1D">
            <w:pPr>
              <w:snapToGrid w:val="0"/>
              <w:ind w:firstLine="87"/>
              <w:jc w:val="center"/>
              <w:rPr>
                <w:sz w:val="18"/>
                <w:szCs w:val="18"/>
              </w:rPr>
            </w:pPr>
            <w:r w:rsidRPr="00B30232">
              <w:rPr>
                <w:sz w:val="18"/>
                <w:szCs w:val="18"/>
              </w:rPr>
              <w:t>3</w:t>
            </w:r>
          </w:p>
        </w:tc>
        <w:tc>
          <w:tcPr>
            <w:tcW w:w="1158" w:type="dxa"/>
            <w:vAlign w:val="center"/>
          </w:tcPr>
          <w:p w:rsidR="00FC21B3" w:rsidRPr="00B30232" w:rsidRDefault="00FC21B3" w:rsidP="00323D1D">
            <w:pPr>
              <w:snapToGrid w:val="0"/>
              <w:ind w:firstLine="87"/>
              <w:jc w:val="center"/>
              <w:rPr>
                <w:sz w:val="18"/>
                <w:szCs w:val="18"/>
              </w:rPr>
            </w:pPr>
            <w:r w:rsidRPr="00B30232">
              <w:rPr>
                <w:sz w:val="18"/>
                <w:szCs w:val="18"/>
              </w:rPr>
              <w:t>4</w:t>
            </w:r>
          </w:p>
        </w:tc>
        <w:tc>
          <w:tcPr>
            <w:tcW w:w="1158" w:type="dxa"/>
            <w:vAlign w:val="center"/>
          </w:tcPr>
          <w:p w:rsidR="00FC21B3" w:rsidRPr="00B30232" w:rsidRDefault="00FC21B3" w:rsidP="00323D1D">
            <w:pPr>
              <w:snapToGrid w:val="0"/>
              <w:ind w:firstLine="87"/>
              <w:jc w:val="center"/>
              <w:rPr>
                <w:sz w:val="18"/>
                <w:szCs w:val="18"/>
              </w:rPr>
            </w:pPr>
            <w:r w:rsidRPr="00B30232">
              <w:rPr>
                <w:sz w:val="18"/>
                <w:szCs w:val="18"/>
              </w:rPr>
              <w:t>5</w:t>
            </w:r>
          </w:p>
        </w:tc>
        <w:tc>
          <w:tcPr>
            <w:tcW w:w="1285" w:type="dxa"/>
          </w:tcPr>
          <w:p w:rsidR="00FC21B3" w:rsidRPr="00B30232" w:rsidRDefault="00FC21B3" w:rsidP="00323D1D">
            <w:pPr>
              <w:snapToGrid w:val="0"/>
              <w:ind w:firstLine="87"/>
              <w:jc w:val="center"/>
              <w:rPr>
                <w:sz w:val="18"/>
                <w:szCs w:val="18"/>
              </w:rPr>
            </w:pPr>
            <w:r w:rsidRPr="00B30232">
              <w:rPr>
                <w:sz w:val="18"/>
                <w:szCs w:val="18"/>
              </w:rPr>
              <w:t>6</w:t>
            </w:r>
          </w:p>
        </w:tc>
      </w:tr>
      <w:tr w:rsidR="00FC21B3" w:rsidRPr="00646066" w:rsidTr="00B30232">
        <w:tc>
          <w:tcPr>
            <w:tcW w:w="394" w:type="dxa"/>
          </w:tcPr>
          <w:p w:rsidR="00FC21B3" w:rsidRPr="00646066" w:rsidRDefault="00FC21B3" w:rsidP="00323D1D">
            <w:pPr>
              <w:pStyle w:val="12"/>
              <w:snapToGrid w:val="0"/>
              <w:jc w:val="left"/>
            </w:pPr>
            <w:r w:rsidRPr="00646066">
              <w:t>1</w:t>
            </w:r>
          </w:p>
        </w:tc>
        <w:tc>
          <w:tcPr>
            <w:tcW w:w="3617" w:type="dxa"/>
          </w:tcPr>
          <w:p w:rsidR="00FC21B3" w:rsidRPr="00646066" w:rsidRDefault="00FC21B3" w:rsidP="00323D1D">
            <w:pPr>
              <w:pStyle w:val="12"/>
              <w:snapToGrid w:val="0"/>
              <w:jc w:val="left"/>
            </w:pPr>
            <w:r w:rsidRPr="00646066">
              <w:t>Всего, в том числе</w:t>
            </w:r>
          </w:p>
        </w:tc>
        <w:tc>
          <w:tcPr>
            <w:tcW w:w="1081" w:type="dxa"/>
            <w:vAlign w:val="center"/>
          </w:tcPr>
          <w:p w:rsidR="00FC21B3" w:rsidRDefault="00F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90 095,4</w:t>
            </w:r>
          </w:p>
        </w:tc>
        <w:tc>
          <w:tcPr>
            <w:tcW w:w="1158" w:type="dxa"/>
            <w:vAlign w:val="center"/>
          </w:tcPr>
          <w:p w:rsidR="00FC21B3" w:rsidRDefault="00F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90 285,7</w:t>
            </w:r>
          </w:p>
        </w:tc>
        <w:tc>
          <w:tcPr>
            <w:tcW w:w="1158" w:type="dxa"/>
            <w:vAlign w:val="center"/>
          </w:tcPr>
          <w:p w:rsidR="00FC21B3" w:rsidRDefault="00F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90 460,3</w:t>
            </w:r>
          </w:p>
        </w:tc>
        <w:tc>
          <w:tcPr>
            <w:tcW w:w="1285" w:type="dxa"/>
            <w:vAlign w:val="center"/>
          </w:tcPr>
          <w:p w:rsidR="00FC21B3" w:rsidRDefault="00F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270 841,4</w:t>
            </w:r>
          </w:p>
        </w:tc>
      </w:tr>
      <w:tr w:rsidR="00FC21B3" w:rsidRPr="00646066" w:rsidTr="00B30232">
        <w:tc>
          <w:tcPr>
            <w:tcW w:w="394" w:type="dxa"/>
          </w:tcPr>
          <w:p w:rsidR="00FC21B3" w:rsidRPr="00646066" w:rsidRDefault="00FC21B3" w:rsidP="00323D1D">
            <w:pPr>
              <w:jc w:val="both"/>
            </w:pPr>
            <w:r w:rsidRPr="00646066">
              <w:rPr>
                <w:sz w:val="22"/>
                <w:szCs w:val="22"/>
              </w:rPr>
              <w:t>2</w:t>
            </w:r>
          </w:p>
        </w:tc>
        <w:tc>
          <w:tcPr>
            <w:tcW w:w="3617" w:type="dxa"/>
          </w:tcPr>
          <w:p w:rsidR="00FC21B3" w:rsidRPr="00646066" w:rsidRDefault="00FC21B3" w:rsidP="00621DFB">
            <w:pPr>
              <w:jc w:val="both"/>
            </w:pPr>
            <w:r w:rsidRPr="00646066">
              <w:rPr>
                <w:sz w:val="22"/>
                <w:szCs w:val="22"/>
              </w:rPr>
              <w:t>Задача 1 «Удовлетворение потребностей населения в получении услуг общего образования»</w:t>
            </w:r>
          </w:p>
        </w:tc>
        <w:tc>
          <w:tcPr>
            <w:tcW w:w="1081" w:type="dxa"/>
            <w:vAlign w:val="center"/>
          </w:tcPr>
          <w:p w:rsidR="00FC21B3" w:rsidRDefault="00F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88 562,9</w:t>
            </w:r>
          </w:p>
        </w:tc>
        <w:tc>
          <w:tcPr>
            <w:tcW w:w="1158" w:type="dxa"/>
            <w:vAlign w:val="center"/>
          </w:tcPr>
          <w:p w:rsidR="00FC21B3" w:rsidRDefault="00F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88 753,2</w:t>
            </w:r>
          </w:p>
        </w:tc>
        <w:tc>
          <w:tcPr>
            <w:tcW w:w="1158" w:type="dxa"/>
            <w:vAlign w:val="center"/>
          </w:tcPr>
          <w:p w:rsidR="00FC21B3" w:rsidRDefault="00F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88 927,8</w:t>
            </w:r>
          </w:p>
        </w:tc>
        <w:tc>
          <w:tcPr>
            <w:tcW w:w="1285" w:type="dxa"/>
            <w:vAlign w:val="center"/>
          </w:tcPr>
          <w:p w:rsidR="00FC21B3" w:rsidRDefault="00F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266 243,9</w:t>
            </w:r>
          </w:p>
        </w:tc>
      </w:tr>
      <w:tr w:rsidR="00FC21B3" w:rsidRPr="00646066" w:rsidTr="00B30232">
        <w:tc>
          <w:tcPr>
            <w:tcW w:w="394" w:type="dxa"/>
          </w:tcPr>
          <w:p w:rsidR="00FC21B3" w:rsidRPr="00646066" w:rsidRDefault="00FC21B3" w:rsidP="00323D1D">
            <w:pPr>
              <w:jc w:val="both"/>
            </w:pPr>
            <w:r w:rsidRPr="00646066">
              <w:rPr>
                <w:sz w:val="22"/>
                <w:szCs w:val="22"/>
              </w:rPr>
              <w:t>3</w:t>
            </w:r>
          </w:p>
        </w:tc>
        <w:tc>
          <w:tcPr>
            <w:tcW w:w="3617" w:type="dxa"/>
          </w:tcPr>
          <w:p w:rsidR="00FC21B3" w:rsidRPr="00646066" w:rsidRDefault="00FC21B3" w:rsidP="00646066">
            <w:pPr>
              <w:jc w:val="both"/>
            </w:pPr>
            <w:r w:rsidRPr="00646066">
              <w:rPr>
                <w:sz w:val="22"/>
                <w:szCs w:val="22"/>
              </w:rPr>
              <w:t>Задача 2 «Обеспечение доступности качественных образовательных услуг в общеобразовательных учреждениях вне зависимости от  места проживания и состояния здоровья обучающихся»</w:t>
            </w:r>
          </w:p>
        </w:tc>
        <w:tc>
          <w:tcPr>
            <w:tcW w:w="1081" w:type="dxa"/>
            <w:vAlign w:val="center"/>
          </w:tcPr>
          <w:p w:rsidR="00FC21B3" w:rsidRDefault="00F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1 532,5</w:t>
            </w:r>
          </w:p>
        </w:tc>
        <w:tc>
          <w:tcPr>
            <w:tcW w:w="1158" w:type="dxa"/>
            <w:vAlign w:val="center"/>
          </w:tcPr>
          <w:p w:rsidR="00FC21B3" w:rsidRDefault="00F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1 532,5</w:t>
            </w:r>
          </w:p>
        </w:tc>
        <w:tc>
          <w:tcPr>
            <w:tcW w:w="1158" w:type="dxa"/>
            <w:vAlign w:val="center"/>
          </w:tcPr>
          <w:p w:rsidR="00FC21B3" w:rsidRDefault="00F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1 532,5</w:t>
            </w:r>
          </w:p>
        </w:tc>
        <w:tc>
          <w:tcPr>
            <w:tcW w:w="1285" w:type="dxa"/>
            <w:vAlign w:val="center"/>
          </w:tcPr>
          <w:p w:rsidR="00FC21B3" w:rsidRDefault="00FC2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4 597,5</w:t>
            </w:r>
          </w:p>
        </w:tc>
      </w:tr>
    </w:tbl>
    <w:p w:rsidR="00FC21B3" w:rsidRPr="00646066" w:rsidRDefault="00FC21B3" w:rsidP="0098108E">
      <w:pPr>
        <w:ind w:firstLine="720"/>
        <w:jc w:val="both"/>
        <w:rPr>
          <w:sz w:val="22"/>
          <w:szCs w:val="22"/>
        </w:rPr>
      </w:pPr>
    </w:p>
    <w:p w:rsidR="00FC21B3" w:rsidRPr="00646066" w:rsidRDefault="00FC21B3" w:rsidP="0098108E">
      <w:pPr>
        <w:rPr>
          <w:sz w:val="22"/>
          <w:szCs w:val="22"/>
        </w:rPr>
      </w:pPr>
    </w:p>
    <w:p w:rsidR="00FC21B3" w:rsidRPr="00E119B7" w:rsidRDefault="00FC21B3" w:rsidP="0098108E">
      <w:pPr>
        <w:jc w:val="center"/>
        <w:rPr>
          <w:b/>
          <w:sz w:val="22"/>
          <w:szCs w:val="22"/>
        </w:rPr>
      </w:pPr>
      <w:r w:rsidRPr="00E119B7">
        <w:rPr>
          <w:b/>
          <w:sz w:val="22"/>
          <w:szCs w:val="22"/>
        </w:rPr>
        <w:t xml:space="preserve">Подраздел </w:t>
      </w:r>
      <w:r w:rsidRPr="00E119B7">
        <w:rPr>
          <w:b/>
          <w:sz w:val="22"/>
          <w:szCs w:val="22"/>
          <w:lang w:val="en-US"/>
        </w:rPr>
        <w:t>III</w:t>
      </w:r>
    </w:p>
    <w:p w:rsidR="00FC21B3" w:rsidRPr="00B00AAB" w:rsidRDefault="00FC21B3" w:rsidP="0098108E">
      <w:pPr>
        <w:jc w:val="center"/>
        <w:rPr>
          <w:b/>
          <w:sz w:val="22"/>
          <w:szCs w:val="22"/>
        </w:rPr>
      </w:pPr>
      <w:r w:rsidRPr="00B00AAB">
        <w:rPr>
          <w:b/>
          <w:sz w:val="22"/>
          <w:szCs w:val="22"/>
        </w:rPr>
        <w:t>Подпрограмма 3 «Дополнительное образование»</w:t>
      </w:r>
    </w:p>
    <w:p w:rsidR="00FC21B3" w:rsidRPr="00B00AAB" w:rsidRDefault="00FC21B3" w:rsidP="0098108E">
      <w:pPr>
        <w:jc w:val="center"/>
        <w:rPr>
          <w:b/>
          <w:sz w:val="22"/>
          <w:szCs w:val="22"/>
        </w:rPr>
      </w:pPr>
    </w:p>
    <w:p w:rsidR="00FC21B3" w:rsidRPr="00B00AAB" w:rsidRDefault="00FC21B3" w:rsidP="0098108E">
      <w:pPr>
        <w:jc w:val="center"/>
        <w:rPr>
          <w:b/>
          <w:sz w:val="22"/>
          <w:szCs w:val="22"/>
        </w:rPr>
      </w:pPr>
      <w:r w:rsidRPr="00B00AAB">
        <w:rPr>
          <w:b/>
          <w:sz w:val="22"/>
          <w:szCs w:val="22"/>
        </w:rPr>
        <w:t xml:space="preserve">Глава 1.  Задачи подпрограммы </w:t>
      </w:r>
    </w:p>
    <w:p w:rsidR="00FC21B3" w:rsidRPr="00646066" w:rsidRDefault="00FC21B3" w:rsidP="0098108E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C21B3" w:rsidRPr="00646066" w:rsidRDefault="00FC21B3" w:rsidP="00E119B7">
      <w:pPr>
        <w:pStyle w:val="c1"/>
        <w:shd w:val="clear" w:color="auto" w:fill="FFFFFF"/>
        <w:spacing w:before="0" w:after="0"/>
        <w:ind w:firstLine="709"/>
        <w:jc w:val="both"/>
        <w:rPr>
          <w:rStyle w:val="c0"/>
          <w:sz w:val="22"/>
          <w:szCs w:val="22"/>
        </w:rPr>
      </w:pPr>
      <w:r w:rsidRPr="00646066">
        <w:rPr>
          <w:sz w:val="22"/>
          <w:szCs w:val="22"/>
        </w:rPr>
        <w:t>2</w:t>
      </w:r>
      <w:r>
        <w:rPr>
          <w:sz w:val="22"/>
          <w:szCs w:val="22"/>
        </w:rPr>
        <w:t>6</w:t>
      </w:r>
      <w:r w:rsidRPr="00646066">
        <w:rPr>
          <w:sz w:val="22"/>
          <w:szCs w:val="22"/>
        </w:rPr>
        <w:t xml:space="preserve"> В подпрограмме 3 обеспечивается создание условий для совершенствования системы дополнительного образования Западнодвинского района и развития личности обучающихся в муниципальных учреждениях системы дополнительного образования.  </w:t>
      </w:r>
    </w:p>
    <w:p w:rsidR="00FC21B3" w:rsidRPr="00646066" w:rsidRDefault="00FC21B3" w:rsidP="00E119B7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Задачи подпрограммы 3:</w:t>
      </w:r>
    </w:p>
    <w:p w:rsidR="00FC21B3" w:rsidRPr="00646066" w:rsidRDefault="00FC21B3" w:rsidP="00E119B7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а) задача 1 «Удовлетворение потребностей населения в получении услуг  дополнительного образования детей Западнодвинского района»; </w:t>
      </w:r>
    </w:p>
    <w:p w:rsidR="00FC21B3" w:rsidRPr="00646066" w:rsidRDefault="00FC21B3" w:rsidP="00E119B7">
      <w:pPr>
        <w:tabs>
          <w:tab w:val="left" w:pos="25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27</w:t>
      </w:r>
      <w:r w:rsidRPr="00646066">
        <w:rPr>
          <w:sz w:val="22"/>
          <w:szCs w:val="22"/>
        </w:rPr>
        <w:t xml:space="preserve">. Показатели достижения задачи 1 «Удовлетворение потребностей населения в получении услуг  дополнительного образования детей Западнодвинского района»; </w:t>
      </w:r>
    </w:p>
    <w:p w:rsidR="00FC21B3" w:rsidRPr="00646066" w:rsidRDefault="00FC21B3" w:rsidP="00E119B7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а) доля обучающихся по образовательным программам дополнительного образования в численности населения Западнодвинского района 5-18 лет;</w:t>
      </w:r>
    </w:p>
    <w:p w:rsidR="00FC21B3" w:rsidRPr="00646066" w:rsidRDefault="00FC21B3" w:rsidP="00E119B7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б) количество кружков и секций различной направленности в учреждениях дополнительного образования,</w:t>
      </w:r>
    </w:p>
    <w:p w:rsidR="00FC21B3" w:rsidRPr="00646066" w:rsidRDefault="00FC21B3" w:rsidP="00E119B7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2</w:t>
      </w:r>
      <w:r>
        <w:rPr>
          <w:sz w:val="22"/>
          <w:szCs w:val="22"/>
        </w:rPr>
        <w:t>8</w:t>
      </w:r>
      <w:r w:rsidRPr="00646066">
        <w:rPr>
          <w:sz w:val="22"/>
          <w:szCs w:val="22"/>
        </w:rPr>
        <w:t xml:space="preserve"> Значения показателей задач подпрограммы 3 «Дополнительное образование» по годам реализации муниципальной программы приведены в приложении  к настоящей муниципальной программе.</w:t>
      </w:r>
    </w:p>
    <w:p w:rsidR="00FC21B3" w:rsidRPr="00646066" w:rsidRDefault="00FC21B3" w:rsidP="0098108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C21B3" w:rsidRPr="00B00AAB" w:rsidRDefault="00FC21B3" w:rsidP="0098108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00AAB">
        <w:rPr>
          <w:b/>
          <w:sz w:val="22"/>
          <w:szCs w:val="22"/>
        </w:rPr>
        <w:t>Глава 2. Мероприятия подпрограммы 3</w:t>
      </w:r>
    </w:p>
    <w:p w:rsidR="00FC21B3" w:rsidRPr="00646066" w:rsidRDefault="00FC21B3" w:rsidP="0098108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C21B3" w:rsidRPr="00646066" w:rsidRDefault="00FC21B3" w:rsidP="0098108E">
      <w:pPr>
        <w:tabs>
          <w:tab w:val="left" w:pos="25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29</w:t>
      </w:r>
      <w:r w:rsidRPr="00646066">
        <w:rPr>
          <w:sz w:val="22"/>
          <w:szCs w:val="22"/>
        </w:rPr>
        <w:t xml:space="preserve">. Задача 1 «Удовлетворение потребностей населения в получении услуг  дополнительного образования детей Западнодвинского района» </w:t>
      </w:r>
      <w:r w:rsidRPr="00646066">
        <w:rPr>
          <w:rStyle w:val="22"/>
          <w:sz w:val="22"/>
          <w:szCs w:val="22"/>
        </w:rPr>
        <w:t xml:space="preserve"> включает следующие мероприятия.</w:t>
      </w:r>
      <w:r w:rsidRPr="00646066">
        <w:rPr>
          <w:sz w:val="22"/>
          <w:szCs w:val="22"/>
        </w:rPr>
        <w:t xml:space="preserve"> </w:t>
      </w:r>
    </w:p>
    <w:p w:rsidR="00FC21B3" w:rsidRPr="00646066" w:rsidRDefault="00FC21B3" w:rsidP="00827509">
      <w:pPr>
        <w:shd w:val="clear" w:color="auto" w:fill="FFFFFF"/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а) мероприятие 1.001«Финансовое обеспечение муниципального задания на оказание муниципальных услуг (выполнение работ) муниципальными бюджетными учреждениями дополнительного образования». 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рамках мероприятия предусмотрено предоставление муниципальным учреждениям дополнительного образования субсидий на финансовое обеспечение муниципального задания на оказание муниципального услуг (выполнение работ):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-на выплату заработной платы работникам,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-на</w:t>
      </w:r>
      <w:r>
        <w:rPr>
          <w:sz w:val="22"/>
          <w:szCs w:val="22"/>
        </w:rPr>
        <w:t xml:space="preserve"> содержание здания и помещений,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-на повышение квалификации педагогических работников</w:t>
      </w:r>
    </w:p>
    <w:p w:rsidR="00FC21B3" w:rsidRPr="00646066" w:rsidRDefault="00FC21B3" w:rsidP="00827509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б)мероприятие 1.002 «Финансирование учреждения дополнительного образования на иные цели»</w:t>
      </w:r>
      <w:r w:rsidRPr="00646066">
        <w:rPr>
          <w:sz w:val="22"/>
          <w:szCs w:val="22"/>
        </w:rPr>
        <w:tab/>
      </w:r>
    </w:p>
    <w:p w:rsidR="00FC21B3" w:rsidRPr="00646066" w:rsidRDefault="00FC21B3" w:rsidP="00827509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рамках мероприятия предусмотрено предоставление муниципальным учреждениям дополнительного образования субсидий на финансовое обеспечение муниципального задания на оказание муниципальн</w:t>
      </w:r>
      <w:r w:rsidR="000B6191">
        <w:rPr>
          <w:sz w:val="22"/>
          <w:szCs w:val="22"/>
        </w:rPr>
        <w:t>ых</w:t>
      </w:r>
      <w:r w:rsidRPr="00646066">
        <w:rPr>
          <w:sz w:val="22"/>
          <w:szCs w:val="22"/>
        </w:rPr>
        <w:t xml:space="preserve"> услуг (выполнение работ):</w:t>
      </w:r>
    </w:p>
    <w:p w:rsidR="00FC21B3" w:rsidRPr="00646066" w:rsidRDefault="00FC21B3" w:rsidP="00827509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-на проведение текущих и капитальных ремонтов</w:t>
      </w:r>
    </w:p>
    <w:p w:rsidR="00FC21B3" w:rsidRPr="00646066" w:rsidRDefault="00FC21B3" w:rsidP="0082750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46066">
        <w:rPr>
          <w:sz w:val="22"/>
          <w:szCs w:val="22"/>
        </w:rPr>
        <w:t>на пополнение материальных запасов</w:t>
      </w:r>
    </w:p>
    <w:p w:rsidR="00FC21B3" w:rsidRPr="00646066" w:rsidRDefault="00FC21B3" w:rsidP="0098108E">
      <w:pPr>
        <w:pStyle w:val="af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Pr="00646066">
        <w:rPr>
          <w:sz w:val="22"/>
          <w:szCs w:val="22"/>
        </w:rPr>
        <w:t xml:space="preserve">. Выполнение задач, каждого административного мероприятия и мероприятия подпрограммы 3 «Дополнительное образование» оценивается с помощью показателей, перечень которых и их значения по </w:t>
      </w:r>
      <w:r w:rsidRPr="00646066">
        <w:rPr>
          <w:sz w:val="22"/>
          <w:szCs w:val="22"/>
        </w:rPr>
        <w:lastRenderedPageBreak/>
        <w:t>годам реализации муниципальной программы приведены в приложении 1 к настоящей муниципальной программе.</w:t>
      </w:r>
    </w:p>
    <w:p w:rsidR="00FC21B3" w:rsidRPr="00646066" w:rsidRDefault="00FC21B3" w:rsidP="0098108E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C21B3" w:rsidRPr="00B00AAB" w:rsidRDefault="00FC21B3" w:rsidP="0098108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00AAB">
        <w:rPr>
          <w:b/>
          <w:sz w:val="22"/>
          <w:szCs w:val="22"/>
        </w:rPr>
        <w:t>Глава 3. Объем финансовых ресурсов, необходимый для реализации подпрограммы 3</w:t>
      </w:r>
    </w:p>
    <w:p w:rsidR="00FC21B3" w:rsidRPr="00646066" w:rsidRDefault="00FC21B3" w:rsidP="0098108E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C21B3" w:rsidRPr="00646066" w:rsidRDefault="00FC21B3" w:rsidP="0098108E">
      <w:pPr>
        <w:pStyle w:val="af8"/>
        <w:ind w:firstLine="60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3</w:t>
      </w:r>
      <w:r>
        <w:rPr>
          <w:sz w:val="22"/>
          <w:szCs w:val="22"/>
        </w:rPr>
        <w:t>1</w:t>
      </w:r>
      <w:r w:rsidRPr="00646066">
        <w:rPr>
          <w:sz w:val="22"/>
          <w:szCs w:val="22"/>
        </w:rPr>
        <w:t>. Финансирование подпрограммы 3 «Дополнительное образование» осуществляется из бюджета Западнодвинского района в пределах средств, выделяемых отрасли «Образование» на выполнение программных мероприятий</w:t>
      </w:r>
      <w:r>
        <w:rPr>
          <w:sz w:val="22"/>
          <w:szCs w:val="22"/>
        </w:rPr>
        <w:t xml:space="preserve"> и составляет 16480,2 тыс.руб.</w:t>
      </w:r>
      <w:r w:rsidRPr="00646066">
        <w:rPr>
          <w:sz w:val="22"/>
          <w:szCs w:val="22"/>
        </w:rPr>
        <w:t xml:space="preserve"> </w:t>
      </w:r>
    </w:p>
    <w:p w:rsidR="00FC21B3" w:rsidRPr="00646066" w:rsidRDefault="00FC21B3" w:rsidP="0098108E">
      <w:pPr>
        <w:pStyle w:val="af8"/>
        <w:ind w:firstLine="60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3</w:t>
      </w:r>
      <w:r>
        <w:rPr>
          <w:sz w:val="22"/>
          <w:szCs w:val="22"/>
        </w:rPr>
        <w:t>2</w:t>
      </w:r>
      <w:r w:rsidRPr="00646066">
        <w:rPr>
          <w:sz w:val="22"/>
          <w:szCs w:val="22"/>
        </w:rPr>
        <w:t>. Объем средств на реализацию мероприятий подпрограммы 3 «Дополнительное образование»  по годам в разрезе задач приведен в таблице 3</w:t>
      </w:r>
    </w:p>
    <w:p w:rsidR="00FC21B3" w:rsidRPr="00646066" w:rsidRDefault="00FC21B3" w:rsidP="0098108E">
      <w:pPr>
        <w:pStyle w:val="af8"/>
        <w:ind w:firstLine="600"/>
        <w:jc w:val="both"/>
        <w:rPr>
          <w:sz w:val="22"/>
          <w:szCs w:val="22"/>
        </w:rPr>
      </w:pPr>
    </w:p>
    <w:p w:rsidR="00FC21B3" w:rsidRPr="00646066" w:rsidRDefault="00FC21B3" w:rsidP="0098108E">
      <w:pPr>
        <w:pStyle w:val="af8"/>
        <w:ind w:firstLine="567"/>
        <w:jc w:val="right"/>
        <w:rPr>
          <w:sz w:val="22"/>
          <w:szCs w:val="22"/>
        </w:rPr>
      </w:pPr>
      <w:r w:rsidRPr="00646066">
        <w:rPr>
          <w:sz w:val="22"/>
          <w:szCs w:val="22"/>
        </w:rPr>
        <w:t xml:space="preserve"> Таблица 3 </w:t>
      </w:r>
    </w:p>
    <w:tbl>
      <w:tblPr>
        <w:tblW w:w="4279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/>
      </w:tblPr>
      <w:tblGrid>
        <w:gridCol w:w="433"/>
        <w:gridCol w:w="2507"/>
        <w:gridCol w:w="1433"/>
        <w:gridCol w:w="1440"/>
        <w:gridCol w:w="1440"/>
        <w:gridCol w:w="1620"/>
      </w:tblGrid>
      <w:tr w:rsidR="00FC21B3" w:rsidRPr="00646066" w:rsidTr="001D4A83">
        <w:trPr>
          <w:gridAfter w:val="4"/>
          <w:wAfter w:w="5933" w:type="dxa"/>
          <w:trHeight w:val="253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1B3" w:rsidRPr="00646066" w:rsidRDefault="00FC21B3" w:rsidP="0095294F">
            <w:pPr>
              <w:pStyle w:val="12"/>
              <w:snapToGrid w:val="0"/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1B3" w:rsidRPr="00646066" w:rsidRDefault="00FC21B3" w:rsidP="0095294F">
            <w:pPr>
              <w:pStyle w:val="12"/>
              <w:snapToGrid w:val="0"/>
              <w:jc w:val="center"/>
            </w:pPr>
          </w:p>
        </w:tc>
      </w:tr>
      <w:tr w:rsidR="00FC21B3" w:rsidRPr="00646066" w:rsidTr="001D4A83">
        <w:tc>
          <w:tcPr>
            <w:tcW w:w="433" w:type="dxa"/>
          </w:tcPr>
          <w:p w:rsidR="00FC21B3" w:rsidRPr="00646066" w:rsidRDefault="00FC21B3" w:rsidP="0095294F">
            <w:pPr>
              <w:pStyle w:val="12"/>
              <w:snapToGrid w:val="0"/>
              <w:jc w:val="center"/>
            </w:pPr>
            <w:r w:rsidRPr="00646066">
              <w:t>№</w:t>
            </w:r>
          </w:p>
          <w:p w:rsidR="00FC21B3" w:rsidRPr="00646066" w:rsidRDefault="00FC21B3" w:rsidP="0095294F">
            <w:pPr>
              <w:pStyle w:val="12"/>
              <w:snapToGrid w:val="0"/>
              <w:jc w:val="center"/>
            </w:pPr>
            <w:r w:rsidRPr="00646066">
              <w:t>п/п</w:t>
            </w:r>
          </w:p>
        </w:tc>
        <w:tc>
          <w:tcPr>
            <w:tcW w:w="2507" w:type="dxa"/>
          </w:tcPr>
          <w:p w:rsidR="00FC21B3" w:rsidRPr="00646066" w:rsidRDefault="00FC21B3" w:rsidP="0095294F">
            <w:pPr>
              <w:pStyle w:val="12"/>
              <w:snapToGrid w:val="0"/>
              <w:jc w:val="center"/>
            </w:pPr>
            <w:r w:rsidRPr="00646066">
              <w:t>Задачи подпрограммы 3</w:t>
            </w:r>
          </w:p>
        </w:tc>
        <w:tc>
          <w:tcPr>
            <w:tcW w:w="1433" w:type="dxa"/>
          </w:tcPr>
          <w:p w:rsidR="00FC21B3" w:rsidRPr="00646066" w:rsidRDefault="00FC21B3" w:rsidP="006A4CC3">
            <w:pPr>
              <w:pStyle w:val="12"/>
              <w:snapToGrid w:val="0"/>
              <w:ind w:firstLine="87"/>
              <w:jc w:val="center"/>
            </w:pPr>
            <w:r w:rsidRPr="00646066">
              <w:t xml:space="preserve">2014  </w:t>
            </w:r>
          </w:p>
          <w:p w:rsidR="00FC21B3" w:rsidRPr="00646066" w:rsidRDefault="00FC21B3" w:rsidP="006A4CC3">
            <w:pPr>
              <w:pStyle w:val="12"/>
              <w:snapToGrid w:val="0"/>
              <w:ind w:firstLine="87"/>
              <w:jc w:val="center"/>
            </w:pPr>
            <w:r w:rsidRPr="00646066">
              <w:t>год</w:t>
            </w:r>
          </w:p>
        </w:tc>
        <w:tc>
          <w:tcPr>
            <w:tcW w:w="1440" w:type="dxa"/>
          </w:tcPr>
          <w:p w:rsidR="00FC21B3" w:rsidRPr="00646066" w:rsidRDefault="00FC21B3" w:rsidP="006A4CC3">
            <w:pPr>
              <w:pStyle w:val="12"/>
              <w:snapToGrid w:val="0"/>
              <w:ind w:firstLine="87"/>
              <w:jc w:val="center"/>
            </w:pPr>
            <w:r w:rsidRPr="00646066">
              <w:t xml:space="preserve">2015  </w:t>
            </w:r>
          </w:p>
          <w:p w:rsidR="00FC21B3" w:rsidRPr="00646066" w:rsidRDefault="00FC21B3" w:rsidP="006A4CC3">
            <w:pPr>
              <w:pStyle w:val="12"/>
              <w:snapToGrid w:val="0"/>
              <w:ind w:firstLine="87"/>
              <w:jc w:val="center"/>
            </w:pPr>
            <w:r w:rsidRPr="00646066">
              <w:t>год</w:t>
            </w:r>
          </w:p>
        </w:tc>
        <w:tc>
          <w:tcPr>
            <w:tcW w:w="1440" w:type="dxa"/>
          </w:tcPr>
          <w:p w:rsidR="00FC21B3" w:rsidRPr="00646066" w:rsidRDefault="00FC21B3" w:rsidP="006A4CC3">
            <w:pPr>
              <w:pStyle w:val="12"/>
              <w:snapToGrid w:val="0"/>
              <w:ind w:firstLine="87"/>
              <w:jc w:val="center"/>
            </w:pPr>
            <w:r w:rsidRPr="00646066">
              <w:t xml:space="preserve">2016 </w:t>
            </w:r>
          </w:p>
          <w:p w:rsidR="00FC21B3" w:rsidRPr="00646066" w:rsidRDefault="00FC21B3" w:rsidP="006A4CC3">
            <w:pPr>
              <w:pStyle w:val="12"/>
              <w:snapToGrid w:val="0"/>
              <w:ind w:firstLine="87"/>
              <w:jc w:val="center"/>
            </w:pPr>
            <w:r w:rsidRPr="00646066">
              <w:t xml:space="preserve"> год</w:t>
            </w:r>
          </w:p>
        </w:tc>
        <w:tc>
          <w:tcPr>
            <w:tcW w:w="1620" w:type="dxa"/>
          </w:tcPr>
          <w:p w:rsidR="00FC21B3" w:rsidRPr="00646066" w:rsidRDefault="00FC21B3" w:rsidP="0098108E">
            <w:pPr>
              <w:pStyle w:val="12"/>
              <w:snapToGrid w:val="0"/>
              <w:ind w:firstLine="87"/>
              <w:jc w:val="center"/>
            </w:pPr>
            <w:r w:rsidRPr="00646066">
              <w:t>итого</w:t>
            </w:r>
          </w:p>
        </w:tc>
      </w:tr>
      <w:tr w:rsidR="00FC21B3" w:rsidRPr="00646066" w:rsidTr="001D4A83">
        <w:tc>
          <w:tcPr>
            <w:tcW w:w="433" w:type="dxa"/>
          </w:tcPr>
          <w:p w:rsidR="00FC21B3" w:rsidRPr="00B00AAB" w:rsidRDefault="00FC21B3" w:rsidP="0098108E">
            <w:pPr>
              <w:pStyle w:val="12"/>
              <w:snapToGrid w:val="0"/>
              <w:jc w:val="center"/>
              <w:rPr>
                <w:sz w:val="18"/>
                <w:szCs w:val="18"/>
              </w:rPr>
            </w:pPr>
            <w:r w:rsidRPr="00B00AAB">
              <w:rPr>
                <w:sz w:val="18"/>
                <w:szCs w:val="18"/>
              </w:rPr>
              <w:t>1</w:t>
            </w:r>
          </w:p>
        </w:tc>
        <w:tc>
          <w:tcPr>
            <w:tcW w:w="2507" w:type="dxa"/>
          </w:tcPr>
          <w:p w:rsidR="00FC21B3" w:rsidRPr="00B00AAB" w:rsidRDefault="00FC21B3" w:rsidP="0098108E">
            <w:pPr>
              <w:pStyle w:val="12"/>
              <w:snapToGrid w:val="0"/>
              <w:jc w:val="center"/>
              <w:rPr>
                <w:sz w:val="18"/>
                <w:szCs w:val="18"/>
              </w:rPr>
            </w:pPr>
            <w:r w:rsidRPr="00B00AAB">
              <w:rPr>
                <w:sz w:val="18"/>
                <w:szCs w:val="18"/>
              </w:rPr>
              <w:t>2</w:t>
            </w:r>
          </w:p>
        </w:tc>
        <w:tc>
          <w:tcPr>
            <w:tcW w:w="1433" w:type="dxa"/>
            <w:vAlign w:val="center"/>
          </w:tcPr>
          <w:p w:rsidR="00FC21B3" w:rsidRPr="00B00AAB" w:rsidRDefault="00FC21B3" w:rsidP="0098108E">
            <w:pPr>
              <w:snapToGrid w:val="0"/>
              <w:ind w:firstLine="87"/>
              <w:jc w:val="center"/>
              <w:rPr>
                <w:sz w:val="18"/>
                <w:szCs w:val="18"/>
              </w:rPr>
            </w:pPr>
            <w:r w:rsidRPr="00B00AAB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FC21B3" w:rsidRPr="00B00AAB" w:rsidRDefault="00FC21B3" w:rsidP="0098108E">
            <w:pPr>
              <w:snapToGrid w:val="0"/>
              <w:ind w:firstLine="87"/>
              <w:jc w:val="center"/>
              <w:rPr>
                <w:sz w:val="18"/>
                <w:szCs w:val="18"/>
              </w:rPr>
            </w:pPr>
            <w:r w:rsidRPr="00B00AAB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FC21B3" w:rsidRPr="00B00AAB" w:rsidRDefault="00FC21B3" w:rsidP="0098108E">
            <w:pPr>
              <w:snapToGrid w:val="0"/>
              <w:ind w:firstLine="87"/>
              <w:jc w:val="center"/>
              <w:rPr>
                <w:sz w:val="18"/>
                <w:szCs w:val="18"/>
              </w:rPr>
            </w:pPr>
            <w:r w:rsidRPr="00B00AAB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FC21B3" w:rsidRPr="00B00AAB" w:rsidRDefault="00FC21B3" w:rsidP="0098108E">
            <w:pPr>
              <w:snapToGrid w:val="0"/>
              <w:ind w:firstLine="87"/>
              <w:jc w:val="center"/>
              <w:rPr>
                <w:sz w:val="18"/>
                <w:szCs w:val="18"/>
              </w:rPr>
            </w:pPr>
            <w:r w:rsidRPr="00B00AAB">
              <w:rPr>
                <w:sz w:val="18"/>
                <w:szCs w:val="18"/>
              </w:rPr>
              <w:t>6</w:t>
            </w:r>
          </w:p>
        </w:tc>
      </w:tr>
      <w:tr w:rsidR="000B6191" w:rsidRPr="00646066" w:rsidTr="001D4A83">
        <w:tc>
          <w:tcPr>
            <w:tcW w:w="433" w:type="dxa"/>
          </w:tcPr>
          <w:p w:rsidR="000B6191" w:rsidRPr="00646066" w:rsidRDefault="000B6191" w:rsidP="0098108E">
            <w:pPr>
              <w:pStyle w:val="12"/>
              <w:snapToGrid w:val="0"/>
              <w:jc w:val="left"/>
            </w:pPr>
            <w:r w:rsidRPr="00646066">
              <w:t>1</w:t>
            </w:r>
          </w:p>
        </w:tc>
        <w:tc>
          <w:tcPr>
            <w:tcW w:w="2507" w:type="dxa"/>
          </w:tcPr>
          <w:p w:rsidR="000B6191" w:rsidRPr="00646066" w:rsidRDefault="000B6191" w:rsidP="0098108E">
            <w:pPr>
              <w:pStyle w:val="12"/>
              <w:snapToGrid w:val="0"/>
              <w:jc w:val="left"/>
            </w:pPr>
            <w:r w:rsidRPr="00646066">
              <w:t>Всего, в том числе</w:t>
            </w:r>
          </w:p>
        </w:tc>
        <w:tc>
          <w:tcPr>
            <w:tcW w:w="1433" w:type="dxa"/>
            <w:vAlign w:val="center"/>
          </w:tcPr>
          <w:p w:rsidR="000B6191" w:rsidRDefault="000B6191" w:rsidP="00A4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5426.6</w:t>
            </w:r>
          </w:p>
        </w:tc>
        <w:tc>
          <w:tcPr>
            <w:tcW w:w="1440" w:type="dxa"/>
            <w:vAlign w:val="center"/>
          </w:tcPr>
          <w:p w:rsidR="000B6191" w:rsidRDefault="000B6191" w:rsidP="00A4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5494.4</w:t>
            </w:r>
          </w:p>
        </w:tc>
        <w:tc>
          <w:tcPr>
            <w:tcW w:w="1440" w:type="dxa"/>
            <w:vAlign w:val="center"/>
          </w:tcPr>
          <w:p w:rsidR="000B6191" w:rsidRDefault="000B6191" w:rsidP="00A4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5 559,2</w:t>
            </w:r>
          </w:p>
        </w:tc>
        <w:tc>
          <w:tcPr>
            <w:tcW w:w="1620" w:type="dxa"/>
            <w:vAlign w:val="center"/>
          </w:tcPr>
          <w:p w:rsidR="000B6191" w:rsidRDefault="000B6191" w:rsidP="00A4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16 480,2</w:t>
            </w:r>
          </w:p>
        </w:tc>
      </w:tr>
      <w:tr w:rsidR="000B6191" w:rsidRPr="00646066" w:rsidTr="001D4A83">
        <w:tc>
          <w:tcPr>
            <w:tcW w:w="433" w:type="dxa"/>
          </w:tcPr>
          <w:p w:rsidR="000B6191" w:rsidRPr="00646066" w:rsidRDefault="000B6191" w:rsidP="0098108E">
            <w:pPr>
              <w:jc w:val="both"/>
            </w:pPr>
            <w:r w:rsidRPr="00646066">
              <w:rPr>
                <w:sz w:val="22"/>
                <w:szCs w:val="22"/>
              </w:rPr>
              <w:t>2</w:t>
            </w:r>
          </w:p>
        </w:tc>
        <w:tc>
          <w:tcPr>
            <w:tcW w:w="2507" w:type="dxa"/>
          </w:tcPr>
          <w:p w:rsidR="000B6191" w:rsidRPr="00646066" w:rsidRDefault="000B6191" w:rsidP="0098108E">
            <w:pPr>
              <w:tabs>
                <w:tab w:val="left" w:pos="252"/>
              </w:tabs>
              <w:jc w:val="both"/>
            </w:pPr>
            <w:r w:rsidRPr="00646066">
              <w:rPr>
                <w:sz w:val="22"/>
                <w:szCs w:val="22"/>
              </w:rPr>
              <w:t>Задача</w:t>
            </w:r>
            <w:r>
              <w:rPr>
                <w:sz w:val="22"/>
                <w:szCs w:val="22"/>
              </w:rPr>
              <w:t>1</w:t>
            </w:r>
            <w:r w:rsidRPr="00646066">
              <w:rPr>
                <w:sz w:val="22"/>
                <w:szCs w:val="22"/>
              </w:rPr>
              <w:t xml:space="preserve">  «Удовлетворение потребностей населения в получении услуг  дополнительного образования детей Западнодвинского района</w:t>
            </w:r>
            <w:r w:rsidRPr="00646066">
              <w:rPr>
                <w:rStyle w:val="22"/>
                <w:sz w:val="22"/>
                <w:szCs w:val="22"/>
              </w:rPr>
              <w:t>»</w:t>
            </w:r>
            <w:r w:rsidRPr="00646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vAlign w:val="center"/>
          </w:tcPr>
          <w:p w:rsidR="000B6191" w:rsidRDefault="000B6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5426.6</w:t>
            </w:r>
          </w:p>
        </w:tc>
        <w:tc>
          <w:tcPr>
            <w:tcW w:w="1440" w:type="dxa"/>
            <w:vAlign w:val="center"/>
          </w:tcPr>
          <w:p w:rsidR="000B6191" w:rsidRDefault="000B6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5494.4</w:t>
            </w:r>
          </w:p>
        </w:tc>
        <w:tc>
          <w:tcPr>
            <w:tcW w:w="1440" w:type="dxa"/>
            <w:vAlign w:val="center"/>
          </w:tcPr>
          <w:p w:rsidR="000B6191" w:rsidRDefault="000B6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5 559,2</w:t>
            </w:r>
          </w:p>
        </w:tc>
        <w:tc>
          <w:tcPr>
            <w:tcW w:w="1620" w:type="dxa"/>
            <w:vAlign w:val="center"/>
          </w:tcPr>
          <w:p w:rsidR="000B6191" w:rsidRDefault="000B6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16 480,2</w:t>
            </w:r>
          </w:p>
        </w:tc>
      </w:tr>
    </w:tbl>
    <w:p w:rsidR="00FC21B3" w:rsidRPr="00646066" w:rsidRDefault="00FC21B3" w:rsidP="0098108E">
      <w:pPr>
        <w:ind w:firstLine="851"/>
        <w:jc w:val="center"/>
        <w:rPr>
          <w:sz w:val="22"/>
          <w:szCs w:val="22"/>
        </w:rPr>
      </w:pPr>
    </w:p>
    <w:p w:rsidR="00FC21B3" w:rsidRPr="007C6092" w:rsidRDefault="00FC21B3" w:rsidP="0098108E">
      <w:pPr>
        <w:jc w:val="center"/>
        <w:rPr>
          <w:b/>
          <w:sz w:val="22"/>
          <w:szCs w:val="22"/>
        </w:rPr>
      </w:pPr>
      <w:r w:rsidRPr="007C6092">
        <w:rPr>
          <w:b/>
          <w:sz w:val="22"/>
          <w:szCs w:val="22"/>
        </w:rPr>
        <w:t xml:space="preserve">Подраздел </w:t>
      </w:r>
      <w:r w:rsidRPr="007C6092">
        <w:rPr>
          <w:b/>
          <w:sz w:val="22"/>
          <w:szCs w:val="22"/>
          <w:lang w:val="en-US"/>
        </w:rPr>
        <w:t>IV</w:t>
      </w:r>
    </w:p>
    <w:p w:rsidR="00FC21B3" w:rsidRPr="00B00AAB" w:rsidRDefault="00FC21B3" w:rsidP="0098108E">
      <w:pPr>
        <w:jc w:val="center"/>
        <w:rPr>
          <w:b/>
          <w:sz w:val="22"/>
          <w:szCs w:val="22"/>
        </w:rPr>
      </w:pPr>
      <w:r w:rsidRPr="00B00AAB">
        <w:rPr>
          <w:b/>
          <w:sz w:val="22"/>
          <w:szCs w:val="22"/>
        </w:rPr>
        <w:t>Подпрограмма «Летний отдых и занятость детей»</w:t>
      </w:r>
    </w:p>
    <w:p w:rsidR="00FC21B3" w:rsidRPr="00B00AAB" w:rsidRDefault="00FC21B3" w:rsidP="0098108E">
      <w:pPr>
        <w:jc w:val="center"/>
        <w:rPr>
          <w:b/>
          <w:sz w:val="22"/>
          <w:szCs w:val="22"/>
        </w:rPr>
      </w:pPr>
      <w:r w:rsidRPr="00B00AAB">
        <w:rPr>
          <w:b/>
          <w:sz w:val="22"/>
          <w:szCs w:val="22"/>
        </w:rPr>
        <w:t xml:space="preserve">Глава 1.  Задачи подпрограммы </w:t>
      </w:r>
    </w:p>
    <w:p w:rsidR="00FC21B3" w:rsidRPr="00B00AAB" w:rsidRDefault="00FC21B3" w:rsidP="0098108E">
      <w:pPr>
        <w:pStyle w:val="c1"/>
        <w:shd w:val="clear" w:color="auto" w:fill="FFFFFF"/>
        <w:spacing w:before="0" w:after="0"/>
        <w:rPr>
          <w:b/>
          <w:sz w:val="22"/>
          <w:szCs w:val="22"/>
        </w:rPr>
      </w:pPr>
    </w:p>
    <w:p w:rsidR="00FC21B3" w:rsidRPr="00646066" w:rsidRDefault="00FC21B3" w:rsidP="0098108E">
      <w:pPr>
        <w:pStyle w:val="c1"/>
        <w:shd w:val="clear" w:color="auto" w:fill="FFFFFF"/>
        <w:spacing w:before="0" w:after="0"/>
        <w:ind w:firstLine="720"/>
        <w:jc w:val="both"/>
        <w:rPr>
          <w:rStyle w:val="c0"/>
          <w:sz w:val="22"/>
          <w:szCs w:val="22"/>
        </w:rPr>
      </w:pPr>
      <w:r w:rsidRPr="00646066">
        <w:rPr>
          <w:sz w:val="22"/>
          <w:szCs w:val="22"/>
        </w:rPr>
        <w:t>3</w:t>
      </w:r>
      <w:r>
        <w:rPr>
          <w:sz w:val="22"/>
          <w:szCs w:val="22"/>
        </w:rPr>
        <w:t>3</w:t>
      </w:r>
      <w:r w:rsidRPr="00646066">
        <w:rPr>
          <w:sz w:val="22"/>
          <w:szCs w:val="22"/>
        </w:rPr>
        <w:t>. Подпрограмма 4 направлена на с</w:t>
      </w:r>
      <w:r w:rsidRPr="00646066">
        <w:rPr>
          <w:rStyle w:val="c0"/>
          <w:sz w:val="22"/>
          <w:szCs w:val="22"/>
        </w:rPr>
        <w:t>оздание</w:t>
      </w:r>
      <w:r w:rsidRPr="00646066">
        <w:rPr>
          <w:sz w:val="22"/>
          <w:szCs w:val="22"/>
        </w:rPr>
        <w:t xml:space="preserve"> условий для полноценной организации и проведения летней оздоровительной кампании с  использованием всех форм отдыха и занятости детей и подростков. </w:t>
      </w:r>
    </w:p>
    <w:p w:rsidR="00FC21B3" w:rsidRPr="00646066" w:rsidRDefault="00FC21B3" w:rsidP="0098108E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Задачи подпрограммы 4:</w:t>
      </w:r>
    </w:p>
    <w:p w:rsidR="00FC21B3" w:rsidRPr="00646066" w:rsidRDefault="00FC21B3" w:rsidP="0098108E">
      <w:pPr>
        <w:pStyle w:val="c1"/>
        <w:shd w:val="clear" w:color="auto" w:fill="FFFFFF"/>
        <w:spacing w:before="0" w:after="0"/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а) задача 1 «Организация  летнего труда  и отдыха детей и подростков школьного возраста»</w:t>
      </w:r>
    </w:p>
    <w:p w:rsidR="00FC21B3" w:rsidRPr="00646066" w:rsidRDefault="00FC21B3" w:rsidP="0098108E">
      <w:pPr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3</w:t>
      </w:r>
      <w:r>
        <w:rPr>
          <w:sz w:val="22"/>
          <w:szCs w:val="22"/>
        </w:rPr>
        <w:t>4</w:t>
      </w:r>
      <w:r w:rsidRPr="00646066">
        <w:rPr>
          <w:sz w:val="22"/>
          <w:szCs w:val="22"/>
        </w:rPr>
        <w:t>. Показатели  достижения задачи 1 «Организация  летнего труда  и отдыха детей и подростков школьного возраста»</w:t>
      </w:r>
    </w:p>
    <w:p w:rsidR="00FC21B3" w:rsidRPr="00646066" w:rsidRDefault="00FC21B3" w:rsidP="0098108E">
      <w:pPr>
        <w:pStyle w:val="c1"/>
        <w:shd w:val="clear" w:color="auto" w:fill="FFFFFF"/>
        <w:spacing w:before="0" w:after="0"/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а) доля образовательных учреждений, при которых организованы летние оздоровительные лагеря всех видов</w:t>
      </w:r>
    </w:p>
    <w:p w:rsidR="00FC21B3" w:rsidRPr="00646066" w:rsidRDefault="00FC21B3" w:rsidP="0098108E">
      <w:pPr>
        <w:pStyle w:val="c1"/>
        <w:shd w:val="clear" w:color="auto" w:fill="FFFFFF"/>
        <w:spacing w:before="0" w:after="0"/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б) доля образовательных учреждений, при которых организован труд подростков в летний период</w:t>
      </w:r>
    </w:p>
    <w:p w:rsidR="00FC21B3" w:rsidRPr="00646066" w:rsidRDefault="00FC21B3" w:rsidP="00077068">
      <w:pPr>
        <w:pStyle w:val="c1"/>
        <w:shd w:val="clear" w:color="auto" w:fill="FFFFFF"/>
        <w:tabs>
          <w:tab w:val="left" w:pos="9564"/>
        </w:tabs>
        <w:spacing w:before="0" w:after="0"/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в) охват летним трудом и отдыхом школьников района</w:t>
      </w:r>
    </w:p>
    <w:p w:rsidR="00FC21B3" w:rsidRDefault="00FC21B3" w:rsidP="0098108E">
      <w:pPr>
        <w:tabs>
          <w:tab w:val="left" w:pos="252"/>
        </w:tabs>
        <w:ind w:firstLine="709"/>
        <w:jc w:val="center"/>
        <w:rPr>
          <w:sz w:val="22"/>
          <w:szCs w:val="22"/>
        </w:rPr>
      </w:pPr>
    </w:p>
    <w:p w:rsidR="00FC21B3" w:rsidRPr="00646066" w:rsidRDefault="00FC21B3" w:rsidP="0098108E">
      <w:pPr>
        <w:tabs>
          <w:tab w:val="left" w:pos="252"/>
        </w:tabs>
        <w:ind w:firstLine="709"/>
        <w:jc w:val="center"/>
        <w:rPr>
          <w:sz w:val="22"/>
          <w:szCs w:val="22"/>
        </w:rPr>
      </w:pPr>
      <w:r w:rsidRPr="00646066">
        <w:rPr>
          <w:sz w:val="22"/>
          <w:szCs w:val="22"/>
        </w:rPr>
        <w:t xml:space="preserve">Глава 2. Мероприятия подпрограммы  </w:t>
      </w:r>
    </w:p>
    <w:p w:rsidR="00FC21B3" w:rsidRPr="00646066" w:rsidRDefault="00FC21B3" w:rsidP="0098108E">
      <w:pPr>
        <w:tabs>
          <w:tab w:val="left" w:pos="252"/>
        </w:tabs>
        <w:ind w:firstLine="709"/>
        <w:jc w:val="center"/>
        <w:rPr>
          <w:sz w:val="22"/>
          <w:szCs w:val="22"/>
        </w:rPr>
      </w:pPr>
    </w:p>
    <w:p w:rsidR="00FC21B3" w:rsidRPr="00646066" w:rsidRDefault="00FC21B3" w:rsidP="0098108E">
      <w:pPr>
        <w:pStyle w:val="c1"/>
        <w:shd w:val="clear" w:color="auto" w:fill="FFFFFF"/>
        <w:spacing w:before="0" w:after="0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3</w:t>
      </w:r>
      <w:r>
        <w:rPr>
          <w:sz w:val="22"/>
          <w:szCs w:val="22"/>
        </w:rPr>
        <w:t>5</w:t>
      </w:r>
      <w:r w:rsidRPr="00646066">
        <w:rPr>
          <w:sz w:val="22"/>
          <w:szCs w:val="22"/>
        </w:rPr>
        <w:t xml:space="preserve">. Задача 1 «Организация  летнего труда  и отдыха детей и подростков школьного возраста» </w:t>
      </w:r>
    </w:p>
    <w:p w:rsidR="00FC21B3" w:rsidRPr="00646066" w:rsidRDefault="00FC21B3" w:rsidP="0098108E">
      <w:pPr>
        <w:tabs>
          <w:tab w:val="left" w:pos="25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а) мероприятие 1.001 «</w:t>
      </w:r>
      <w:r w:rsidRPr="00646066">
        <w:rPr>
          <w:rStyle w:val="c0"/>
          <w:sz w:val="22"/>
          <w:szCs w:val="22"/>
        </w:rPr>
        <w:t>Организация и открытие, финансирование</w:t>
      </w:r>
      <w:r w:rsidRPr="00646066">
        <w:rPr>
          <w:sz w:val="22"/>
          <w:szCs w:val="22"/>
        </w:rPr>
        <w:t xml:space="preserve"> летних оздоровительных лагерей всех видов при образовательных учреждениях района</w:t>
      </w:r>
      <w:r>
        <w:rPr>
          <w:sz w:val="22"/>
          <w:szCs w:val="22"/>
        </w:rPr>
        <w:t xml:space="preserve"> за счет средств областного бюджета</w:t>
      </w:r>
      <w:r w:rsidRPr="00646066">
        <w:rPr>
          <w:rStyle w:val="c0"/>
          <w:sz w:val="22"/>
          <w:szCs w:val="22"/>
        </w:rPr>
        <w:t>»</w:t>
      </w:r>
    </w:p>
    <w:p w:rsidR="00FC21B3" w:rsidRPr="00646066" w:rsidRDefault="00FC21B3" w:rsidP="0098108E">
      <w:pPr>
        <w:tabs>
          <w:tab w:val="left" w:pos="25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 рамках мероприятия планируется освоение бюджетных и внебюджетных средств на организацию и проведение летних оздоровительных лагерей всех видов.</w:t>
      </w:r>
    </w:p>
    <w:p w:rsidR="00FC21B3" w:rsidRPr="00646066" w:rsidRDefault="00FC21B3" w:rsidP="00E04F4A">
      <w:pPr>
        <w:ind w:firstLine="709"/>
        <w:jc w:val="both"/>
        <w:rPr>
          <w:rStyle w:val="c0"/>
          <w:sz w:val="22"/>
          <w:szCs w:val="22"/>
        </w:rPr>
      </w:pPr>
      <w:r>
        <w:rPr>
          <w:rStyle w:val="c0"/>
          <w:sz w:val="22"/>
          <w:szCs w:val="22"/>
        </w:rPr>
        <w:t>б</w:t>
      </w:r>
      <w:r w:rsidRPr="00646066">
        <w:rPr>
          <w:rStyle w:val="c0"/>
          <w:sz w:val="22"/>
          <w:szCs w:val="22"/>
        </w:rPr>
        <w:t>) мероприятие 1.002 «</w:t>
      </w:r>
      <w:r w:rsidRPr="00646066">
        <w:rPr>
          <w:sz w:val="22"/>
          <w:szCs w:val="22"/>
        </w:rPr>
        <w:t>Организация и финансирование занятости подростков в летний период</w:t>
      </w:r>
      <w:r>
        <w:rPr>
          <w:sz w:val="22"/>
          <w:szCs w:val="22"/>
        </w:rPr>
        <w:t xml:space="preserve"> за счет местного бюджета</w:t>
      </w:r>
      <w:r w:rsidRPr="00646066">
        <w:rPr>
          <w:sz w:val="22"/>
          <w:szCs w:val="22"/>
        </w:rPr>
        <w:t>».</w:t>
      </w:r>
    </w:p>
    <w:p w:rsidR="00FC21B3" w:rsidRPr="00646066" w:rsidRDefault="00FC21B3" w:rsidP="00D262D2">
      <w:pPr>
        <w:tabs>
          <w:tab w:val="left" w:pos="611"/>
          <w:tab w:val="center" w:pos="5130"/>
        </w:tabs>
        <w:rPr>
          <w:sz w:val="22"/>
          <w:szCs w:val="22"/>
        </w:rPr>
      </w:pPr>
      <w:r w:rsidRPr="00646066">
        <w:rPr>
          <w:sz w:val="22"/>
          <w:szCs w:val="22"/>
        </w:rPr>
        <w:tab/>
      </w:r>
      <w:r>
        <w:rPr>
          <w:sz w:val="22"/>
          <w:szCs w:val="22"/>
        </w:rPr>
        <w:t xml:space="preserve"> 36.</w:t>
      </w:r>
      <w:r w:rsidRPr="00646066">
        <w:rPr>
          <w:sz w:val="22"/>
          <w:szCs w:val="22"/>
        </w:rPr>
        <w:t>Выполнение задач, каждого мероприятия подпрограммы 4 «Летний отдых и занятость</w:t>
      </w:r>
      <w:r>
        <w:rPr>
          <w:sz w:val="22"/>
          <w:szCs w:val="22"/>
        </w:rPr>
        <w:t xml:space="preserve"> детей</w:t>
      </w:r>
      <w:r w:rsidRPr="00646066">
        <w:rPr>
          <w:sz w:val="22"/>
          <w:szCs w:val="22"/>
        </w:rPr>
        <w:t>»</w:t>
      </w:r>
    </w:p>
    <w:p w:rsidR="00FC21B3" w:rsidRPr="00646066" w:rsidRDefault="00FC21B3" w:rsidP="007E3F49">
      <w:pPr>
        <w:pStyle w:val="af8"/>
        <w:jc w:val="both"/>
        <w:rPr>
          <w:sz w:val="22"/>
          <w:szCs w:val="22"/>
        </w:rPr>
      </w:pPr>
      <w:r w:rsidRPr="00646066">
        <w:rPr>
          <w:sz w:val="22"/>
          <w:szCs w:val="22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</w:t>
      </w:r>
    </w:p>
    <w:p w:rsidR="00FC21B3" w:rsidRPr="00646066" w:rsidRDefault="00FC21B3" w:rsidP="0098108E">
      <w:pPr>
        <w:pStyle w:val="af8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.</w:t>
      </w:r>
    </w:p>
    <w:p w:rsidR="00FC21B3" w:rsidRDefault="00FC21B3" w:rsidP="0098108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FC21B3" w:rsidRDefault="00FC21B3" w:rsidP="0098108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FC21B3" w:rsidRDefault="00FC21B3" w:rsidP="0098108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FC21B3" w:rsidRPr="00646066" w:rsidRDefault="00FC21B3" w:rsidP="0098108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646066">
        <w:rPr>
          <w:sz w:val="22"/>
          <w:szCs w:val="22"/>
        </w:rPr>
        <w:t xml:space="preserve">Глава 3. Объем финансовых ресурсов, необходимый для реализации подпрограммы </w:t>
      </w:r>
    </w:p>
    <w:p w:rsidR="00FC21B3" w:rsidRPr="00646066" w:rsidRDefault="00FC21B3" w:rsidP="0098108E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C21B3" w:rsidRPr="00646066" w:rsidRDefault="00FC21B3" w:rsidP="0098108E">
      <w:pPr>
        <w:pStyle w:val="af8"/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lastRenderedPageBreak/>
        <w:t>3</w:t>
      </w:r>
      <w:r>
        <w:rPr>
          <w:sz w:val="22"/>
          <w:szCs w:val="22"/>
        </w:rPr>
        <w:t>7</w:t>
      </w:r>
      <w:r w:rsidRPr="00646066">
        <w:rPr>
          <w:sz w:val="22"/>
          <w:szCs w:val="22"/>
        </w:rPr>
        <w:t>. Финансирование подпрограммы 4 «Летний отдых и занятость</w:t>
      </w:r>
      <w:r>
        <w:rPr>
          <w:sz w:val="22"/>
          <w:szCs w:val="22"/>
        </w:rPr>
        <w:t xml:space="preserve"> детей</w:t>
      </w:r>
      <w:r w:rsidRPr="00646066">
        <w:rPr>
          <w:sz w:val="22"/>
          <w:szCs w:val="22"/>
        </w:rPr>
        <w:t>» осуществляется из бюджета Западнодвинского района в пределах средств, выделяемых отрасли «Образование» на вып</w:t>
      </w:r>
      <w:r>
        <w:rPr>
          <w:sz w:val="22"/>
          <w:szCs w:val="22"/>
        </w:rPr>
        <w:t>олнение программных мероприятий и составляет 300,0 тыс.руб.</w:t>
      </w:r>
      <w:r w:rsidRPr="00646066">
        <w:rPr>
          <w:sz w:val="22"/>
          <w:szCs w:val="22"/>
        </w:rPr>
        <w:t xml:space="preserve"> </w:t>
      </w:r>
    </w:p>
    <w:p w:rsidR="00FC21B3" w:rsidRPr="00646066" w:rsidRDefault="00FC21B3" w:rsidP="0098108E">
      <w:pPr>
        <w:pStyle w:val="af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38</w:t>
      </w:r>
      <w:r w:rsidRPr="00646066">
        <w:rPr>
          <w:sz w:val="22"/>
          <w:szCs w:val="22"/>
        </w:rPr>
        <w:t>. Объем средств на реализац</w:t>
      </w:r>
      <w:r>
        <w:rPr>
          <w:sz w:val="22"/>
          <w:szCs w:val="22"/>
        </w:rPr>
        <w:t>ию мероприятий подпрограммы 4 «</w:t>
      </w:r>
      <w:r w:rsidRPr="00646066">
        <w:rPr>
          <w:sz w:val="22"/>
          <w:szCs w:val="22"/>
        </w:rPr>
        <w:t>Летний отдых и занятость</w:t>
      </w:r>
      <w:r>
        <w:rPr>
          <w:sz w:val="22"/>
          <w:szCs w:val="22"/>
        </w:rPr>
        <w:t xml:space="preserve"> детей</w:t>
      </w:r>
      <w:r w:rsidRPr="00646066">
        <w:rPr>
          <w:sz w:val="22"/>
          <w:szCs w:val="22"/>
        </w:rPr>
        <w:t xml:space="preserve">» по годам реализации муниципальной программы в разрезе задач приведен в таблице </w:t>
      </w:r>
      <w:r>
        <w:rPr>
          <w:sz w:val="22"/>
          <w:szCs w:val="22"/>
        </w:rPr>
        <w:t>4</w:t>
      </w:r>
      <w:r w:rsidRPr="00646066">
        <w:rPr>
          <w:sz w:val="22"/>
          <w:szCs w:val="22"/>
        </w:rPr>
        <w:t>.</w:t>
      </w:r>
    </w:p>
    <w:p w:rsidR="00FC21B3" w:rsidRPr="00646066" w:rsidRDefault="00FC21B3" w:rsidP="0098108E">
      <w:pPr>
        <w:pStyle w:val="af8"/>
        <w:ind w:firstLine="709"/>
        <w:jc w:val="both"/>
        <w:rPr>
          <w:sz w:val="22"/>
          <w:szCs w:val="22"/>
        </w:rPr>
      </w:pPr>
    </w:p>
    <w:p w:rsidR="00FC21B3" w:rsidRDefault="00FC21B3" w:rsidP="006F7273">
      <w:pPr>
        <w:pStyle w:val="af8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Таблица 4</w:t>
      </w:r>
    </w:p>
    <w:p w:rsidR="00FC21B3" w:rsidRDefault="00FC21B3" w:rsidP="0098108E">
      <w:pPr>
        <w:pStyle w:val="af8"/>
        <w:ind w:firstLine="567"/>
        <w:jc w:val="right"/>
        <w:rPr>
          <w:sz w:val="22"/>
          <w:szCs w:val="22"/>
        </w:rPr>
      </w:pPr>
    </w:p>
    <w:p w:rsidR="00FC21B3" w:rsidRDefault="00FC21B3" w:rsidP="0098108E">
      <w:pPr>
        <w:pStyle w:val="af8"/>
        <w:ind w:firstLine="567"/>
        <w:jc w:val="right"/>
        <w:rPr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2502"/>
        <w:gridCol w:w="1260"/>
        <w:gridCol w:w="1170"/>
        <w:gridCol w:w="1260"/>
        <w:gridCol w:w="1440"/>
      </w:tblGrid>
      <w:tr w:rsidR="00FC21B3" w:rsidTr="00313A89">
        <w:trPr>
          <w:trHeight w:val="376"/>
        </w:trPr>
        <w:tc>
          <w:tcPr>
            <w:tcW w:w="918" w:type="dxa"/>
          </w:tcPr>
          <w:p w:rsidR="00FC21B3" w:rsidRPr="00313A89" w:rsidRDefault="00FC21B3" w:rsidP="00313A89">
            <w:pPr>
              <w:pStyle w:val="af8"/>
              <w:jc w:val="right"/>
              <w:rPr>
                <w:sz w:val="22"/>
                <w:szCs w:val="22"/>
              </w:rPr>
            </w:pPr>
            <w:r w:rsidRPr="00313A89">
              <w:rPr>
                <w:sz w:val="22"/>
                <w:szCs w:val="22"/>
              </w:rPr>
              <w:t>№ п/п</w:t>
            </w:r>
          </w:p>
        </w:tc>
        <w:tc>
          <w:tcPr>
            <w:tcW w:w="2502" w:type="dxa"/>
          </w:tcPr>
          <w:p w:rsidR="00FC21B3" w:rsidRPr="00313A89" w:rsidRDefault="00FC21B3" w:rsidP="00313A89">
            <w:pPr>
              <w:pStyle w:val="af8"/>
              <w:jc w:val="center"/>
              <w:rPr>
                <w:sz w:val="22"/>
                <w:szCs w:val="22"/>
              </w:rPr>
            </w:pPr>
            <w:r w:rsidRPr="00313A89">
              <w:rPr>
                <w:sz w:val="22"/>
                <w:szCs w:val="22"/>
              </w:rPr>
              <w:t>задачи</w:t>
            </w:r>
          </w:p>
        </w:tc>
        <w:tc>
          <w:tcPr>
            <w:tcW w:w="1260" w:type="dxa"/>
          </w:tcPr>
          <w:p w:rsidR="00FC21B3" w:rsidRPr="00313A89" w:rsidRDefault="00FC21B3" w:rsidP="00313A89">
            <w:pPr>
              <w:pStyle w:val="af8"/>
              <w:jc w:val="right"/>
              <w:rPr>
                <w:sz w:val="22"/>
                <w:szCs w:val="22"/>
              </w:rPr>
            </w:pPr>
            <w:r w:rsidRPr="00313A89">
              <w:rPr>
                <w:sz w:val="22"/>
                <w:szCs w:val="22"/>
              </w:rPr>
              <w:t>2014 год</w:t>
            </w:r>
          </w:p>
        </w:tc>
        <w:tc>
          <w:tcPr>
            <w:tcW w:w="1170" w:type="dxa"/>
          </w:tcPr>
          <w:p w:rsidR="00FC21B3" w:rsidRPr="00313A89" w:rsidRDefault="00FC21B3" w:rsidP="00313A89">
            <w:pPr>
              <w:pStyle w:val="af8"/>
              <w:jc w:val="right"/>
              <w:rPr>
                <w:sz w:val="22"/>
                <w:szCs w:val="22"/>
              </w:rPr>
            </w:pPr>
            <w:r w:rsidRPr="00313A89">
              <w:rPr>
                <w:sz w:val="22"/>
                <w:szCs w:val="22"/>
              </w:rPr>
              <w:t>2015 год</w:t>
            </w:r>
          </w:p>
        </w:tc>
        <w:tc>
          <w:tcPr>
            <w:tcW w:w="1260" w:type="dxa"/>
          </w:tcPr>
          <w:p w:rsidR="00FC21B3" w:rsidRPr="00313A89" w:rsidRDefault="00FC21B3" w:rsidP="00313A89">
            <w:pPr>
              <w:pStyle w:val="af8"/>
              <w:jc w:val="right"/>
              <w:rPr>
                <w:sz w:val="22"/>
                <w:szCs w:val="22"/>
              </w:rPr>
            </w:pPr>
            <w:r w:rsidRPr="00313A89">
              <w:rPr>
                <w:sz w:val="22"/>
                <w:szCs w:val="22"/>
              </w:rPr>
              <w:t>2016 год</w:t>
            </w:r>
          </w:p>
        </w:tc>
        <w:tc>
          <w:tcPr>
            <w:tcW w:w="1440" w:type="dxa"/>
          </w:tcPr>
          <w:p w:rsidR="00FC21B3" w:rsidRPr="00313A89" w:rsidRDefault="00FC21B3" w:rsidP="00313A89">
            <w:pPr>
              <w:pStyle w:val="af8"/>
              <w:jc w:val="right"/>
              <w:rPr>
                <w:sz w:val="22"/>
                <w:szCs w:val="22"/>
              </w:rPr>
            </w:pPr>
            <w:r w:rsidRPr="00313A89">
              <w:rPr>
                <w:sz w:val="22"/>
                <w:szCs w:val="22"/>
              </w:rPr>
              <w:t>итого</w:t>
            </w:r>
          </w:p>
        </w:tc>
      </w:tr>
      <w:tr w:rsidR="00FC21B3" w:rsidTr="00313A89">
        <w:tc>
          <w:tcPr>
            <w:tcW w:w="918" w:type="dxa"/>
          </w:tcPr>
          <w:p w:rsidR="00FC21B3" w:rsidRPr="00313A89" w:rsidRDefault="00FC21B3" w:rsidP="00313A89">
            <w:pPr>
              <w:pStyle w:val="af8"/>
              <w:jc w:val="right"/>
              <w:rPr>
                <w:sz w:val="18"/>
                <w:szCs w:val="18"/>
              </w:rPr>
            </w:pPr>
            <w:r w:rsidRPr="00313A89">
              <w:rPr>
                <w:sz w:val="18"/>
                <w:szCs w:val="18"/>
              </w:rPr>
              <w:t>1</w:t>
            </w:r>
          </w:p>
        </w:tc>
        <w:tc>
          <w:tcPr>
            <w:tcW w:w="2502" w:type="dxa"/>
          </w:tcPr>
          <w:p w:rsidR="00FC21B3" w:rsidRPr="00313A89" w:rsidRDefault="00FC21B3" w:rsidP="00313A89">
            <w:pPr>
              <w:pStyle w:val="af8"/>
              <w:jc w:val="right"/>
              <w:rPr>
                <w:sz w:val="18"/>
                <w:szCs w:val="18"/>
              </w:rPr>
            </w:pPr>
            <w:r w:rsidRPr="00313A89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FC21B3" w:rsidRPr="00313A89" w:rsidRDefault="00FC21B3" w:rsidP="00313A89">
            <w:pPr>
              <w:pStyle w:val="af8"/>
              <w:jc w:val="right"/>
              <w:rPr>
                <w:sz w:val="18"/>
                <w:szCs w:val="18"/>
              </w:rPr>
            </w:pPr>
            <w:r w:rsidRPr="00313A89"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FC21B3" w:rsidRPr="00313A89" w:rsidRDefault="00FC21B3" w:rsidP="00313A89">
            <w:pPr>
              <w:pStyle w:val="af8"/>
              <w:jc w:val="right"/>
              <w:rPr>
                <w:sz w:val="18"/>
                <w:szCs w:val="18"/>
              </w:rPr>
            </w:pPr>
            <w:r w:rsidRPr="00313A89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FC21B3" w:rsidRPr="00313A89" w:rsidRDefault="00FC21B3" w:rsidP="00313A89">
            <w:pPr>
              <w:pStyle w:val="af8"/>
              <w:jc w:val="right"/>
              <w:rPr>
                <w:sz w:val="18"/>
                <w:szCs w:val="18"/>
              </w:rPr>
            </w:pPr>
            <w:r w:rsidRPr="00313A89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FC21B3" w:rsidRPr="00313A89" w:rsidRDefault="00FC21B3" w:rsidP="00313A89">
            <w:pPr>
              <w:pStyle w:val="af8"/>
              <w:jc w:val="right"/>
              <w:rPr>
                <w:sz w:val="18"/>
                <w:szCs w:val="18"/>
              </w:rPr>
            </w:pPr>
            <w:r w:rsidRPr="00313A89">
              <w:rPr>
                <w:sz w:val="18"/>
                <w:szCs w:val="18"/>
              </w:rPr>
              <w:t>6</w:t>
            </w:r>
          </w:p>
        </w:tc>
      </w:tr>
      <w:tr w:rsidR="00FC21B3" w:rsidTr="00313A89">
        <w:tc>
          <w:tcPr>
            <w:tcW w:w="918" w:type="dxa"/>
          </w:tcPr>
          <w:p w:rsidR="00FC21B3" w:rsidRPr="00313A89" w:rsidRDefault="00FC21B3" w:rsidP="00313A89">
            <w:pPr>
              <w:pStyle w:val="af8"/>
              <w:jc w:val="right"/>
              <w:rPr>
                <w:sz w:val="22"/>
                <w:szCs w:val="22"/>
              </w:rPr>
            </w:pPr>
            <w:r w:rsidRPr="00313A89">
              <w:rPr>
                <w:sz w:val="22"/>
                <w:szCs w:val="22"/>
              </w:rPr>
              <w:t>1</w:t>
            </w:r>
          </w:p>
        </w:tc>
        <w:tc>
          <w:tcPr>
            <w:tcW w:w="2502" w:type="dxa"/>
          </w:tcPr>
          <w:p w:rsidR="00FC21B3" w:rsidRPr="00313A89" w:rsidRDefault="00FC21B3" w:rsidP="000B3C51">
            <w:pPr>
              <w:pStyle w:val="af8"/>
              <w:rPr>
                <w:sz w:val="22"/>
                <w:szCs w:val="22"/>
              </w:rPr>
            </w:pPr>
            <w:r w:rsidRPr="00313A89">
              <w:rPr>
                <w:sz w:val="22"/>
                <w:szCs w:val="22"/>
              </w:rPr>
              <w:t>Всего а том числе:</w:t>
            </w:r>
          </w:p>
          <w:p w:rsidR="00FC21B3" w:rsidRPr="00313A89" w:rsidRDefault="00FC21B3" w:rsidP="000B3C51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C21B3" w:rsidRPr="00313A89" w:rsidRDefault="00FC21B3" w:rsidP="00313A89">
            <w:pPr>
              <w:pStyle w:val="af8"/>
              <w:jc w:val="right"/>
              <w:rPr>
                <w:b/>
                <w:sz w:val="22"/>
                <w:szCs w:val="22"/>
              </w:rPr>
            </w:pPr>
            <w:r w:rsidRPr="00313A89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70" w:type="dxa"/>
          </w:tcPr>
          <w:p w:rsidR="00FC21B3" w:rsidRPr="00313A89" w:rsidRDefault="00FC21B3" w:rsidP="00313A89">
            <w:pPr>
              <w:pStyle w:val="af8"/>
              <w:jc w:val="right"/>
              <w:rPr>
                <w:b/>
                <w:sz w:val="22"/>
                <w:szCs w:val="22"/>
              </w:rPr>
            </w:pPr>
            <w:r w:rsidRPr="00313A89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60" w:type="dxa"/>
          </w:tcPr>
          <w:p w:rsidR="00FC21B3" w:rsidRPr="00313A89" w:rsidRDefault="00FC21B3" w:rsidP="00313A89">
            <w:pPr>
              <w:pStyle w:val="af8"/>
              <w:jc w:val="right"/>
              <w:rPr>
                <w:b/>
                <w:sz w:val="22"/>
                <w:szCs w:val="22"/>
              </w:rPr>
            </w:pPr>
            <w:r w:rsidRPr="00313A89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440" w:type="dxa"/>
          </w:tcPr>
          <w:p w:rsidR="00FC21B3" w:rsidRPr="00313A89" w:rsidRDefault="00FC21B3" w:rsidP="00313A89">
            <w:pPr>
              <w:pStyle w:val="af8"/>
              <w:jc w:val="right"/>
              <w:rPr>
                <w:b/>
                <w:sz w:val="22"/>
                <w:szCs w:val="22"/>
              </w:rPr>
            </w:pPr>
            <w:r w:rsidRPr="00313A89">
              <w:rPr>
                <w:b/>
                <w:sz w:val="22"/>
                <w:szCs w:val="22"/>
              </w:rPr>
              <w:t>300,0</w:t>
            </w:r>
          </w:p>
        </w:tc>
      </w:tr>
      <w:tr w:rsidR="00FC21B3" w:rsidTr="00313A89">
        <w:tc>
          <w:tcPr>
            <w:tcW w:w="918" w:type="dxa"/>
          </w:tcPr>
          <w:p w:rsidR="00FC21B3" w:rsidRPr="00313A89" w:rsidRDefault="00FC21B3" w:rsidP="00313A89">
            <w:pPr>
              <w:pStyle w:val="af8"/>
              <w:jc w:val="right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FC21B3" w:rsidRPr="00646066" w:rsidRDefault="00FC21B3" w:rsidP="00313A89">
            <w:pPr>
              <w:pStyle w:val="c1"/>
              <w:shd w:val="clear" w:color="auto" w:fill="FFFFFF"/>
              <w:spacing w:before="0" w:after="0"/>
              <w:jc w:val="both"/>
            </w:pPr>
            <w:r w:rsidRPr="00313A89">
              <w:rPr>
                <w:sz w:val="22"/>
                <w:szCs w:val="22"/>
              </w:rPr>
              <w:t>Задача 1 «Организация  летнего труда  и отдыха детей и подростков школьного возраста</w:t>
            </w:r>
            <w:r w:rsidRPr="00646066">
              <w:t xml:space="preserve"> </w:t>
            </w:r>
          </w:p>
        </w:tc>
        <w:tc>
          <w:tcPr>
            <w:tcW w:w="1260" w:type="dxa"/>
          </w:tcPr>
          <w:p w:rsidR="00FC21B3" w:rsidRPr="00313A89" w:rsidRDefault="00FC21B3" w:rsidP="00313A89">
            <w:pPr>
              <w:pStyle w:val="af8"/>
              <w:jc w:val="right"/>
              <w:rPr>
                <w:sz w:val="22"/>
                <w:szCs w:val="22"/>
              </w:rPr>
            </w:pPr>
            <w:r w:rsidRPr="00313A89">
              <w:rPr>
                <w:sz w:val="22"/>
                <w:szCs w:val="22"/>
              </w:rPr>
              <w:t>100,0</w:t>
            </w:r>
          </w:p>
        </w:tc>
        <w:tc>
          <w:tcPr>
            <w:tcW w:w="1170" w:type="dxa"/>
          </w:tcPr>
          <w:p w:rsidR="00FC21B3" w:rsidRPr="00313A89" w:rsidRDefault="00FC21B3" w:rsidP="00313A89">
            <w:pPr>
              <w:pStyle w:val="af8"/>
              <w:jc w:val="right"/>
              <w:rPr>
                <w:sz w:val="22"/>
                <w:szCs w:val="22"/>
              </w:rPr>
            </w:pPr>
            <w:r w:rsidRPr="00313A89">
              <w:rPr>
                <w:sz w:val="22"/>
                <w:szCs w:val="22"/>
              </w:rPr>
              <w:t>100,0</w:t>
            </w:r>
          </w:p>
        </w:tc>
        <w:tc>
          <w:tcPr>
            <w:tcW w:w="1260" w:type="dxa"/>
          </w:tcPr>
          <w:p w:rsidR="00FC21B3" w:rsidRPr="00313A89" w:rsidRDefault="00FC21B3" w:rsidP="00313A89">
            <w:pPr>
              <w:pStyle w:val="af8"/>
              <w:jc w:val="right"/>
              <w:rPr>
                <w:sz w:val="22"/>
                <w:szCs w:val="22"/>
              </w:rPr>
            </w:pPr>
            <w:r w:rsidRPr="00313A89">
              <w:rPr>
                <w:sz w:val="22"/>
                <w:szCs w:val="22"/>
              </w:rPr>
              <w:t>100,</w:t>
            </w:r>
          </w:p>
        </w:tc>
        <w:tc>
          <w:tcPr>
            <w:tcW w:w="1440" w:type="dxa"/>
          </w:tcPr>
          <w:p w:rsidR="00FC21B3" w:rsidRPr="00313A89" w:rsidRDefault="00FC21B3" w:rsidP="00313A89">
            <w:pPr>
              <w:pStyle w:val="af8"/>
              <w:jc w:val="right"/>
              <w:rPr>
                <w:sz w:val="22"/>
                <w:szCs w:val="22"/>
              </w:rPr>
            </w:pPr>
            <w:r w:rsidRPr="00313A89">
              <w:rPr>
                <w:sz w:val="22"/>
                <w:szCs w:val="22"/>
              </w:rPr>
              <w:t>300,0</w:t>
            </w:r>
          </w:p>
        </w:tc>
      </w:tr>
    </w:tbl>
    <w:p w:rsidR="00FC21B3" w:rsidRDefault="00FC21B3" w:rsidP="0098108E">
      <w:pPr>
        <w:pStyle w:val="af8"/>
        <w:ind w:firstLine="567"/>
        <w:jc w:val="right"/>
        <w:rPr>
          <w:sz w:val="22"/>
          <w:szCs w:val="22"/>
        </w:rPr>
      </w:pPr>
    </w:p>
    <w:p w:rsidR="00FC21B3" w:rsidRPr="00646066" w:rsidRDefault="00FC21B3" w:rsidP="00615377">
      <w:pPr>
        <w:pStyle w:val="af8"/>
        <w:ind w:firstLine="708"/>
        <w:jc w:val="right"/>
        <w:rPr>
          <w:sz w:val="22"/>
          <w:szCs w:val="22"/>
        </w:rPr>
      </w:pPr>
      <w:r w:rsidRPr="00646066">
        <w:rPr>
          <w:sz w:val="22"/>
          <w:szCs w:val="22"/>
        </w:rPr>
        <w:t xml:space="preserve"> </w:t>
      </w: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5267B8" w:rsidRDefault="00FC21B3" w:rsidP="00E33033">
      <w:pPr>
        <w:jc w:val="center"/>
      </w:pPr>
      <w:r w:rsidRPr="005267B8">
        <w:rPr>
          <w:b/>
        </w:rPr>
        <w:t xml:space="preserve">Раздел </w:t>
      </w:r>
      <w:r w:rsidRPr="005267B8">
        <w:rPr>
          <w:b/>
          <w:lang w:val="en-US"/>
        </w:rPr>
        <w:t>V</w:t>
      </w:r>
      <w:r w:rsidRPr="005267B8">
        <w:t xml:space="preserve">. </w:t>
      </w:r>
    </w:p>
    <w:p w:rsidR="00FC21B3" w:rsidRPr="00646066" w:rsidRDefault="00FC21B3" w:rsidP="0098108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C21B3" w:rsidRPr="00646066" w:rsidRDefault="00FC21B3" w:rsidP="0098108E">
      <w:pPr>
        <w:jc w:val="center"/>
        <w:rPr>
          <w:sz w:val="22"/>
          <w:szCs w:val="22"/>
        </w:rPr>
      </w:pPr>
      <w:r w:rsidRPr="00646066">
        <w:rPr>
          <w:sz w:val="22"/>
          <w:szCs w:val="22"/>
        </w:rPr>
        <w:t>Механизм управления и мониторинга реализации муниципальной программы</w:t>
      </w:r>
    </w:p>
    <w:p w:rsidR="00FC21B3" w:rsidRPr="005267B8" w:rsidRDefault="00FC21B3" w:rsidP="0098108E">
      <w:pPr>
        <w:jc w:val="center"/>
        <w:rPr>
          <w:b/>
          <w:sz w:val="22"/>
          <w:szCs w:val="22"/>
        </w:rPr>
      </w:pPr>
      <w:r w:rsidRPr="005267B8">
        <w:rPr>
          <w:b/>
          <w:sz w:val="22"/>
          <w:szCs w:val="22"/>
        </w:rPr>
        <w:t xml:space="preserve">Подраздел </w:t>
      </w:r>
      <w:r w:rsidRPr="005267B8">
        <w:rPr>
          <w:b/>
          <w:sz w:val="22"/>
          <w:szCs w:val="22"/>
          <w:lang w:val="en-US"/>
        </w:rPr>
        <w:t>I</w:t>
      </w:r>
    </w:p>
    <w:p w:rsidR="00FC21B3" w:rsidRPr="00646066" w:rsidRDefault="00FC21B3" w:rsidP="0098108E">
      <w:pPr>
        <w:jc w:val="center"/>
        <w:rPr>
          <w:sz w:val="22"/>
          <w:szCs w:val="22"/>
        </w:rPr>
      </w:pPr>
      <w:r w:rsidRPr="00646066">
        <w:rPr>
          <w:sz w:val="22"/>
          <w:szCs w:val="22"/>
        </w:rPr>
        <w:t>Управление реализацией муниципальной программы</w:t>
      </w:r>
    </w:p>
    <w:p w:rsidR="00FC21B3" w:rsidRPr="00646066" w:rsidRDefault="00FC21B3" w:rsidP="0098108E">
      <w:pPr>
        <w:tabs>
          <w:tab w:val="left" w:pos="360"/>
        </w:tabs>
        <w:ind w:firstLine="709"/>
        <w:jc w:val="both"/>
        <w:rPr>
          <w:sz w:val="22"/>
          <w:szCs w:val="22"/>
        </w:rPr>
      </w:pPr>
    </w:p>
    <w:p w:rsidR="00FC21B3" w:rsidRPr="00646066" w:rsidRDefault="00FC21B3" w:rsidP="0098108E">
      <w:pPr>
        <w:tabs>
          <w:tab w:val="left" w:pos="3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39</w:t>
      </w:r>
      <w:r w:rsidRPr="00646066">
        <w:rPr>
          <w:sz w:val="22"/>
          <w:szCs w:val="22"/>
        </w:rPr>
        <w:t>. Управление реализацией программы ее администратором осуществляется по следующим направлениям:</w:t>
      </w:r>
    </w:p>
    <w:p w:rsidR="00FC21B3" w:rsidRPr="00646066" w:rsidRDefault="00FC21B3" w:rsidP="0098108E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46066">
        <w:rPr>
          <w:sz w:val="22"/>
          <w:szCs w:val="22"/>
        </w:rPr>
        <w:t>а) обеспечение проведения единой образовательной политики, создающей необходимые условия для реализации конституционного права граждан на образование с учетом региональных,</w:t>
      </w:r>
      <w:r w:rsidR="00685FE8">
        <w:rPr>
          <w:sz w:val="22"/>
          <w:szCs w:val="22"/>
        </w:rPr>
        <w:t>муниципальных,</w:t>
      </w:r>
      <w:r w:rsidRPr="00646066">
        <w:rPr>
          <w:sz w:val="22"/>
          <w:szCs w:val="22"/>
        </w:rPr>
        <w:t xml:space="preserve"> социально-экономических, экологических, культурных, демографических и других особенностей Западнодвинского района, повышение доступности и качества образовательных услуг населению Западнодвинского района;</w:t>
      </w:r>
    </w:p>
    <w:p w:rsidR="00FC21B3" w:rsidRPr="00646066" w:rsidRDefault="00FC21B3" w:rsidP="0098108E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46066">
        <w:rPr>
          <w:sz w:val="22"/>
          <w:szCs w:val="22"/>
        </w:rPr>
        <w:t>б) совершенствование механизмов управления отраслью «Образование», координация деятельности органов управления образованием муниципальн</w:t>
      </w:r>
      <w:r w:rsidR="00685FE8">
        <w:rPr>
          <w:sz w:val="22"/>
          <w:szCs w:val="22"/>
        </w:rPr>
        <w:t>ого образования</w:t>
      </w:r>
      <w:r w:rsidRPr="00646066">
        <w:rPr>
          <w:sz w:val="22"/>
          <w:szCs w:val="22"/>
        </w:rPr>
        <w:t xml:space="preserve"> </w:t>
      </w:r>
      <w:r w:rsidR="00685FE8">
        <w:rPr>
          <w:sz w:val="22"/>
          <w:szCs w:val="22"/>
        </w:rPr>
        <w:t>«</w:t>
      </w:r>
      <w:r w:rsidRPr="00646066">
        <w:rPr>
          <w:sz w:val="22"/>
          <w:szCs w:val="22"/>
        </w:rPr>
        <w:t>Западнодвинск</w:t>
      </w:r>
      <w:r w:rsidR="00685FE8">
        <w:rPr>
          <w:sz w:val="22"/>
          <w:szCs w:val="22"/>
        </w:rPr>
        <w:t xml:space="preserve">ий </w:t>
      </w:r>
      <w:r w:rsidRPr="00646066">
        <w:rPr>
          <w:sz w:val="22"/>
          <w:szCs w:val="22"/>
        </w:rPr>
        <w:t xml:space="preserve"> район</w:t>
      </w:r>
      <w:r w:rsidR="00685FE8">
        <w:rPr>
          <w:sz w:val="22"/>
          <w:szCs w:val="22"/>
        </w:rPr>
        <w:t>»</w:t>
      </w:r>
    </w:p>
    <w:p w:rsidR="00FC21B3" w:rsidRPr="00646066" w:rsidRDefault="00FC21B3" w:rsidP="0098108E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46066">
        <w:rPr>
          <w:sz w:val="22"/>
          <w:szCs w:val="22"/>
        </w:rPr>
        <w:t>в) развитие кадрового потенциала в сфере образования;</w:t>
      </w:r>
    </w:p>
    <w:p w:rsidR="00FC21B3" w:rsidRPr="00646066" w:rsidRDefault="00FC21B3" w:rsidP="0098108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460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г) выработка стратегических направлений развития сферы образования, обеспечение развития начального общего, основного общего, среднего (полного) общего, профессионального и дополнительного образования и обеспечение участия общественных институтов в развитии образования всех уровней образования 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4</w:t>
      </w:r>
      <w:r>
        <w:rPr>
          <w:sz w:val="22"/>
          <w:szCs w:val="22"/>
        </w:rPr>
        <w:t>0</w:t>
      </w:r>
      <w:r w:rsidRPr="00646066">
        <w:rPr>
          <w:sz w:val="22"/>
          <w:szCs w:val="22"/>
        </w:rPr>
        <w:t>.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FC21B3" w:rsidRPr="00646066" w:rsidRDefault="00FC21B3" w:rsidP="0098108E">
      <w:pPr>
        <w:ind w:firstLine="709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4</w:t>
      </w:r>
      <w:r>
        <w:rPr>
          <w:sz w:val="22"/>
          <w:szCs w:val="22"/>
        </w:rPr>
        <w:t>1</w:t>
      </w:r>
      <w:r w:rsidRPr="00646066">
        <w:rPr>
          <w:sz w:val="22"/>
          <w:szCs w:val="22"/>
        </w:rPr>
        <w:t xml:space="preserve"> Администратор муниципальной программы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FC21B3" w:rsidRPr="005267B8" w:rsidRDefault="00FC21B3" w:rsidP="005267B8">
      <w:pPr>
        <w:jc w:val="center"/>
        <w:rPr>
          <w:b/>
          <w:sz w:val="22"/>
          <w:szCs w:val="22"/>
        </w:rPr>
      </w:pPr>
      <w:r w:rsidRPr="005267B8">
        <w:rPr>
          <w:b/>
          <w:sz w:val="22"/>
          <w:szCs w:val="22"/>
        </w:rPr>
        <w:t xml:space="preserve">Подраздел </w:t>
      </w:r>
      <w:r w:rsidRPr="005267B8">
        <w:rPr>
          <w:b/>
          <w:sz w:val="22"/>
          <w:szCs w:val="22"/>
          <w:lang w:val="en-US"/>
        </w:rPr>
        <w:t>II</w:t>
      </w:r>
    </w:p>
    <w:p w:rsidR="00FC21B3" w:rsidRPr="00317870" w:rsidRDefault="00FC21B3" w:rsidP="0098108E">
      <w:pPr>
        <w:jc w:val="center"/>
        <w:rPr>
          <w:b/>
          <w:sz w:val="22"/>
          <w:szCs w:val="22"/>
        </w:rPr>
      </w:pPr>
      <w:r w:rsidRPr="00317870">
        <w:rPr>
          <w:b/>
          <w:sz w:val="22"/>
          <w:szCs w:val="22"/>
        </w:rPr>
        <w:t>Мониторинг реализации муниципальной программы</w:t>
      </w:r>
    </w:p>
    <w:p w:rsidR="00FC21B3" w:rsidRPr="00646066" w:rsidRDefault="00FC21B3" w:rsidP="0098108E">
      <w:pPr>
        <w:jc w:val="center"/>
        <w:rPr>
          <w:sz w:val="22"/>
          <w:szCs w:val="22"/>
        </w:rPr>
      </w:pPr>
    </w:p>
    <w:p w:rsidR="00FC21B3" w:rsidRPr="00646066" w:rsidRDefault="00FC21B3" w:rsidP="00516F93">
      <w:pPr>
        <w:tabs>
          <w:tab w:val="left" w:pos="7371"/>
        </w:tabs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4</w:t>
      </w:r>
      <w:r>
        <w:rPr>
          <w:sz w:val="22"/>
          <w:szCs w:val="22"/>
        </w:rPr>
        <w:t>2</w:t>
      </w:r>
      <w:r w:rsidRPr="00646066">
        <w:rPr>
          <w:sz w:val="22"/>
          <w:szCs w:val="22"/>
        </w:rPr>
        <w:t xml:space="preserve">. В срок </w:t>
      </w:r>
      <w:r w:rsidRPr="00516F93">
        <w:rPr>
          <w:sz w:val="22"/>
          <w:szCs w:val="22"/>
        </w:rPr>
        <w:t>до  15 апреля</w:t>
      </w:r>
      <w:r>
        <w:rPr>
          <w:sz w:val="22"/>
          <w:szCs w:val="22"/>
        </w:rPr>
        <w:t xml:space="preserve"> </w:t>
      </w:r>
      <w:r w:rsidRPr="00646066">
        <w:rPr>
          <w:sz w:val="22"/>
          <w:szCs w:val="22"/>
        </w:rPr>
        <w:t>финансового года, следующего за отчетным годом, отдел образования Западнодвинского района формирует отчет о реализации муниципальной программы за отчетный финансовый год и представляет его на экспертизу в отдел финансов Западнодвинского района</w:t>
      </w:r>
      <w:r>
        <w:rPr>
          <w:sz w:val="22"/>
          <w:szCs w:val="22"/>
        </w:rPr>
        <w:t xml:space="preserve"> и отдел экономики администрации Западнодвинского района</w:t>
      </w:r>
      <w:r w:rsidRPr="00646066">
        <w:rPr>
          <w:sz w:val="22"/>
          <w:szCs w:val="22"/>
        </w:rPr>
        <w:t xml:space="preserve">. </w:t>
      </w:r>
    </w:p>
    <w:p w:rsidR="00FC21B3" w:rsidRPr="00646066" w:rsidRDefault="00FC21B3" w:rsidP="0098108E">
      <w:pPr>
        <w:ind w:firstLine="567"/>
        <w:jc w:val="center"/>
        <w:rPr>
          <w:sz w:val="22"/>
          <w:szCs w:val="22"/>
        </w:rPr>
      </w:pPr>
    </w:p>
    <w:p w:rsidR="00FC21B3" w:rsidRPr="005267B8" w:rsidRDefault="00FC21B3" w:rsidP="005267B8">
      <w:pPr>
        <w:tabs>
          <w:tab w:val="left" w:pos="4500"/>
        </w:tabs>
        <w:ind w:firstLine="567"/>
        <w:jc w:val="center"/>
        <w:rPr>
          <w:b/>
          <w:sz w:val="22"/>
          <w:szCs w:val="22"/>
        </w:rPr>
      </w:pPr>
      <w:r w:rsidRPr="005267B8">
        <w:rPr>
          <w:b/>
          <w:sz w:val="22"/>
          <w:szCs w:val="22"/>
        </w:rPr>
        <w:t xml:space="preserve">Подраздел </w:t>
      </w:r>
      <w:r w:rsidRPr="005267B8">
        <w:rPr>
          <w:b/>
          <w:sz w:val="22"/>
          <w:szCs w:val="22"/>
          <w:lang w:val="en-US"/>
        </w:rPr>
        <w:t>III</w:t>
      </w:r>
    </w:p>
    <w:p w:rsidR="00FC21B3" w:rsidRPr="00317870" w:rsidRDefault="00FC21B3" w:rsidP="0098108E">
      <w:pPr>
        <w:ind w:firstLine="567"/>
        <w:jc w:val="center"/>
        <w:rPr>
          <w:b/>
          <w:sz w:val="22"/>
          <w:szCs w:val="22"/>
        </w:rPr>
      </w:pPr>
      <w:r w:rsidRPr="00317870">
        <w:rPr>
          <w:b/>
          <w:sz w:val="22"/>
          <w:szCs w:val="22"/>
        </w:rPr>
        <w:t xml:space="preserve">Взаимодействие администратора муниципальной программы </w:t>
      </w:r>
    </w:p>
    <w:p w:rsidR="00FC21B3" w:rsidRPr="00317870" w:rsidRDefault="00FC21B3" w:rsidP="0098108E">
      <w:pPr>
        <w:ind w:firstLine="567"/>
        <w:jc w:val="center"/>
        <w:rPr>
          <w:b/>
          <w:sz w:val="22"/>
          <w:szCs w:val="22"/>
        </w:rPr>
      </w:pPr>
      <w:r w:rsidRPr="00317870">
        <w:rPr>
          <w:b/>
          <w:sz w:val="22"/>
          <w:szCs w:val="22"/>
        </w:rPr>
        <w:t xml:space="preserve">с  </w:t>
      </w:r>
      <w:r w:rsidR="00685FE8">
        <w:rPr>
          <w:b/>
          <w:sz w:val="22"/>
          <w:szCs w:val="22"/>
        </w:rPr>
        <w:t>администрацией</w:t>
      </w:r>
      <w:r w:rsidRPr="00317870">
        <w:rPr>
          <w:b/>
          <w:sz w:val="22"/>
          <w:szCs w:val="22"/>
        </w:rPr>
        <w:t xml:space="preserve"> </w:t>
      </w:r>
    </w:p>
    <w:p w:rsidR="00FC21B3" w:rsidRPr="00317870" w:rsidRDefault="00FC21B3" w:rsidP="0098108E">
      <w:pPr>
        <w:ind w:firstLine="567"/>
        <w:jc w:val="center"/>
        <w:rPr>
          <w:b/>
          <w:sz w:val="22"/>
          <w:szCs w:val="22"/>
        </w:rPr>
      </w:pPr>
      <w:r w:rsidRPr="00317870">
        <w:rPr>
          <w:b/>
          <w:sz w:val="22"/>
          <w:szCs w:val="22"/>
        </w:rPr>
        <w:t>Западнодвинского района при реализации муниципальной программы</w:t>
      </w:r>
    </w:p>
    <w:p w:rsidR="00FC21B3" w:rsidRPr="00646066" w:rsidRDefault="00FC21B3" w:rsidP="0098108E">
      <w:pPr>
        <w:ind w:firstLine="567"/>
        <w:jc w:val="both"/>
        <w:rPr>
          <w:sz w:val="22"/>
          <w:szCs w:val="22"/>
        </w:rPr>
      </w:pPr>
    </w:p>
    <w:p w:rsidR="00FC21B3" w:rsidRPr="00646066" w:rsidRDefault="00FC21B3" w:rsidP="0098108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4</w:t>
      </w:r>
      <w:r>
        <w:rPr>
          <w:sz w:val="22"/>
          <w:szCs w:val="22"/>
        </w:rPr>
        <w:t>3</w:t>
      </w:r>
      <w:r w:rsidRPr="00646066">
        <w:rPr>
          <w:sz w:val="22"/>
          <w:szCs w:val="22"/>
        </w:rPr>
        <w:t xml:space="preserve">. Администратор муниципальной программы в пределах своей компетенции взаимодействует с </w:t>
      </w:r>
      <w:r w:rsidR="00685FE8">
        <w:rPr>
          <w:sz w:val="22"/>
          <w:szCs w:val="22"/>
        </w:rPr>
        <w:t>администрацией</w:t>
      </w:r>
      <w:r w:rsidRPr="00646066">
        <w:rPr>
          <w:sz w:val="22"/>
          <w:szCs w:val="22"/>
        </w:rPr>
        <w:t xml:space="preserve"> Западнодвинского района по вопросам разработки, внесения изменений, реализации муниципальной программы.</w:t>
      </w:r>
    </w:p>
    <w:p w:rsidR="00FC21B3" w:rsidRPr="00646066" w:rsidRDefault="00FC21B3" w:rsidP="0098108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lastRenderedPageBreak/>
        <w:t>4</w:t>
      </w:r>
      <w:r>
        <w:rPr>
          <w:sz w:val="22"/>
          <w:szCs w:val="22"/>
        </w:rPr>
        <w:t>4</w:t>
      </w:r>
      <w:r w:rsidRPr="00646066">
        <w:rPr>
          <w:sz w:val="22"/>
          <w:szCs w:val="22"/>
        </w:rPr>
        <w:t xml:space="preserve">. Администратор муниципальной программы в установленном порядке представляет информацию о реализации муниципальной программы </w:t>
      </w:r>
      <w:r w:rsidR="00BB2839">
        <w:rPr>
          <w:sz w:val="22"/>
          <w:szCs w:val="22"/>
        </w:rPr>
        <w:t>администрации</w:t>
      </w:r>
      <w:r w:rsidRPr="00646066">
        <w:rPr>
          <w:sz w:val="22"/>
          <w:szCs w:val="22"/>
        </w:rPr>
        <w:t xml:space="preserve"> Западнодвинского района.</w:t>
      </w:r>
    </w:p>
    <w:p w:rsidR="00FC21B3" w:rsidRPr="00646066" w:rsidRDefault="00FC21B3" w:rsidP="0098108E">
      <w:pPr>
        <w:ind w:firstLine="567"/>
        <w:jc w:val="center"/>
        <w:rPr>
          <w:sz w:val="22"/>
          <w:szCs w:val="22"/>
        </w:rPr>
      </w:pPr>
    </w:p>
    <w:p w:rsidR="00FC21B3" w:rsidRPr="005267B8" w:rsidRDefault="00FC21B3" w:rsidP="0098108E">
      <w:pPr>
        <w:jc w:val="center"/>
        <w:rPr>
          <w:b/>
          <w:sz w:val="22"/>
          <w:szCs w:val="22"/>
        </w:rPr>
      </w:pPr>
      <w:r w:rsidRPr="005267B8">
        <w:rPr>
          <w:b/>
          <w:sz w:val="22"/>
          <w:szCs w:val="22"/>
        </w:rPr>
        <w:t xml:space="preserve">Подраздел </w:t>
      </w:r>
      <w:r w:rsidR="00685FE8">
        <w:rPr>
          <w:b/>
          <w:sz w:val="22"/>
          <w:szCs w:val="22"/>
        </w:rPr>
        <w:t>1</w:t>
      </w:r>
      <w:r w:rsidRPr="005267B8">
        <w:rPr>
          <w:b/>
          <w:sz w:val="22"/>
          <w:szCs w:val="22"/>
          <w:lang w:val="en-US"/>
        </w:rPr>
        <w:t>V</w:t>
      </w:r>
    </w:p>
    <w:p w:rsidR="00FC21B3" w:rsidRPr="00317870" w:rsidRDefault="00FC21B3" w:rsidP="0098108E">
      <w:pPr>
        <w:jc w:val="center"/>
        <w:rPr>
          <w:b/>
          <w:sz w:val="22"/>
          <w:szCs w:val="22"/>
        </w:rPr>
      </w:pPr>
      <w:r w:rsidRPr="00646066">
        <w:rPr>
          <w:sz w:val="22"/>
          <w:szCs w:val="22"/>
        </w:rPr>
        <w:t xml:space="preserve"> </w:t>
      </w:r>
      <w:r w:rsidRPr="00317870">
        <w:rPr>
          <w:b/>
          <w:sz w:val="22"/>
          <w:szCs w:val="22"/>
        </w:rPr>
        <w:t xml:space="preserve">Взаимодействие администратора муниципальной  программы </w:t>
      </w:r>
    </w:p>
    <w:p w:rsidR="00FC21B3" w:rsidRPr="00317870" w:rsidRDefault="00FC21B3" w:rsidP="0098108E">
      <w:pPr>
        <w:jc w:val="center"/>
        <w:rPr>
          <w:b/>
          <w:sz w:val="22"/>
          <w:szCs w:val="22"/>
        </w:rPr>
      </w:pPr>
      <w:r w:rsidRPr="00317870">
        <w:rPr>
          <w:b/>
          <w:sz w:val="22"/>
          <w:szCs w:val="22"/>
        </w:rPr>
        <w:t xml:space="preserve">с организациями, учреждениями, предприятиями, </w:t>
      </w:r>
    </w:p>
    <w:p w:rsidR="00FC21B3" w:rsidRPr="00317870" w:rsidRDefault="00FC21B3" w:rsidP="0098108E">
      <w:pPr>
        <w:jc w:val="center"/>
        <w:rPr>
          <w:b/>
          <w:sz w:val="22"/>
          <w:szCs w:val="22"/>
        </w:rPr>
      </w:pPr>
      <w:r w:rsidRPr="00317870">
        <w:rPr>
          <w:b/>
          <w:sz w:val="22"/>
          <w:szCs w:val="22"/>
        </w:rPr>
        <w:t>со  средствами массовой информации, с общественными объединениями,</w:t>
      </w:r>
    </w:p>
    <w:p w:rsidR="00FC21B3" w:rsidRPr="00317870" w:rsidRDefault="00FC21B3" w:rsidP="0098108E">
      <w:pPr>
        <w:jc w:val="center"/>
        <w:rPr>
          <w:b/>
          <w:sz w:val="22"/>
          <w:szCs w:val="22"/>
        </w:rPr>
      </w:pPr>
      <w:r w:rsidRPr="00317870">
        <w:rPr>
          <w:b/>
          <w:sz w:val="22"/>
          <w:szCs w:val="22"/>
        </w:rPr>
        <w:t xml:space="preserve"> в том числе с социально ориентированными некоммерческими </w:t>
      </w:r>
    </w:p>
    <w:p w:rsidR="00FC21B3" w:rsidRPr="00317870" w:rsidRDefault="00FC21B3" w:rsidP="0098108E">
      <w:pPr>
        <w:jc w:val="center"/>
        <w:rPr>
          <w:b/>
          <w:sz w:val="22"/>
          <w:szCs w:val="22"/>
        </w:rPr>
      </w:pPr>
      <w:r w:rsidRPr="00317870">
        <w:rPr>
          <w:b/>
          <w:sz w:val="22"/>
          <w:szCs w:val="22"/>
        </w:rPr>
        <w:t>организациями при реализации муниципальной программы</w:t>
      </w:r>
    </w:p>
    <w:p w:rsidR="00FC21B3" w:rsidRPr="00317870" w:rsidRDefault="00FC21B3" w:rsidP="0098108E">
      <w:pPr>
        <w:ind w:firstLine="567"/>
        <w:jc w:val="both"/>
        <w:rPr>
          <w:b/>
          <w:sz w:val="22"/>
          <w:szCs w:val="22"/>
        </w:rPr>
      </w:pPr>
    </w:p>
    <w:p w:rsidR="00FC21B3" w:rsidRPr="00646066" w:rsidRDefault="00685FE8" w:rsidP="0098108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45</w:t>
      </w:r>
      <w:r w:rsidR="00FC21B3" w:rsidRPr="00646066">
        <w:rPr>
          <w:sz w:val="22"/>
          <w:szCs w:val="22"/>
        </w:rPr>
        <w:t xml:space="preserve">. 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организациями: </w:t>
      </w:r>
    </w:p>
    <w:p w:rsidR="00FC21B3" w:rsidRPr="00646066" w:rsidRDefault="00FC21B3" w:rsidP="0098108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а) участвует в осуществлении отбора на конкурсной основе исполнителей работ (услуг), поставщиков продукции по соответствующим мероприятиям муниципальной программы, а также обеспечивает заключение муниципальных контрактов (договоров);</w:t>
      </w:r>
    </w:p>
    <w:p w:rsidR="00FC21B3" w:rsidRPr="00646066" w:rsidRDefault="00FC21B3" w:rsidP="0098108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б) обеспечивает привлечение организаций, учреждений, предприятий различных форм собственности, общественных, некоммерческих организаций к вопросам реализации мероприятий муниципальной программы;</w:t>
      </w:r>
    </w:p>
    <w:p w:rsidR="00FC21B3" w:rsidRPr="00646066" w:rsidRDefault="00FC21B3" w:rsidP="0098108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46066">
        <w:rPr>
          <w:sz w:val="22"/>
          <w:szCs w:val="22"/>
        </w:rPr>
        <w:t>в) обеспечивает публичность (открытость), достоверность информации о реализации мероприятий муниципальной программы, целевых показателях муниципальной программы, результатах мониторинга ее выполнения, об условиях участия в муниципальной программе, о проводимых конкурсах, в том числе на сайте администрации Западнодвинского района в информационно-коммуникационной сети Интернет.</w:t>
      </w:r>
    </w:p>
    <w:p w:rsidR="00FC21B3" w:rsidRPr="00646066" w:rsidRDefault="00FC21B3" w:rsidP="0098108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C21B3" w:rsidRPr="005267B8" w:rsidRDefault="00FC21B3" w:rsidP="005267B8">
      <w:pPr>
        <w:ind w:left="4248"/>
        <w:jc w:val="both"/>
        <w:rPr>
          <w:b/>
        </w:rPr>
      </w:pPr>
      <w:r w:rsidRPr="005267B8">
        <w:rPr>
          <w:b/>
        </w:rPr>
        <w:t xml:space="preserve">Раздел </w:t>
      </w:r>
      <w:r w:rsidR="00685FE8">
        <w:rPr>
          <w:b/>
          <w:lang w:val="en-US"/>
        </w:rPr>
        <w:t>V</w:t>
      </w:r>
    </w:p>
    <w:p w:rsidR="00FC21B3" w:rsidRPr="00317870" w:rsidRDefault="00FC21B3" w:rsidP="0098108E">
      <w:pPr>
        <w:jc w:val="center"/>
        <w:rPr>
          <w:b/>
          <w:sz w:val="22"/>
          <w:szCs w:val="22"/>
        </w:rPr>
      </w:pPr>
      <w:r w:rsidRPr="00317870">
        <w:rPr>
          <w:b/>
          <w:sz w:val="22"/>
          <w:szCs w:val="22"/>
        </w:rPr>
        <w:t xml:space="preserve">Анализ рисков реализации муниципальной программы </w:t>
      </w:r>
    </w:p>
    <w:p w:rsidR="00FC21B3" w:rsidRPr="00317870" w:rsidRDefault="00FC21B3" w:rsidP="0098108E">
      <w:pPr>
        <w:jc w:val="center"/>
        <w:rPr>
          <w:b/>
          <w:sz w:val="22"/>
          <w:szCs w:val="22"/>
        </w:rPr>
      </w:pPr>
      <w:r w:rsidRPr="00317870">
        <w:rPr>
          <w:b/>
          <w:sz w:val="22"/>
          <w:szCs w:val="22"/>
        </w:rPr>
        <w:t>и меры по управлению рисками</w:t>
      </w:r>
    </w:p>
    <w:p w:rsidR="00FC21B3" w:rsidRPr="00646066" w:rsidRDefault="00FC21B3" w:rsidP="0098108E">
      <w:pPr>
        <w:pStyle w:val="ConsPlusNonformat"/>
        <w:ind w:firstLine="709"/>
        <w:jc w:val="center"/>
        <w:rPr>
          <w:rFonts w:ascii="Times New Roman" w:eastAsia="BookmanOldStyle" w:hAnsi="Times New Roman" w:cs="Times New Roman"/>
          <w:sz w:val="22"/>
          <w:szCs w:val="22"/>
        </w:rPr>
      </w:pPr>
    </w:p>
    <w:p w:rsidR="00FC21B3" w:rsidRPr="00646066" w:rsidRDefault="00685FE8" w:rsidP="0098108E">
      <w:pPr>
        <w:pStyle w:val="21"/>
        <w:spacing w:after="0" w:line="24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46</w:t>
      </w:r>
      <w:r w:rsidR="00FC21B3" w:rsidRPr="00646066">
        <w:rPr>
          <w:sz w:val="22"/>
          <w:szCs w:val="22"/>
        </w:rPr>
        <w:t xml:space="preserve">. В процессе реализации программы могут проявиться риски, связанные с наличием объективных и субъективных факторов. В таблице </w:t>
      </w:r>
      <w:r>
        <w:rPr>
          <w:sz w:val="22"/>
          <w:szCs w:val="22"/>
        </w:rPr>
        <w:t>5</w:t>
      </w:r>
      <w:r w:rsidR="00FC21B3" w:rsidRPr="00646066">
        <w:rPr>
          <w:sz w:val="22"/>
          <w:szCs w:val="22"/>
        </w:rPr>
        <w:t xml:space="preserve"> приведены основные риски и меры по их минимизации.</w:t>
      </w:r>
    </w:p>
    <w:p w:rsidR="00FC21B3" w:rsidRPr="00646066" w:rsidRDefault="00FC21B3" w:rsidP="0098108E">
      <w:pPr>
        <w:pStyle w:val="21"/>
        <w:spacing w:after="0" w:line="240" w:lineRule="auto"/>
        <w:ind w:left="0" w:firstLine="709"/>
        <w:jc w:val="both"/>
        <w:rPr>
          <w:sz w:val="22"/>
          <w:szCs w:val="22"/>
        </w:rPr>
      </w:pPr>
    </w:p>
    <w:p w:rsidR="00FC21B3" w:rsidRPr="00646066" w:rsidRDefault="00FC21B3" w:rsidP="0098108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46066">
        <w:rPr>
          <w:sz w:val="22"/>
          <w:szCs w:val="22"/>
        </w:rPr>
        <w:t xml:space="preserve">Таблица </w:t>
      </w:r>
      <w:r w:rsidR="00685FE8">
        <w:rPr>
          <w:sz w:val="22"/>
          <w:szCs w:val="22"/>
        </w:rPr>
        <w:t>5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1"/>
        <w:gridCol w:w="5351"/>
      </w:tblGrid>
      <w:tr w:rsidR="00FC21B3" w:rsidRPr="00646066">
        <w:tc>
          <w:tcPr>
            <w:tcW w:w="675" w:type="dxa"/>
          </w:tcPr>
          <w:p w:rsidR="00FC21B3" w:rsidRPr="00646066" w:rsidRDefault="00FC21B3" w:rsidP="0098108E">
            <w:pPr>
              <w:autoSpaceDE w:val="0"/>
              <w:autoSpaceDN w:val="0"/>
              <w:adjustRightInd w:val="0"/>
              <w:jc w:val="center"/>
            </w:pPr>
            <w:r w:rsidRPr="00646066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FC21B3" w:rsidRPr="00646066" w:rsidRDefault="00FC21B3" w:rsidP="0098108E">
            <w:pPr>
              <w:autoSpaceDE w:val="0"/>
              <w:autoSpaceDN w:val="0"/>
              <w:adjustRightInd w:val="0"/>
              <w:jc w:val="center"/>
            </w:pPr>
            <w:r w:rsidRPr="00646066">
              <w:rPr>
                <w:sz w:val="22"/>
                <w:szCs w:val="22"/>
              </w:rPr>
              <w:t>Риски</w:t>
            </w:r>
          </w:p>
        </w:tc>
        <w:tc>
          <w:tcPr>
            <w:tcW w:w="5351" w:type="dxa"/>
          </w:tcPr>
          <w:p w:rsidR="00FC21B3" w:rsidRPr="00646066" w:rsidRDefault="00FC21B3" w:rsidP="0098108E">
            <w:pPr>
              <w:autoSpaceDE w:val="0"/>
              <w:autoSpaceDN w:val="0"/>
              <w:adjustRightInd w:val="0"/>
              <w:jc w:val="center"/>
            </w:pPr>
            <w:r w:rsidRPr="00646066">
              <w:rPr>
                <w:sz w:val="22"/>
                <w:szCs w:val="22"/>
              </w:rPr>
              <w:t>Меры по их минимизации</w:t>
            </w:r>
          </w:p>
        </w:tc>
      </w:tr>
      <w:tr w:rsidR="00FC21B3" w:rsidRPr="00646066">
        <w:tc>
          <w:tcPr>
            <w:tcW w:w="675" w:type="dxa"/>
          </w:tcPr>
          <w:p w:rsidR="00FC21B3" w:rsidRPr="00646066" w:rsidRDefault="00FC21B3" w:rsidP="0098108E">
            <w:pPr>
              <w:autoSpaceDE w:val="0"/>
              <w:autoSpaceDN w:val="0"/>
              <w:adjustRightInd w:val="0"/>
              <w:jc w:val="center"/>
            </w:pPr>
            <w:r w:rsidRPr="0064606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FC21B3" w:rsidRPr="00646066" w:rsidRDefault="00FC21B3" w:rsidP="0098108E">
            <w:pPr>
              <w:autoSpaceDE w:val="0"/>
              <w:autoSpaceDN w:val="0"/>
              <w:adjustRightInd w:val="0"/>
              <w:jc w:val="center"/>
            </w:pPr>
            <w:r w:rsidRPr="00646066">
              <w:rPr>
                <w:sz w:val="22"/>
                <w:szCs w:val="22"/>
              </w:rPr>
              <w:t>2</w:t>
            </w:r>
          </w:p>
        </w:tc>
        <w:tc>
          <w:tcPr>
            <w:tcW w:w="5351" w:type="dxa"/>
          </w:tcPr>
          <w:p w:rsidR="00FC21B3" w:rsidRPr="00646066" w:rsidRDefault="00FC21B3" w:rsidP="0098108E">
            <w:pPr>
              <w:autoSpaceDE w:val="0"/>
              <w:autoSpaceDN w:val="0"/>
              <w:adjustRightInd w:val="0"/>
              <w:jc w:val="center"/>
            </w:pPr>
            <w:r w:rsidRPr="00646066">
              <w:rPr>
                <w:sz w:val="22"/>
                <w:szCs w:val="22"/>
              </w:rPr>
              <w:t>3</w:t>
            </w:r>
          </w:p>
        </w:tc>
      </w:tr>
      <w:tr w:rsidR="00FC21B3" w:rsidRPr="00646066">
        <w:tc>
          <w:tcPr>
            <w:tcW w:w="675" w:type="dxa"/>
          </w:tcPr>
          <w:p w:rsidR="00FC21B3" w:rsidRPr="00646066" w:rsidRDefault="00FC21B3" w:rsidP="0098108E">
            <w:pPr>
              <w:autoSpaceDE w:val="0"/>
              <w:autoSpaceDN w:val="0"/>
              <w:adjustRightInd w:val="0"/>
              <w:jc w:val="center"/>
            </w:pPr>
            <w:r w:rsidRPr="00646066">
              <w:rPr>
                <w:sz w:val="22"/>
                <w:szCs w:val="22"/>
              </w:rPr>
              <w:t>1</w:t>
            </w:r>
          </w:p>
        </w:tc>
        <w:tc>
          <w:tcPr>
            <w:tcW w:w="9462" w:type="dxa"/>
            <w:gridSpan w:val="2"/>
          </w:tcPr>
          <w:p w:rsidR="00FC21B3" w:rsidRPr="00646066" w:rsidRDefault="00FC21B3" w:rsidP="0098108E">
            <w:pPr>
              <w:autoSpaceDE w:val="0"/>
              <w:autoSpaceDN w:val="0"/>
              <w:adjustRightInd w:val="0"/>
              <w:jc w:val="both"/>
            </w:pPr>
            <w:r w:rsidRPr="00646066">
              <w:rPr>
                <w:sz w:val="22"/>
                <w:szCs w:val="22"/>
              </w:rPr>
              <w:t>Внутренние риски реализации муниципальной программы</w:t>
            </w:r>
          </w:p>
        </w:tc>
      </w:tr>
      <w:tr w:rsidR="00FC21B3" w:rsidRPr="00646066" w:rsidTr="00BB2839">
        <w:trPr>
          <w:trHeight w:val="1869"/>
        </w:trPr>
        <w:tc>
          <w:tcPr>
            <w:tcW w:w="675" w:type="dxa"/>
          </w:tcPr>
          <w:p w:rsidR="00FC21B3" w:rsidRPr="00646066" w:rsidRDefault="00FC21B3" w:rsidP="0098108E">
            <w:pPr>
              <w:autoSpaceDE w:val="0"/>
              <w:autoSpaceDN w:val="0"/>
              <w:adjustRightInd w:val="0"/>
            </w:pPr>
            <w:r w:rsidRPr="00646066">
              <w:rPr>
                <w:sz w:val="22"/>
                <w:szCs w:val="22"/>
              </w:rPr>
              <w:t>1.1</w:t>
            </w:r>
          </w:p>
        </w:tc>
        <w:tc>
          <w:tcPr>
            <w:tcW w:w="4111" w:type="dxa"/>
          </w:tcPr>
          <w:p w:rsidR="00FC21B3" w:rsidRPr="00646066" w:rsidRDefault="00FC21B3" w:rsidP="0098108E">
            <w:pPr>
              <w:autoSpaceDE w:val="0"/>
              <w:autoSpaceDN w:val="0"/>
              <w:adjustRightInd w:val="0"/>
            </w:pPr>
            <w:r w:rsidRPr="00646066">
              <w:rPr>
                <w:sz w:val="22"/>
                <w:szCs w:val="22"/>
              </w:rPr>
              <w:t xml:space="preserve"> Неэффективность организации и управления процессом реализации программных мероприятий</w:t>
            </w:r>
          </w:p>
          <w:p w:rsidR="00FC21B3" w:rsidRPr="00646066" w:rsidRDefault="00FC21B3" w:rsidP="0098108E">
            <w:pPr>
              <w:autoSpaceDE w:val="0"/>
              <w:autoSpaceDN w:val="0"/>
              <w:adjustRightInd w:val="0"/>
            </w:pPr>
          </w:p>
        </w:tc>
        <w:tc>
          <w:tcPr>
            <w:tcW w:w="5351" w:type="dxa"/>
          </w:tcPr>
          <w:p w:rsidR="00FC21B3" w:rsidRPr="00646066" w:rsidRDefault="00FC21B3" w:rsidP="0098108E">
            <w:pPr>
              <w:autoSpaceDE w:val="0"/>
              <w:autoSpaceDN w:val="0"/>
              <w:adjustRightInd w:val="0"/>
              <w:jc w:val="both"/>
            </w:pPr>
            <w:r w:rsidRPr="00646066">
              <w:rPr>
                <w:sz w:val="22"/>
                <w:szCs w:val="22"/>
              </w:rPr>
              <w:t>Разработка и внедрение эффективной системы контроля реализации программных  мероприятий, а также механизмов повышения  эффективности использования бюджетных средств</w:t>
            </w:r>
          </w:p>
          <w:p w:rsidR="00FC21B3" w:rsidRPr="00646066" w:rsidRDefault="00FC21B3" w:rsidP="00BB2839">
            <w:pPr>
              <w:autoSpaceDE w:val="0"/>
              <w:autoSpaceDN w:val="0"/>
              <w:adjustRightInd w:val="0"/>
              <w:jc w:val="both"/>
            </w:pPr>
            <w:r w:rsidRPr="00646066">
              <w:rPr>
                <w:sz w:val="22"/>
                <w:szCs w:val="22"/>
              </w:rPr>
              <w:t>Проведение регулярной оценки результативности и эффективности</w:t>
            </w:r>
            <w:r w:rsidR="00BB2839">
              <w:rPr>
                <w:sz w:val="22"/>
                <w:szCs w:val="22"/>
              </w:rPr>
              <w:t xml:space="preserve"> </w:t>
            </w:r>
            <w:r w:rsidRPr="00646066">
              <w:rPr>
                <w:sz w:val="22"/>
                <w:szCs w:val="22"/>
              </w:rPr>
              <w:t>реализации муниципальной программы с привлечением внешних экспертов</w:t>
            </w:r>
          </w:p>
        </w:tc>
      </w:tr>
      <w:tr w:rsidR="00FC21B3" w:rsidRPr="00646066">
        <w:tc>
          <w:tcPr>
            <w:tcW w:w="675" w:type="dxa"/>
          </w:tcPr>
          <w:p w:rsidR="00FC21B3" w:rsidRPr="00646066" w:rsidRDefault="00FC21B3" w:rsidP="0098108E">
            <w:pPr>
              <w:autoSpaceDE w:val="0"/>
              <w:autoSpaceDN w:val="0"/>
              <w:adjustRightInd w:val="0"/>
            </w:pPr>
            <w:r w:rsidRPr="00646066"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</w:tcPr>
          <w:p w:rsidR="00FC21B3" w:rsidRPr="00646066" w:rsidRDefault="00FC21B3" w:rsidP="0098108E">
            <w:pPr>
              <w:autoSpaceDE w:val="0"/>
              <w:autoSpaceDN w:val="0"/>
              <w:adjustRightInd w:val="0"/>
            </w:pPr>
            <w:r w:rsidRPr="00646066">
              <w:rPr>
                <w:sz w:val="22"/>
                <w:szCs w:val="22"/>
              </w:rPr>
              <w:t>Перераспределение средств, определенных муниципальной программой в ходе ее исполнения</w:t>
            </w:r>
          </w:p>
        </w:tc>
        <w:tc>
          <w:tcPr>
            <w:tcW w:w="5351" w:type="dxa"/>
          </w:tcPr>
          <w:p w:rsidR="00FC21B3" w:rsidRPr="00646066" w:rsidRDefault="00FC21B3" w:rsidP="00BB2839">
            <w:pPr>
              <w:autoSpaceDE w:val="0"/>
              <w:autoSpaceDN w:val="0"/>
              <w:adjustRightInd w:val="0"/>
              <w:jc w:val="both"/>
            </w:pPr>
            <w:r w:rsidRPr="00646066">
              <w:rPr>
                <w:sz w:val="22"/>
                <w:szCs w:val="22"/>
              </w:rPr>
              <w:t xml:space="preserve">Мониторинг ситуации и своевременное внесение изменений в </w:t>
            </w:r>
            <w:r w:rsidR="00BB2839">
              <w:rPr>
                <w:sz w:val="22"/>
                <w:szCs w:val="22"/>
              </w:rPr>
              <w:t xml:space="preserve">муниципальную </w:t>
            </w:r>
            <w:r w:rsidRPr="00646066">
              <w:rPr>
                <w:sz w:val="22"/>
                <w:szCs w:val="22"/>
              </w:rPr>
              <w:t xml:space="preserve"> программу, в том числе в части изменения плановых значений показателей муниципальной программы</w:t>
            </w:r>
          </w:p>
        </w:tc>
      </w:tr>
      <w:tr w:rsidR="00FC21B3" w:rsidRPr="00646066">
        <w:tc>
          <w:tcPr>
            <w:tcW w:w="675" w:type="dxa"/>
          </w:tcPr>
          <w:p w:rsidR="00FC21B3" w:rsidRPr="00646066" w:rsidRDefault="00FC21B3" w:rsidP="00BB2839">
            <w:pPr>
              <w:autoSpaceDE w:val="0"/>
              <w:autoSpaceDN w:val="0"/>
              <w:adjustRightInd w:val="0"/>
            </w:pPr>
            <w:r w:rsidRPr="00646066">
              <w:rPr>
                <w:sz w:val="22"/>
                <w:szCs w:val="22"/>
              </w:rPr>
              <w:t>1.</w:t>
            </w:r>
            <w:r w:rsidR="00BB2839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FC21B3" w:rsidRPr="00646066" w:rsidRDefault="00FC21B3" w:rsidP="0098108E">
            <w:pPr>
              <w:autoSpaceDE w:val="0"/>
              <w:autoSpaceDN w:val="0"/>
              <w:adjustRightInd w:val="0"/>
            </w:pPr>
            <w:r w:rsidRPr="00646066">
              <w:rPr>
                <w:sz w:val="22"/>
                <w:szCs w:val="22"/>
              </w:rPr>
              <w:t>Отсутствие или недостаточность межведомственной</w:t>
            </w:r>
          </w:p>
          <w:p w:rsidR="00FC21B3" w:rsidRPr="00646066" w:rsidRDefault="00FC21B3" w:rsidP="0098108E">
            <w:pPr>
              <w:autoSpaceDE w:val="0"/>
              <w:autoSpaceDN w:val="0"/>
              <w:adjustRightInd w:val="0"/>
            </w:pPr>
            <w:r w:rsidRPr="00646066">
              <w:rPr>
                <w:sz w:val="22"/>
                <w:szCs w:val="22"/>
              </w:rPr>
              <w:t>координации в ходе реализации муниципальной программы</w:t>
            </w:r>
          </w:p>
        </w:tc>
        <w:tc>
          <w:tcPr>
            <w:tcW w:w="5351" w:type="dxa"/>
          </w:tcPr>
          <w:p w:rsidR="00FC21B3" w:rsidRPr="00646066" w:rsidRDefault="00FC21B3" w:rsidP="00BB2839">
            <w:pPr>
              <w:autoSpaceDE w:val="0"/>
              <w:autoSpaceDN w:val="0"/>
              <w:adjustRightInd w:val="0"/>
              <w:jc w:val="both"/>
            </w:pPr>
            <w:r w:rsidRPr="00646066">
              <w:rPr>
                <w:sz w:val="22"/>
                <w:szCs w:val="22"/>
              </w:rPr>
              <w:t>Разработка соответствующих</w:t>
            </w:r>
            <w:r w:rsidR="00BB2839">
              <w:rPr>
                <w:sz w:val="22"/>
                <w:szCs w:val="22"/>
              </w:rPr>
              <w:t xml:space="preserve"> </w:t>
            </w:r>
            <w:r w:rsidRPr="00646066">
              <w:rPr>
                <w:sz w:val="22"/>
                <w:szCs w:val="22"/>
              </w:rPr>
              <w:t xml:space="preserve">регламентов и мер по контролю межведомственной координации в ходе реализации муниципальной программы </w:t>
            </w:r>
          </w:p>
        </w:tc>
      </w:tr>
      <w:tr w:rsidR="00FC21B3" w:rsidRPr="00646066">
        <w:tc>
          <w:tcPr>
            <w:tcW w:w="675" w:type="dxa"/>
          </w:tcPr>
          <w:p w:rsidR="00FC21B3" w:rsidRPr="00646066" w:rsidRDefault="00FC21B3" w:rsidP="00BB2839">
            <w:pPr>
              <w:autoSpaceDE w:val="0"/>
              <w:autoSpaceDN w:val="0"/>
              <w:adjustRightInd w:val="0"/>
            </w:pPr>
            <w:r w:rsidRPr="00646066">
              <w:rPr>
                <w:sz w:val="22"/>
                <w:szCs w:val="22"/>
              </w:rPr>
              <w:t>1.</w:t>
            </w:r>
            <w:r w:rsidR="00BB2839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FC21B3" w:rsidRPr="00646066" w:rsidRDefault="00FC21B3" w:rsidP="0098108E">
            <w:pPr>
              <w:autoSpaceDE w:val="0"/>
              <w:autoSpaceDN w:val="0"/>
              <w:adjustRightInd w:val="0"/>
            </w:pPr>
            <w:r w:rsidRPr="00646066">
              <w:rPr>
                <w:sz w:val="22"/>
                <w:szCs w:val="22"/>
              </w:rPr>
              <w:t>Больший срок реализации муниципальной программы и, как следствие, возрастание неопределенности по мере реализации муниципальной программы</w:t>
            </w:r>
          </w:p>
        </w:tc>
        <w:tc>
          <w:tcPr>
            <w:tcW w:w="5351" w:type="dxa"/>
          </w:tcPr>
          <w:p w:rsidR="00FC21B3" w:rsidRPr="00646066" w:rsidRDefault="00FC21B3" w:rsidP="0098108E">
            <w:pPr>
              <w:autoSpaceDE w:val="0"/>
              <w:autoSpaceDN w:val="0"/>
              <w:adjustRightInd w:val="0"/>
              <w:jc w:val="both"/>
            </w:pPr>
            <w:r w:rsidRPr="00646066">
              <w:rPr>
                <w:sz w:val="22"/>
                <w:szCs w:val="22"/>
              </w:rPr>
              <w:t>Проведение комплексного анализа внешней и внутренней среды, позволяющего оперативно реагировать на изменения</w:t>
            </w:r>
          </w:p>
          <w:p w:rsidR="00FC21B3" w:rsidRPr="00646066" w:rsidRDefault="00FC21B3" w:rsidP="0098108E">
            <w:pPr>
              <w:autoSpaceDE w:val="0"/>
              <w:autoSpaceDN w:val="0"/>
              <w:adjustRightInd w:val="0"/>
              <w:jc w:val="both"/>
            </w:pPr>
            <w:r w:rsidRPr="00646066">
              <w:rPr>
                <w:sz w:val="22"/>
                <w:szCs w:val="22"/>
              </w:rPr>
              <w:t>Информационное сопровождение реализации муниципальной программы</w:t>
            </w:r>
          </w:p>
        </w:tc>
      </w:tr>
      <w:tr w:rsidR="00FC21B3" w:rsidRPr="00646066">
        <w:tc>
          <w:tcPr>
            <w:tcW w:w="675" w:type="dxa"/>
          </w:tcPr>
          <w:p w:rsidR="00FC21B3" w:rsidRPr="00646066" w:rsidRDefault="00FC21B3" w:rsidP="00BB2839">
            <w:r w:rsidRPr="00646066">
              <w:rPr>
                <w:sz w:val="22"/>
                <w:szCs w:val="22"/>
              </w:rPr>
              <w:t>1.</w:t>
            </w:r>
            <w:r w:rsidR="00BB2839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FC21B3" w:rsidRPr="00646066" w:rsidRDefault="00FC21B3" w:rsidP="0098108E">
            <w:r w:rsidRPr="00646066">
              <w:rPr>
                <w:sz w:val="22"/>
                <w:szCs w:val="22"/>
              </w:rPr>
              <w:t xml:space="preserve">Сопротивление  педагогических коллективов в силу сложившихся стереотипов, неготовности к деятельности в новых условиях организации учебного процесса, </w:t>
            </w:r>
            <w:r w:rsidRPr="00646066">
              <w:rPr>
                <w:sz w:val="22"/>
                <w:szCs w:val="22"/>
              </w:rPr>
              <w:lastRenderedPageBreak/>
              <w:t>сокращения штатной численности и увеличения интенсивности труда работников; снижения гарантий сохранения рабочего места (изменение статуса или закрытие учебного заведения, снижение численности контингента, часов, отводимых на изучение того или иного предмета и т.п.).</w:t>
            </w:r>
          </w:p>
          <w:p w:rsidR="00FC21B3" w:rsidRPr="00646066" w:rsidRDefault="00FC21B3" w:rsidP="0098108E">
            <w:pPr>
              <w:autoSpaceDE w:val="0"/>
              <w:autoSpaceDN w:val="0"/>
              <w:adjustRightInd w:val="0"/>
            </w:pPr>
          </w:p>
        </w:tc>
        <w:tc>
          <w:tcPr>
            <w:tcW w:w="5351" w:type="dxa"/>
          </w:tcPr>
          <w:p w:rsidR="00FC21B3" w:rsidRPr="00646066" w:rsidRDefault="00FC21B3" w:rsidP="0098108E">
            <w:pPr>
              <w:jc w:val="both"/>
            </w:pPr>
            <w:r w:rsidRPr="00646066">
              <w:rPr>
                <w:sz w:val="22"/>
                <w:szCs w:val="22"/>
              </w:rPr>
              <w:lastRenderedPageBreak/>
              <w:t xml:space="preserve">Опережающая информационная кампания   среди педагогической общественности и персонала отрасли, предупреждающая возникновения конфликтных ситуаций, разъясняющая преимущества и отдаленные позитивные последствия проводимых </w:t>
            </w:r>
            <w:r w:rsidRPr="00646066">
              <w:rPr>
                <w:sz w:val="22"/>
                <w:szCs w:val="22"/>
              </w:rPr>
              <w:lastRenderedPageBreak/>
              <w:t>преобразований.</w:t>
            </w:r>
          </w:p>
          <w:p w:rsidR="00FC21B3" w:rsidRPr="00646066" w:rsidRDefault="00FC21B3" w:rsidP="0098108E">
            <w:pPr>
              <w:pStyle w:val="21"/>
              <w:spacing w:after="0" w:line="240" w:lineRule="auto"/>
              <w:ind w:left="0"/>
              <w:jc w:val="both"/>
            </w:pPr>
            <w:r w:rsidRPr="00646066">
              <w:rPr>
                <w:sz w:val="22"/>
                <w:szCs w:val="22"/>
              </w:rPr>
              <w:t>Проведение мероприятий компенсирующего характера:</w:t>
            </w:r>
          </w:p>
          <w:p w:rsidR="00FC21B3" w:rsidRPr="00646066" w:rsidRDefault="00FC21B3" w:rsidP="0098108E">
            <w:pPr>
              <w:pStyle w:val="21"/>
              <w:spacing w:after="0" w:line="240" w:lineRule="auto"/>
              <w:ind w:left="0" w:firstLine="567"/>
              <w:jc w:val="both"/>
            </w:pPr>
            <w:r w:rsidRPr="00646066">
              <w:rPr>
                <w:sz w:val="22"/>
                <w:szCs w:val="22"/>
              </w:rPr>
              <w:t>- стимулирование «социальной лояльности»;</w:t>
            </w:r>
          </w:p>
          <w:p w:rsidR="00FC21B3" w:rsidRPr="00646066" w:rsidRDefault="00FC21B3" w:rsidP="0098108E">
            <w:pPr>
              <w:pStyle w:val="21"/>
              <w:spacing w:after="0" w:line="240" w:lineRule="auto"/>
              <w:ind w:left="0" w:firstLine="567"/>
              <w:jc w:val="both"/>
            </w:pPr>
            <w:r w:rsidRPr="00646066">
              <w:rPr>
                <w:sz w:val="22"/>
                <w:szCs w:val="22"/>
              </w:rPr>
              <w:t>- демонстрация лучших образцов модернизации образования и их носителей, а также преимуществ и выгод, которые при этом возникают;</w:t>
            </w:r>
          </w:p>
          <w:p w:rsidR="00FC21B3" w:rsidRPr="00646066" w:rsidRDefault="00FC21B3" w:rsidP="0098108E">
            <w:pPr>
              <w:autoSpaceDE w:val="0"/>
              <w:autoSpaceDN w:val="0"/>
              <w:adjustRightInd w:val="0"/>
              <w:jc w:val="both"/>
            </w:pPr>
            <w:r w:rsidRPr="00646066">
              <w:rPr>
                <w:sz w:val="22"/>
                <w:szCs w:val="22"/>
              </w:rPr>
              <w:t>- введение системы стимулирования активности педагогических работников и административного персонала учреждений в процессе модернизации</w:t>
            </w:r>
          </w:p>
        </w:tc>
      </w:tr>
      <w:tr w:rsidR="00FC21B3" w:rsidRPr="00646066">
        <w:tc>
          <w:tcPr>
            <w:tcW w:w="675" w:type="dxa"/>
          </w:tcPr>
          <w:p w:rsidR="00FC21B3" w:rsidRPr="00646066" w:rsidRDefault="00FC21B3" w:rsidP="0098108E">
            <w:pPr>
              <w:autoSpaceDE w:val="0"/>
              <w:autoSpaceDN w:val="0"/>
              <w:adjustRightInd w:val="0"/>
              <w:jc w:val="both"/>
            </w:pPr>
            <w:r w:rsidRPr="0064606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462" w:type="dxa"/>
            <w:gridSpan w:val="2"/>
          </w:tcPr>
          <w:p w:rsidR="00FC21B3" w:rsidRPr="00646066" w:rsidRDefault="00FC21B3" w:rsidP="0098108E">
            <w:pPr>
              <w:autoSpaceDE w:val="0"/>
              <w:autoSpaceDN w:val="0"/>
              <w:adjustRightInd w:val="0"/>
              <w:jc w:val="both"/>
            </w:pPr>
            <w:r w:rsidRPr="00646066">
              <w:rPr>
                <w:sz w:val="22"/>
                <w:szCs w:val="22"/>
              </w:rPr>
              <w:t>Внешние риски реализации муниципальной программы</w:t>
            </w:r>
          </w:p>
        </w:tc>
      </w:tr>
      <w:tr w:rsidR="00FC21B3" w:rsidRPr="00646066">
        <w:tc>
          <w:tcPr>
            <w:tcW w:w="675" w:type="dxa"/>
          </w:tcPr>
          <w:p w:rsidR="00FC21B3" w:rsidRPr="00646066" w:rsidRDefault="00FC21B3" w:rsidP="0098108E">
            <w:pPr>
              <w:autoSpaceDE w:val="0"/>
              <w:autoSpaceDN w:val="0"/>
              <w:adjustRightInd w:val="0"/>
            </w:pPr>
            <w:r w:rsidRPr="00646066"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</w:tcPr>
          <w:p w:rsidR="00FC21B3" w:rsidRPr="00646066" w:rsidRDefault="00FC21B3" w:rsidP="0098108E">
            <w:pPr>
              <w:autoSpaceDE w:val="0"/>
              <w:autoSpaceDN w:val="0"/>
              <w:adjustRightInd w:val="0"/>
            </w:pPr>
            <w:r w:rsidRPr="00646066">
              <w:rPr>
                <w:sz w:val="22"/>
                <w:szCs w:val="22"/>
              </w:rPr>
              <w:t>Снижение темпов экономического роста, ухудшение внутренней и внешней конъюнктуры, усиление инфляции, кризиса банковской системы и др. может негативно отразится на стоимости привлекаемых средств и сократить объем инвестиций</w:t>
            </w:r>
          </w:p>
        </w:tc>
        <w:tc>
          <w:tcPr>
            <w:tcW w:w="5351" w:type="dxa"/>
          </w:tcPr>
          <w:p w:rsidR="00FC21B3" w:rsidRPr="00646066" w:rsidRDefault="00FC21B3" w:rsidP="0098108E">
            <w:pPr>
              <w:autoSpaceDE w:val="0"/>
              <w:autoSpaceDN w:val="0"/>
              <w:adjustRightInd w:val="0"/>
              <w:jc w:val="both"/>
            </w:pPr>
            <w:r w:rsidRPr="00646066">
              <w:rPr>
                <w:sz w:val="22"/>
                <w:szCs w:val="22"/>
              </w:rPr>
              <w:t>Проведение комплексного анализа внешней и внутренней среды с пересмотром критериев оценки</w:t>
            </w:r>
          </w:p>
          <w:p w:rsidR="00FC21B3" w:rsidRPr="00646066" w:rsidRDefault="00FC21B3" w:rsidP="0098108E">
            <w:pPr>
              <w:autoSpaceDE w:val="0"/>
              <w:autoSpaceDN w:val="0"/>
              <w:adjustRightInd w:val="0"/>
              <w:jc w:val="both"/>
            </w:pPr>
            <w:r w:rsidRPr="00646066">
              <w:rPr>
                <w:sz w:val="22"/>
                <w:szCs w:val="22"/>
              </w:rPr>
              <w:t>и отбора мероприятий муниципальной программы</w:t>
            </w:r>
          </w:p>
          <w:p w:rsidR="00FC21B3" w:rsidRPr="00646066" w:rsidRDefault="00FC21B3" w:rsidP="0098108E">
            <w:pPr>
              <w:autoSpaceDE w:val="0"/>
              <w:autoSpaceDN w:val="0"/>
              <w:adjustRightInd w:val="0"/>
              <w:jc w:val="both"/>
            </w:pPr>
            <w:r w:rsidRPr="00646066">
              <w:rPr>
                <w:sz w:val="22"/>
                <w:szCs w:val="22"/>
              </w:rPr>
              <w:t>Оперативное реагирование и внесение изменений в муниципальную программу,нивелирующих или снижающих воздействие негативных факторов на</w:t>
            </w:r>
          </w:p>
          <w:p w:rsidR="00FC21B3" w:rsidRPr="00646066" w:rsidRDefault="00FC21B3" w:rsidP="0098108E">
            <w:pPr>
              <w:autoSpaceDE w:val="0"/>
              <w:autoSpaceDN w:val="0"/>
              <w:adjustRightInd w:val="0"/>
              <w:jc w:val="both"/>
            </w:pPr>
            <w:r w:rsidRPr="00646066">
              <w:rPr>
                <w:sz w:val="22"/>
                <w:szCs w:val="22"/>
              </w:rPr>
              <w:t>выполнение целевых показателей муниципальной программы</w:t>
            </w:r>
          </w:p>
        </w:tc>
      </w:tr>
      <w:tr w:rsidR="00FC21B3" w:rsidRPr="00646066">
        <w:tc>
          <w:tcPr>
            <w:tcW w:w="675" w:type="dxa"/>
          </w:tcPr>
          <w:p w:rsidR="00FC21B3" w:rsidRPr="00646066" w:rsidRDefault="00BB2839" w:rsidP="0098108E">
            <w:pPr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4111" w:type="dxa"/>
          </w:tcPr>
          <w:p w:rsidR="00FC21B3" w:rsidRPr="00646066" w:rsidRDefault="00FC21B3" w:rsidP="00BB2839">
            <w:pPr>
              <w:autoSpaceDE w:val="0"/>
              <w:autoSpaceDN w:val="0"/>
              <w:adjustRightInd w:val="0"/>
            </w:pPr>
            <w:r w:rsidRPr="00646066">
              <w:rPr>
                <w:sz w:val="22"/>
                <w:szCs w:val="22"/>
              </w:rPr>
              <w:t>Задержка  сроков принятия запланированных нормативных правовых актов и, как следствие, снижение</w:t>
            </w:r>
            <w:r w:rsidR="00BB2839">
              <w:rPr>
                <w:sz w:val="22"/>
                <w:szCs w:val="22"/>
              </w:rPr>
              <w:t xml:space="preserve"> </w:t>
            </w:r>
            <w:r w:rsidRPr="00646066">
              <w:rPr>
                <w:sz w:val="22"/>
                <w:szCs w:val="22"/>
              </w:rPr>
              <w:t>результативности муниципальной программы</w:t>
            </w:r>
          </w:p>
        </w:tc>
        <w:tc>
          <w:tcPr>
            <w:tcW w:w="5351" w:type="dxa"/>
          </w:tcPr>
          <w:p w:rsidR="00FC21B3" w:rsidRPr="00646066" w:rsidRDefault="00FC21B3" w:rsidP="0098108E">
            <w:pPr>
              <w:autoSpaceDE w:val="0"/>
              <w:autoSpaceDN w:val="0"/>
              <w:adjustRightInd w:val="0"/>
              <w:jc w:val="both"/>
            </w:pPr>
            <w:r w:rsidRPr="00646066">
              <w:rPr>
                <w:sz w:val="22"/>
                <w:szCs w:val="22"/>
              </w:rPr>
              <w:t xml:space="preserve">Организация предварительной разработки проектов необходимых планов, актов, документов, материалов, позволяющих снизить временные затраты </w:t>
            </w:r>
          </w:p>
          <w:p w:rsidR="00FC21B3" w:rsidRPr="00646066" w:rsidRDefault="00FC21B3" w:rsidP="0098108E">
            <w:pPr>
              <w:autoSpaceDE w:val="0"/>
              <w:autoSpaceDN w:val="0"/>
              <w:adjustRightInd w:val="0"/>
              <w:jc w:val="both"/>
            </w:pPr>
            <w:r w:rsidRPr="00646066">
              <w:rPr>
                <w:sz w:val="22"/>
                <w:szCs w:val="22"/>
              </w:rPr>
              <w:t>Организация работы по возврату средств на плановые мероприятия в следующем финансовом году</w:t>
            </w:r>
          </w:p>
        </w:tc>
      </w:tr>
      <w:tr w:rsidR="00FC21B3" w:rsidRPr="00646066">
        <w:tc>
          <w:tcPr>
            <w:tcW w:w="675" w:type="dxa"/>
          </w:tcPr>
          <w:p w:rsidR="00FC21B3" w:rsidRPr="00646066" w:rsidRDefault="00FC21B3" w:rsidP="0098108E">
            <w:pPr>
              <w:autoSpaceDE w:val="0"/>
              <w:autoSpaceDN w:val="0"/>
              <w:adjustRightInd w:val="0"/>
            </w:pPr>
            <w:r w:rsidRPr="00646066">
              <w:rPr>
                <w:sz w:val="22"/>
                <w:szCs w:val="22"/>
              </w:rPr>
              <w:t>2.</w:t>
            </w:r>
            <w:r w:rsidR="00BB2839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FC21B3" w:rsidRPr="00646066" w:rsidRDefault="00FC21B3" w:rsidP="0098108E">
            <w:pPr>
              <w:autoSpaceDE w:val="0"/>
              <w:autoSpaceDN w:val="0"/>
              <w:adjustRightInd w:val="0"/>
            </w:pPr>
            <w:r w:rsidRPr="00646066">
              <w:rPr>
                <w:sz w:val="22"/>
                <w:szCs w:val="22"/>
              </w:rPr>
              <w:t xml:space="preserve">Снижение уровня бюджетного финансирования муниципальной программы, вызванное возникновением регионального </w:t>
            </w:r>
            <w:r>
              <w:rPr>
                <w:sz w:val="22"/>
                <w:szCs w:val="22"/>
              </w:rPr>
              <w:t xml:space="preserve">и муниципального </w:t>
            </w:r>
            <w:r w:rsidRPr="00646066">
              <w:rPr>
                <w:sz w:val="22"/>
                <w:szCs w:val="22"/>
              </w:rPr>
              <w:t>бюджетного дефицита</w:t>
            </w:r>
          </w:p>
        </w:tc>
        <w:tc>
          <w:tcPr>
            <w:tcW w:w="5351" w:type="dxa"/>
          </w:tcPr>
          <w:p w:rsidR="00FC21B3" w:rsidRPr="00646066" w:rsidRDefault="00FC21B3" w:rsidP="0098108E">
            <w:pPr>
              <w:autoSpaceDE w:val="0"/>
              <w:autoSpaceDN w:val="0"/>
              <w:adjustRightInd w:val="0"/>
              <w:jc w:val="both"/>
            </w:pPr>
            <w:r w:rsidRPr="00646066">
              <w:rPr>
                <w:sz w:val="22"/>
                <w:szCs w:val="22"/>
              </w:rPr>
              <w:t>Оптимизация затрат на выполнение мероприятий, своевременное приведение значений  показателей муниципальной программы в соответствие  объемам бюджетного финансирования, привлечение дополнительных внебюджетных средств на реализацию мероприятий, выстраивание рейтинга важности мероприятий</w:t>
            </w:r>
          </w:p>
        </w:tc>
      </w:tr>
      <w:tr w:rsidR="00FC21B3" w:rsidRPr="00646066">
        <w:tc>
          <w:tcPr>
            <w:tcW w:w="675" w:type="dxa"/>
          </w:tcPr>
          <w:p w:rsidR="00FC21B3" w:rsidRPr="00646066" w:rsidRDefault="00FC21B3" w:rsidP="00BB2839">
            <w:pPr>
              <w:pStyle w:val="a5"/>
              <w:spacing w:after="0"/>
              <w:ind w:left="0"/>
              <w:jc w:val="both"/>
            </w:pPr>
            <w:r w:rsidRPr="00646066">
              <w:rPr>
                <w:sz w:val="22"/>
                <w:szCs w:val="22"/>
              </w:rPr>
              <w:t>2.</w:t>
            </w:r>
            <w:r w:rsidR="00BB2839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FC21B3" w:rsidRPr="00646066" w:rsidRDefault="00FC21B3" w:rsidP="0098108E">
            <w:pPr>
              <w:pStyle w:val="a5"/>
              <w:spacing w:after="0"/>
              <w:ind w:left="0"/>
              <w:jc w:val="both"/>
            </w:pPr>
            <w:r w:rsidRPr="00646066">
              <w:rPr>
                <w:sz w:val="22"/>
                <w:szCs w:val="22"/>
              </w:rPr>
              <w:t xml:space="preserve">Изменение федерального </w:t>
            </w:r>
            <w:r>
              <w:rPr>
                <w:sz w:val="22"/>
                <w:szCs w:val="22"/>
              </w:rPr>
              <w:t xml:space="preserve">и регионального </w:t>
            </w:r>
            <w:r w:rsidRPr="00646066">
              <w:rPr>
                <w:sz w:val="22"/>
                <w:szCs w:val="22"/>
              </w:rPr>
              <w:t>законодательства в части финансирования системы образования</w:t>
            </w:r>
          </w:p>
        </w:tc>
        <w:tc>
          <w:tcPr>
            <w:tcW w:w="5351" w:type="dxa"/>
          </w:tcPr>
          <w:p w:rsidR="00FC21B3" w:rsidRPr="00646066" w:rsidRDefault="00FC21B3" w:rsidP="0098108E">
            <w:pPr>
              <w:autoSpaceDE w:val="0"/>
              <w:autoSpaceDN w:val="0"/>
              <w:adjustRightInd w:val="0"/>
              <w:jc w:val="both"/>
            </w:pPr>
            <w:r w:rsidRPr="00646066">
              <w:rPr>
                <w:sz w:val="22"/>
                <w:szCs w:val="22"/>
              </w:rPr>
              <w:t>Привлечение дополнительных внебюджетных средств</w:t>
            </w:r>
          </w:p>
        </w:tc>
      </w:tr>
      <w:tr w:rsidR="00FC21B3" w:rsidRPr="00646066">
        <w:tc>
          <w:tcPr>
            <w:tcW w:w="675" w:type="dxa"/>
          </w:tcPr>
          <w:p w:rsidR="00FC21B3" w:rsidRPr="00646066" w:rsidRDefault="00FC21B3" w:rsidP="00BB2839">
            <w:pPr>
              <w:pStyle w:val="21"/>
              <w:tabs>
                <w:tab w:val="left" w:pos="252"/>
              </w:tabs>
              <w:spacing w:after="0" w:line="240" w:lineRule="auto"/>
              <w:ind w:left="0"/>
              <w:jc w:val="both"/>
            </w:pPr>
            <w:r w:rsidRPr="00646066">
              <w:rPr>
                <w:sz w:val="22"/>
                <w:szCs w:val="22"/>
              </w:rPr>
              <w:t>2.</w:t>
            </w:r>
            <w:r w:rsidR="00BB2839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FC21B3" w:rsidRPr="00646066" w:rsidRDefault="00FC21B3" w:rsidP="0098108E">
            <w:pPr>
              <w:pStyle w:val="21"/>
              <w:tabs>
                <w:tab w:val="left" w:pos="252"/>
              </w:tabs>
              <w:spacing w:after="0" w:line="240" w:lineRule="auto"/>
              <w:ind w:left="0"/>
              <w:jc w:val="both"/>
            </w:pPr>
            <w:r w:rsidRPr="00646066">
              <w:rPr>
                <w:sz w:val="22"/>
                <w:szCs w:val="22"/>
              </w:rPr>
              <w:t xml:space="preserve">Отсутствие/недобросовестность поставщиков/исполнителей товаров/услуг, определяемых на конкурсной основе в порядке, установленном федеральным </w:t>
            </w:r>
            <w:r>
              <w:rPr>
                <w:sz w:val="22"/>
                <w:szCs w:val="22"/>
              </w:rPr>
              <w:t xml:space="preserve">и региональным </w:t>
            </w:r>
            <w:r w:rsidRPr="00646066">
              <w:rPr>
                <w:sz w:val="22"/>
                <w:szCs w:val="22"/>
              </w:rPr>
              <w:t>законодательством и нормативными правовыми актами Западнодвинского района</w:t>
            </w:r>
          </w:p>
        </w:tc>
        <w:tc>
          <w:tcPr>
            <w:tcW w:w="5351" w:type="dxa"/>
          </w:tcPr>
          <w:p w:rsidR="00FC21B3" w:rsidRPr="00646066" w:rsidRDefault="00FC21B3" w:rsidP="0098108E">
            <w:pPr>
              <w:autoSpaceDE w:val="0"/>
              <w:autoSpaceDN w:val="0"/>
              <w:adjustRightInd w:val="0"/>
              <w:jc w:val="both"/>
            </w:pPr>
          </w:p>
          <w:p w:rsidR="00FC21B3" w:rsidRPr="00646066" w:rsidRDefault="00FC21B3" w:rsidP="0098108E">
            <w:pPr>
              <w:autoSpaceDE w:val="0"/>
              <w:autoSpaceDN w:val="0"/>
              <w:adjustRightInd w:val="0"/>
              <w:jc w:val="both"/>
            </w:pPr>
            <w:r w:rsidRPr="00646066">
              <w:rPr>
                <w:sz w:val="22"/>
                <w:szCs w:val="22"/>
              </w:rPr>
              <w:t>Планирование сроков проведения конкурсных процедур с возможностью повтора проведения</w:t>
            </w:r>
          </w:p>
          <w:p w:rsidR="00FC21B3" w:rsidRPr="00646066" w:rsidRDefault="00FC21B3" w:rsidP="0098108E">
            <w:pPr>
              <w:autoSpaceDE w:val="0"/>
              <w:autoSpaceDN w:val="0"/>
              <w:adjustRightInd w:val="0"/>
              <w:jc w:val="both"/>
            </w:pPr>
            <w:r w:rsidRPr="00646066">
              <w:rPr>
                <w:sz w:val="22"/>
                <w:szCs w:val="22"/>
              </w:rPr>
              <w:t>Организация работы по возврату средств на плановые мероприятия в следующем финансовом году</w:t>
            </w:r>
          </w:p>
        </w:tc>
      </w:tr>
      <w:tr w:rsidR="00FC21B3" w:rsidRPr="00646066">
        <w:tc>
          <w:tcPr>
            <w:tcW w:w="675" w:type="dxa"/>
          </w:tcPr>
          <w:p w:rsidR="00FC21B3" w:rsidRPr="00646066" w:rsidRDefault="00FC21B3" w:rsidP="00BB2839">
            <w:pPr>
              <w:pStyle w:val="a5"/>
              <w:spacing w:after="0"/>
              <w:ind w:left="0"/>
              <w:jc w:val="both"/>
            </w:pPr>
            <w:r w:rsidRPr="00646066">
              <w:rPr>
                <w:sz w:val="22"/>
                <w:szCs w:val="22"/>
              </w:rPr>
              <w:t>2.</w:t>
            </w:r>
            <w:r w:rsidR="00BB2839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FC21B3" w:rsidRPr="00646066" w:rsidRDefault="00FC21B3" w:rsidP="00B17FAC">
            <w:pPr>
              <w:pStyle w:val="a5"/>
              <w:spacing w:after="0"/>
              <w:ind w:left="0"/>
              <w:jc w:val="both"/>
            </w:pPr>
            <w:r w:rsidRPr="00646066">
              <w:rPr>
                <w:sz w:val="22"/>
                <w:szCs w:val="22"/>
              </w:rPr>
              <w:t>Поздние сроки поступления финансовых средств в отдел образования Западнодвинского района</w:t>
            </w:r>
          </w:p>
        </w:tc>
        <w:tc>
          <w:tcPr>
            <w:tcW w:w="5351" w:type="dxa"/>
          </w:tcPr>
          <w:p w:rsidR="00FC21B3" w:rsidRPr="00646066" w:rsidRDefault="00FC21B3" w:rsidP="0098108E">
            <w:pPr>
              <w:autoSpaceDE w:val="0"/>
              <w:autoSpaceDN w:val="0"/>
              <w:adjustRightInd w:val="0"/>
              <w:jc w:val="both"/>
            </w:pPr>
            <w:r w:rsidRPr="00646066">
              <w:rPr>
                <w:sz w:val="22"/>
                <w:szCs w:val="22"/>
              </w:rPr>
              <w:t>Организация работы по возврату средств на плановые мероприятия в следующем финансовом году</w:t>
            </w:r>
          </w:p>
        </w:tc>
      </w:tr>
    </w:tbl>
    <w:p w:rsidR="00FC21B3" w:rsidRPr="00646066" w:rsidRDefault="00FC21B3" w:rsidP="0098108E">
      <w:pPr>
        <w:autoSpaceDE w:val="0"/>
        <w:autoSpaceDN w:val="0"/>
        <w:adjustRightInd w:val="0"/>
        <w:rPr>
          <w:sz w:val="22"/>
          <w:szCs w:val="22"/>
        </w:rPr>
      </w:pPr>
    </w:p>
    <w:sectPr w:rsidR="00FC21B3" w:rsidRPr="00646066" w:rsidSect="00817A95">
      <w:headerReference w:type="default" r:id="rId7"/>
      <w:footerReference w:type="default" r:id="rId8"/>
      <w:pgSz w:w="11906" w:h="16838" w:code="9"/>
      <w:pgMar w:top="568" w:right="746" w:bottom="142" w:left="900" w:header="284" w:footer="284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70B" w:rsidRDefault="00D8070B" w:rsidP="00212CFB">
      <w:r>
        <w:separator/>
      </w:r>
    </w:p>
  </w:endnote>
  <w:endnote w:type="continuationSeparator" w:id="1">
    <w:p w:rsidR="00D8070B" w:rsidRDefault="00D8070B" w:rsidP="0021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9A" w:rsidRDefault="00E41E9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70B" w:rsidRDefault="00D8070B" w:rsidP="00212CFB">
      <w:r>
        <w:separator/>
      </w:r>
    </w:p>
  </w:footnote>
  <w:footnote w:type="continuationSeparator" w:id="1">
    <w:p w:rsidR="00D8070B" w:rsidRDefault="00D8070B" w:rsidP="0021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9A" w:rsidRPr="00560317" w:rsidRDefault="00D03B7B" w:rsidP="0098108E">
    <w:pPr>
      <w:pStyle w:val="af9"/>
      <w:framePr w:wrap="auto" w:vAnchor="text" w:hAnchor="margin" w:xAlign="center" w:y="1"/>
      <w:rPr>
        <w:rStyle w:val="a7"/>
        <w:sz w:val="20"/>
        <w:szCs w:val="20"/>
      </w:rPr>
    </w:pPr>
    <w:r w:rsidRPr="00560317">
      <w:rPr>
        <w:rStyle w:val="a7"/>
        <w:sz w:val="20"/>
        <w:szCs w:val="20"/>
      </w:rPr>
      <w:fldChar w:fldCharType="begin"/>
    </w:r>
    <w:r w:rsidR="00E41E9A" w:rsidRPr="00560317">
      <w:rPr>
        <w:rStyle w:val="a7"/>
        <w:sz w:val="20"/>
        <w:szCs w:val="20"/>
      </w:rPr>
      <w:instrText xml:space="preserve">PAGE  </w:instrText>
    </w:r>
    <w:r w:rsidRPr="00560317">
      <w:rPr>
        <w:rStyle w:val="a7"/>
        <w:sz w:val="20"/>
        <w:szCs w:val="20"/>
      </w:rPr>
      <w:fldChar w:fldCharType="separate"/>
    </w:r>
    <w:r w:rsidR="009C2A39">
      <w:rPr>
        <w:rStyle w:val="a7"/>
        <w:noProof/>
        <w:sz w:val="20"/>
        <w:szCs w:val="20"/>
      </w:rPr>
      <w:t>2</w:t>
    </w:r>
    <w:r w:rsidRPr="00560317">
      <w:rPr>
        <w:rStyle w:val="a7"/>
        <w:sz w:val="20"/>
        <w:szCs w:val="20"/>
      </w:rPr>
      <w:fldChar w:fldCharType="end"/>
    </w:r>
  </w:p>
  <w:p w:rsidR="00E41E9A" w:rsidRDefault="00E41E9A" w:rsidP="00C93EDE">
    <w:pPr>
      <w:pStyle w:val="af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DB5"/>
    <w:rsid w:val="0001457E"/>
    <w:rsid w:val="00016C65"/>
    <w:rsid w:val="000274EA"/>
    <w:rsid w:val="00042941"/>
    <w:rsid w:val="0005641A"/>
    <w:rsid w:val="00077068"/>
    <w:rsid w:val="00084E9F"/>
    <w:rsid w:val="000B3C51"/>
    <w:rsid w:val="000B6191"/>
    <w:rsid w:val="000E0118"/>
    <w:rsid w:val="000F6C35"/>
    <w:rsid w:val="00102604"/>
    <w:rsid w:val="00106CB8"/>
    <w:rsid w:val="001325BC"/>
    <w:rsid w:val="00136CEA"/>
    <w:rsid w:val="00154356"/>
    <w:rsid w:val="00181AA8"/>
    <w:rsid w:val="001923C6"/>
    <w:rsid w:val="001A50B5"/>
    <w:rsid w:val="001B2403"/>
    <w:rsid w:val="001C3284"/>
    <w:rsid w:val="001C34B8"/>
    <w:rsid w:val="001C6432"/>
    <w:rsid w:val="001C6C51"/>
    <w:rsid w:val="001D4A83"/>
    <w:rsid w:val="001D5704"/>
    <w:rsid w:val="001E1EF6"/>
    <w:rsid w:val="001E4224"/>
    <w:rsid w:val="00212CFB"/>
    <w:rsid w:val="00214F82"/>
    <w:rsid w:val="00280ADF"/>
    <w:rsid w:val="002973F7"/>
    <w:rsid w:val="002B20D8"/>
    <w:rsid w:val="002D5AD3"/>
    <w:rsid w:val="00313A89"/>
    <w:rsid w:val="00314EA9"/>
    <w:rsid w:val="00317870"/>
    <w:rsid w:val="00323D1D"/>
    <w:rsid w:val="00326B76"/>
    <w:rsid w:val="00331564"/>
    <w:rsid w:val="00352961"/>
    <w:rsid w:val="003571D5"/>
    <w:rsid w:val="00366F47"/>
    <w:rsid w:val="00390972"/>
    <w:rsid w:val="003B0B35"/>
    <w:rsid w:val="003B4A09"/>
    <w:rsid w:val="003F4F55"/>
    <w:rsid w:val="00400EA2"/>
    <w:rsid w:val="0041471F"/>
    <w:rsid w:val="00417317"/>
    <w:rsid w:val="0043071B"/>
    <w:rsid w:val="00451632"/>
    <w:rsid w:val="0049658C"/>
    <w:rsid w:val="00497297"/>
    <w:rsid w:val="004A2639"/>
    <w:rsid w:val="004D670E"/>
    <w:rsid w:val="004E537D"/>
    <w:rsid w:val="004F79E9"/>
    <w:rsid w:val="00502FD6"/>
    <w:rsid w:val="00516F93"/>
    <w:rsid w:val="005267B8"/>
    <w:rsid w:val="00532A73"/>
    <w:rsid w:val="005553BF"/>
    <w:rsid w:val="00560317"/>
    <w:rsid w:val="00586D56"/>
    <w:rsid w:val="00587A7D"/>
    <w:rsid w:val="005D1434"/>
    <w:rsid w:val="0060210B"/>
    <w:rsid w:val="00604BE3"/>
    <w:rsid w:val="00607E1B"/>
    <w:rsid w:val="00615377"/>
    <w:rsid w:val="00620218"/>
    <w:rsid w:val="00621DFB"/>
    <w:rsid w:val="00646066"/>
    <w:rsid w:val="00650B38"/>
    <w:rsid w:val="00677DB5"/>
    <w:rsid w:val="006825F0"/>
    <w:rsid w:val="00685FE8"/>
    <w:rsid w:val="006A4CC3"/>
    <w:rsid w:val="006A6FFA"/>
    <w:rsid w:val="006D641A"/>
    <w:rsid w:val="006E3F58"/>
    <w:rsid w:val="006F7273"/>
    <w:rsid w:val="007534CD"/>
    <w:rsid w:val="00761310"/>
    <w:rsid w:val="007B0081"/>
    <w:rsid w:val="007C6092"/>
    <w:rsid w:val="007E3F49"/>
    <w:rsid w:val="007F7122"/>
    <w:rsid w:val="00805A5A"/>
    <w:rsid w:val="00806453"/>
    <w:rsid w:val="00807942"/>
    <w:rsid w:val="00817A95"/>
    <w:rsid w:val="00827509"/>
    <w:rsid w:val="00852431"/>
    <w:rsid w:val="0086351F"/>
    <w:rsid w:val="00866B8B"/>
    <w:rsid w:val="00872274"/>
    <w:rsid w:val="00874E06"/>
    <w:rsid w:val="00885171"/>
    <w:rsid w:val="008A5632"/>
    <w:rsid w:val="008C2490"/>
    <w:rsid w:val="008E2D50"/>
    <w:rsid w:val="008E3BC8"/>
    <w:rsid w:val="0091155F"/>
    <w:rsid w:val="00931F7D"/>
    <w:rsid w:val="009321B1"/>
    <w:rsid w:val="0095294F"/>
    <w:rsid w:val="00955856"/>
    <w:rsid w:val="00970453"/>
    <w:rsid w:val="0098108E"/>
    <w:rsid w:val="0099448C"/>
    <w:rsid w:val="00994917"/>
    <w:rsid w:val="009A3FEA"/>
    <w:rsid w:val="009B44D2"/>
    <w:rsid w:val="009C2A39"/>
    <w:rsid w:val="009D5B0D"/>
    <w:rsid w:val="00A34B59"/>
    <w:rsid w:val="00A67EDB"/>
    <w:rsid w:val="00A81C91"/>
    <w:rsid w:val="00AD0219"/>
    <w:rsid w:val="00B00AAB"/>
    <w:rsid w:val="00B012DA"/>
    <w:rsid w:val="00B106D2"/>
    <w:rsid w:val="00B17DD9"/>
    <w:rsid w:val="00B17FAC"/>
    <w:rsid w:val="00B30232"/>
    <w:rsid w:val="00B372F5"/>
    <w:rsid w:val="00B47E4A"/>
    <w:rsid w:val="00B55D0C"/>
    <w:rsid w:val="00B57632"/>
    <w:rsid w:val="00B57E87"/>
    <w:rsid w:val="00B6712B"/>
    <w:rsid w:val="00B67F11"/>
    <w:rsid w:val="00B939FE"/>
    <w:rsid w:val="00BB2839"/>
    <w:rsid w:val="00BC1C3F"/>
    <w:rsid w:val="00BD1899"/>
    <w:rsid w:val="00BD4E46"/>
    <w:rsid w:val="00BF63C0"/>
    <w:rsid w:val="00C21C06"/>
    <w:rsid w:val="00C37126"/>
    <w:rsid w:val="00C93EDE"/>
    <w:rsid w:val="00CB6149"/>
    <w:rsid w:val="00CC3A87"/>
    <w:rsid w:val="00CE0EAA"/>
    <w:rsid w:val="00CE1EE3"/>
    <w:rsid w:val="00D03B7B"/>
    <w:rsid w:val="00D262D2"/>
    <w:rsid w:val="00D37B37"/>
    <w:rsid w:val="00D4225F"/>
    <w:rsid w:val="00D479BB"/>
    <w:rsid w:val="00D645E1"/>
    <w:rsid w:val="00D8070B"/>
    <w:rsid w:val="00DC1B67"/>
    <w:rsid w:val="00DC20DF"/>
    <w:rsid w:val="00DE13E6"/>
    <w:rsid w:val="00DE20DA"/>
    <w:rsid w:val="00DE515F"/>
    <w:rsid w:val="00E04F4A"/>
    <w:rsid w:val="00E07526"/>
    <w:rsid w:val="00E119B7"/>
    <w:rsid w:val="00E1266B"/>
    <w:rsid w:val="00E33033"/>
    <w:rsid w:val="00E41E9A"/>
    <w:rsid w:val="00E54373"/>
    <w:rsid w:val="00E73E9C"/>
    <w:rsid w:val="00E828F8"/>
    <w:rsid w:val="00E910E7"/>
    <w:rsid w:val="00E97489"/>
    <w:rsid w:val="00EB0859"/>
    <w:rsid w:val="00EC3D9C"/>
    <w:rsid w:val="00ED353B"/>
    <w:rsid w:val="00EE6173"/>
    <w:rsid w:val="00F32730"/>
    <w:rsid w:val="00F34C9C"/>
    <w:rsid w:val="00F670F1"/>
    <w:rsid w:val="00F80E89"/>
    <w:rsid w:val="00F8483A"/>
    <w:rsid w:val="00F94442"/>
    <w:rsid w:val="00FB0C65"/>
    <w:rsid w:val="00FB3D42"/>
    <w:rsid w:val="00FC21B3"/>
    <w:rsid w:val="00FE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77D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7DB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7DB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7DB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DB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77DB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77DB5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677DB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77DB5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77D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77DB5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677D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77DB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677DB5"/>
    <w:rPr>
      <w:rFonts w:cs="Times New Roman"/>
    </w:rPr>
  </w:style>
  <w:style w:type="paragraph" w:styleId="a8">
    <w:name w:val="footer"/>
    <w:basedOn w:val="a"/>
    <w:link w:val="a9"/>
    <w:uiPriority w:val="99"/>
    <w:rsid w:val="00677D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77DB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99"/>
    <w:qFormat/>
    <w:rsid w:val="00677DB5"/>
    <w:rPr>
      <w:b/>
      <w:bCs/>
      <w:sz w:val="20"/>
      <w:szCs w:val="20"/>
    </w:rPr>
  </w:style>
  <w:style w:type="paragraph" w:customStyle="1" w:styleId="ab">
    <w:name w:val="МОН основной"/>
    <w:basedOn w:val="a"/>
    <w:link w:val="ac"/>
    <w:uiPriority w:val="99"/>
    <w:rsid w:val="00677DB5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Calibri"/>
      <w:sz w:val="20"/>
      <w:szCs w:val="20"/>
      <w:lang/>
    </w:rPr>
  </w:style>
  <w:style w:type="character" w:styleId="ad">
    <w:name w:val="Hyperlink"/>
    <w:basedOn w:val="a0"/>
    <w:uiPriority w:val="99"/>
    <w:rsid w:val="00677DB5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677D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МОН основной Знак"/>
    <w:link w:val="ab"/>
    <w:uiPriority w:val="99"/>
    <w:locked/>
    <w:rsid w:val="00677DB5"/>
    <w:rPr>
      <w:rFonts w:ascii="Times New Roman" w:hAnsi="Times New Roman"/>
      <w:sz w:val="20"/>
      <w:lang w:eastAsia="ru-RU"/>
    </w:rPr>
  </w:style>
  <w:style w:type="paragraph" w:customStyle="1" w:styleId="af">
    <w:name w:val="Знак"/>
    <w:basedOn w:val="a"/>
    <w:uiPriority w:val="99"/>
    <w:rsid w:val="00677D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677D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677DB5"/>
    <w:rPr>
      <w:rFonts w:ascii="Tahoma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677DB5"/>
    <w:pPr>
      <w:spacing w:before="100" w:beforeAutospacing="1" w:after="100" w:afterAutospacing="1"/>
    </w:pPr>
  </w:style>
  <w:style w:type="paragraph" w:customStyle="1" w:styleId="CharChar6CharChar1">
    <w:name w:val="Char Char6 Знак Знак Char Char1 Знак Знак"/>
    <w:basedOn w:val="a"/>
    <w:uiPriority w:val="99"/>
    <w:rsid w:val="00677D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677D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7DB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3">
    <w:name w:val="Strong"/>
    <w:basedOn w:val="a0"/>
    <w:uiPriority w:val="99"/>
    <w:qFormat/>
    <w:rsid w:val="00677DB5"/>
    <w:rPr>
      <w:rFonts w:cs="Times New Roman"/>
      <w:b/>
      <w:bCs/>
    </w:rPr>
  </w:style>
  <w:style w:type="paragraph" w:styleId="af4">
    <w:name w:val="List Paragraph"/>
    <w:basedOn w:val="a"/>
    <w:uiPriority w:val="34"/>
    <w:qFormat/>
    <w:rsid w:val="00677D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5">
    <w:name w:val="No Spacing"/>
    <w:uiPriority w:val="99"/>
    <w:qFormat/>
    <w:rsid w:val="00677DB5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77D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6">
    <w:name w:val="Body Text First Indent"/>
    <w:basedOn w:val="a3"/>
    <w:link w:val="af7"/>
    <w:uiPriority w:val="99"/>
    <w:semiHidden/>
    <w:rsid w:val="00677DB5"/>
    <w:pPr>
      <w:spacing w:after="120"/>
      <w:ind w:firstLine="210"/>
    </w:pPr>
    <w:rPr>
      <w:sz w:val="24"/>
      <w:szCs w:val="24"/>
    </w:rPr>
  </w:style>
  <w:style w:type="character" w:customStyle="1" w:styleId="af7">
    <w:name w:val="Красная строка Знак"/>
    <w:basedOn w:val="a4"/>
    <w:link w:val="af6"/>
    <w:uiPriority w:val="99"/>
    <w:semiHidden/>
    <w:locked/>
    <w:rsid w:val="00677DB5"/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677D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677DB5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677DB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77DB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Обычный (паспорт)"/>
    <w:basedOn w:val="a"/>
    <w:uiPriority w:val="99"/>
    <w:rsid w:val="00677DB5"/>
    <w:rPr>
      <w:sz w:val="28"/>
      <w:szCs w:val="28"/>
      <w:lang w:eastAsia="ar-SA"/>
    </w:rPr>
  </w:style>
  <w:style w:type="paragraph" w:customStyle="1" w:styleId="ListParagraph1">
    <w:name w:val="List Paragraph1"/>
    <w:basedOn w:val="a"/>
    <w:uiPriority w:val="99"/>
    <w:rsid w:val="00677DB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1">
    <w:name w:val="c1"/>
    <w:basedOn w:val="a"/>
    <w:uiPriority w:val="99"/>
    <w:rsid w:val="00677DB5"/>
    <w:pPr>
      <w:spacing w:before="103" w:after="103"/>
    </w:pPr>
  </w:style>
  <w:style w:type="character" w:customStyle="1" w:styleId="c0">
    <w:name w:val="c0"/>
    <w:basedOn w:val="a0"/>
    <w:uiPriority w:val="99"/>
    <w:rsid w:val="00677DB5"/>
    <w:rPr>
      <w:rFonts w:cs="Times New Roman"/>
    </w:rPr>
  </w:style>
  <w:style w:type="character" w:customStyle="1" w:styleId="c2">
    <w:name w:val="c2"/>
    <w:basedOn w:val="a0"/>
    <w:uiPriority w:val="99"/>
    <w:rsid w:val="00677DB5"/>
    <w:rPr>
      <w:rFonts w:cs="Times New Roman"/>
    </w:rPr>
  </w:style>
  <w:style w:type="paragraph" w:customStyle="1" w:styleId="12">
    <w:name w:val="Обычный в таблице1"/>
    <w:basedOn w:val="a"/>
    <w:uiPriority w:val="99"/>
    <w:rsid w:val="00677DB5"/>
    <w:pPr>
      <w:jc w:val="right"/>
    </w:pPr>
    <w:rPr>
      <w:sz w:val="22"/>
      <w:szCs w:val="22"/>
      <w:lang w:eastAsia="ar-SA"/>
    </w:rPr>
  </w:style>
  <w:style w:type="paragraph" w:customStyle="1" w:styleId="23">
    <w:name w:val="Абзац списка2"/>
    <w:basedOn w:val="a"/>
    <w:uiPriority w:val="99"/>
    <w:rsid w:val="00677DB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9">
    <w:name w:val="header"/>
    <w:basedOn w:val="a"/>
    <w:link w:val="afa"/>
    <w:uiPriority w:val="99"/>
    <w:semiHidden/>
    <w:rsid w:val="00677DB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locked/>
    <w:rsid w:val="00677DB5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677DB5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tyle552">
    <w:name w:val="style552"/>
    <w:uiPriority w:val="99"/>
    <w:rsid w:val="00677DB5"/>
    <w:rPr>
      <w:color w:val="auto"/>
    </w:rPr>
  </w:style>
  <w:style w:type="paragraph" w:customStyle="1" w:styleId="ConsPlusCell">
    <w:name w:val="ConsPlusCell"/>
    <w:uiPriority w:val="99"/>
    <w:rsid w:val="00677DB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tekst11">
    <w:name w:val="tekst11"/>
    <w:uiPriority w:val="99"/>
    <w:rsid w:val="00677DB5"/>
    <w:rPr>
      <w:sz w:val="33"/>
    </w:rPr>
  </w:style>
  <w:style w:type="paragraph" w:styleId="HTML">
    <w:name w:val="HTML Preformatted"/>
    <w:basedOn w:val="a"/>
    <w:link w:val="HTML0"/>
    <w:uiPriority w:val="99"/>
    <w:rsid w:val="00677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77DB5"/>
    <w:rPr>
      <w:rFonts w:ascii="Courier New" w:hAnsi="Courier New" w:cs="Courier New"/>
      <w:sz w:val="20"/>
      <w:szCs w:val="20"/>
    </w:rPr>
  </w:style>
  <w:style w:type="character" w:styleId="afb">
    <w:name w:val="FollowedHyperlink"/>
    <w:basedOn w:val="a0"/>
    <w:uiPriority w:val="99"/>
    <w:semiHidden/>
    <w:rsid w:val="00677DB5"/>
    <w:rPr>
      <w:rFonts w:cs="Times New Roman"/>
      <w:color w:val="800080"/>
      <w:u w:val="single"/>
    </w:rPr>
  </w:style>
  <w:style w:type="paragraph" w:styleId="afc">
    <w:name w:val="Title"/>
    <w:basedOn w:val="a"/>
    <w:link w:val="afd"/>
    <w:qFormat/>
    <w:locked/>
    <w:rsid w:val="009C2A39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9C2A39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13</Pages>
  <Words>5578</Words>
  <Characters>31797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Баевская НОШ</Company>
  <LinksUpToDate>false</LinksUpToDate>
  <CharactersWithSpaces>37301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2013-10-08T11:48:00Z</cp:lastPrinted>
  <dcterms:created xsi:type="dcterms:W3CDTF">2013-11-14T08:46:00Z</dcterms:created>
  <dcterms:modified xsi:type="dcterms:W3CDTF">2013-11-25T08:50:00Z</dcterms:modified>
</cp:coreProperties>
</file>