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75" w:rsidRPr="006F3375" w:rsidRDefault="006F3375" w:rsidP="006F3375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6F3375" w:rsidRPr="006F3375" w:rsidRDefault="006F3375" w:rsidP="006F3375">
      <w:pPr>
        <w:pStyle w:val="af1"/>
        <w:ind w:firstLine="567"/>
        <w:rPr>
          <w:rFonts w:asciiTheme="majorHAnsi" w:hAnsiTheme="majorHAnsi"/>
          <w:sz w:val="32"/>
          <w:szCs w:val="32"/>
        </w:rPr>
      </w:pPr>
      <w:r w:rsidRPr="006F3375">
        <w:rPr>
          <w:rFonts w:asciiTheme="majorHAnsi" w:hAnsiTheme="majorHAnsi"/>
          <w:sz w:val="32"/>
          <w:szCs w:val="32"/>
        </w:rPr>
        <w:t>РФ</w:t>
      </w:r>
    </w:p>
    <w:p w:rsidR="006F3375" w:rsidRPr="006F3375" w:rsidRDefault="006F3375" w:rsidP="006F3375">
      <w:pPr>
        <w:spacing w:after="0"/>
        <w:ind w:firstLine="567"/>
        <w:jc w:val="center"/>
        <w:rPr>
          <w:rFonts w:asciiTheme="majorHAnsi" w:hAnsiTheme="majorHAnsi"/>
          <w:b/>
          <w:sz w:val="32"/>
          <w:szCs w:val="32"/>
        </w:rPr>
      </w:pPr>
      <w:r w:rsidRPr="006F3375">
        <w:rPr>
          <w:rFonts w:asciiTheme="majorHAnsi" w:hAnsiTheme="majorHAnsi"/>
          <w:b/>
          <w:sz w:val="32"/>
          <w:szCs w:val="32"/>
        </w:rPr>
        <w:t>АДМИНИСТРАЦИЯ ЗАПАДНОДВИНСКОГО РАЙОНА</w:t>
      </w:r>
    </w:p>
    <w:p w:rsidR="006F3375" w:rsidRPr="006F3375" w:rsidRDefault="006F3375" w:rsidP="006F3375">
      <w:pPr>
        <w:spacing w:after="0"/>
        <w:ind w:firstLine="567"/>
        <w:jc w:val="center"/>
        <w:rPr>
          <w:rFonts w:asciiTheme="majorHAnsi" w:hAnsiTheme="majorHAnsi"/>
          <w:b/>
          <w:sz w:val="32"/>
          <w:szCs w:val="32"/>
        </w:rPr>
      </w:pPr>
      <w:r w:rsidRPr="006F3375">
        <w:rPr>
          <w:rFonts w:asciiTheme="majorHAnsi" w:hAnsiTheme="majorHAnsi"/>
          <w:b/>
          <w:sz w:val="32"/>
          <w:szCs w:val="32"/>
        </w:rPr>
        <w:t>ТВЕРСКОЙ ОБЛАСТИ</w:t>
      </w:r>
    </w:p>
    <w:p w:rsidR="006F3375" w:rsidRPr="006F3375" w:rsidRDefault="006F3375" w:rsidP="006F3375">
      <w:pPr>
        <w:pStyle w:val="1"/>
        <w:ind w:firstLine="567"/>
        <w:rPr>
          <w:rFonts w:asciiTheme="majorHAnsi" w:hAnsiTheme="majorHAnsi"/>
          <w:sz w:val="32"/>
          <w:szCs w:val="32"/>
        </w:rPr>
      </w:pPr>
      <w:r w:rsidRPr="006F3375">
        <w:rPr>
          <w:rFonts w:asciiTheme="majorHAnsi" w:hAnsiTheme="majorHAnsi"/>
          <w:sz w:val="32"/>
          <w:szCs w:val="32"/>
        </w:rPr>
        <w:t>ПОСТАНОВЛЕНИЕ</w:t>
      </w:r>
    </w:p>
    <w:p w:rsidR="006F3375" w:rsidRPr="006F3375" w:rsidRDefault="006F3375" w:rsidP="006F3375">
      <w:pPr>
        <w:rPr>
          <w:rFonts w:asciiTheme="majorHAnsi" w:hAnsiTheme="majorHAnsi"/>
          <w:sz w:val="20"/>
          <w:szCs w:val="20"/>
        </w:rPr>
      </w:pPr>
    </w:p>
    <w:p w:rsidR="006F3375" w:rsidRPr="006F3375" w:rsidRDefault="006F3375" w:rsidP="006F3375">
      <w:pPr>
        <w:jc w:val="center"/>
        <w:rPr>
          <w:rFonts w:asciiTheme="majorHAnsi" w:hAnsiTheme="majorHAnsi"/>
          <w:b/>
          <w:sz w:val="28"/>
        </w:rPr>
      </w:pPr>
      <w:r w:rsidRPr="006F3375">
        <w:rPr>
          <w:rFonts w:asciiTheme="majorHAnsi" w:hAnsiTheme="majorHAnsi"/>
          <w:b/>
          <w:sz w:val="28"/>
        </w:rPr>
        <w:t>27.03.2013 г.                    г. Западная Двина                                № 49-1</w:t>
      </w:r>
    </w:p>
    <w:p w:rsidR="006F3375" w:rsidRDefault="006F3375" w:rsidP="006F33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стратегии действий</w:t>
      </w:r>
    </w:p>
    <w:p w:rsidR="006F3375" w:rsidRDefault="006F3375" w:rsidP="006F33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интересах детей Западнодвинского района</w:t>
      </w:r>
    </w:p>
    <w:p w:rsidR="006F3375" w:rsidRDefault="006F3375" w:rsidP="006F33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Тверской области на 2012-2017 годы   </w:t>
      </w:r>
    </w:p>
    <w:p w:rsidR="006F3375" w:rsidRDefault="006F3375" w:rsidP="006F3375">
      <w:pPr>
        <w:rPr>
          <w:sz w:val="32"/>
          <w:szCs w:val="32"/>
        </w:rPr>
      </w:pPr>
    </w:p>
    <w:p w:rsidR="006F3375" w:rsidRPr="006F3375" w:rsidRDefault="006F3375" w:rsidP="006F3375">
      <w:pPr>
        <w:autoSpaceDE w:val="0"/>
        <w:autoSpaceDN w:val="0"/>
        <w:adjustRightInd w:val="0"/>
        <w:ind w:left="-113" w:right="340"/>
        <w:jc w:val="both"/>
        <w:rPr>
          <w:rFonts w:asciiTheme="minorHAnsi" w:hAnsiTheme="minorHAnsi"/>
          <w:sz w:val="28"/>
          <w:szCs w:val="28"/>
        </w:rPr>
      </w:pPr>
      <w:r w:rsidRPr="006F3375">
        <w:rPr>
          <w:rFonts w:asciiTheme="minorHAnsi" w:hAnsiTheme="minorHAnsi"/>
          <w:sz w:val="32"/>
          <w:szCs w:val="32"/>
        </w:rPr>
        <w:t xml:space="preserve">              </w:t>
      </w:r>
      <w:r w:rsidRPr="006F3375">
        <w:rPr>
          <w:rFonts w:asciiTheme="minorHAnsi" w:hAnsiTheme="minorHAnsi"/>
          <w:sz w:val="28"/>
          <w:szCs w:val="28"/>
        </w:rPr>
        <w:t>Во исполнении Постановления Правительства Тверской области от 16 октября 2012 года № 595-пп «Об утверждении Стратегии действий в интересах детей Тверской области на 2012-2017 годы», в целях формирования в Западнодвинском районе политики по улучшению положения детей, администрация Западнодвинского района,</w:t>
      </w:r>
    </w:p>
    <w:p w:rsidR="006F3375" w:rsidRPr="006F3375" w:rsidRDefault="006F3375" w:rsidP="006F3375">
      <w:pPr>
        <w:autoSpaceDE w:val="0"/>
        <w:autoSpaceDN w:val="0"/>
        <w:adjustRightInd w:val="0"/>
        <w:ind w:left="-113" w:right="340"/>
        <w:jc w:val="both"/>
        <w:rPr>
          <w:rFonts w:asciiTheme="minorHAnsi" w:hAnsiTheme="minorHAnsi"/>
          <w:b/>
          <w:sz w:val="36"/>
          <w:szCs w:val="36"/>
        </w:rPr>
      </w:pPr>
      <w:r w:rsidRPr="006F3375">
        <w:rPr>
          <w:rFonts w:asciiTheme="minorHAnsi" w:hAnsiTheme="minorHAnsi"/>
          <w:sz w:val="44"/>
          <w:szCs w:val="44"/>
        </w:rPr>
        <w:t xml:space="preserve">                                        </w:t>
      </w:r>
      <w:r w:rsidRPr="006F3375">
        <w:rPr>
          <w:rFonts w:asciiTheme="minorHAnsi" w:hAnsiTheme="minorHAnsi"/>
          <w:b/>
          <w:sz w:val="36"/>
          <w:szCs w:val="36"/>
        </w:rPr>
        <w:t>ПОСТАНОВЛЯЕТ:</w:t>
      </w:r>
    </w:p>
    <w:p w:rsidR="006F3375" w:rsidRPr="006F3375" w:rsidRDefault="006F3375" w:rsidP="006F3375">
      <w:pPr>
        <w:pStyle w:val="a4"/>
        <w:numPr>
          <w:ilvl w:val="0"/>
          <w:numId w:val="2"/>
        </w:numPr>
        <w:shd w:val="clear" w:color="auto" w:fill="FFFFFF"/>
        <w:spacing w:after="0" w:line="322" w:lineRule="exact"/>
        <w:ind w:left="-113" w:right="340"/>
        <w:jc w:val="both"/>
        <w:rPr>
          <w:rFonts w:asciiTheme="minorHAnsi" w:hAnsiTheme="minorHAnsi"/>
          <w:sz w:val="28"/>
          <w:szCs w:val="28"/>
        </w:rPr>
      </w:pPr>
      <w:r w:rsidRPr="006F3375">
        <w:rPr>
          <w:rFonts w:asciiTheme="minorHAnsi" w:hAnsiTheme="minorHAnsi"/>
          <w:sz w:val="28"/>
          <w:szCs w:val="28"/>
        </w:rPr>
        <w:t>Утвердить Стратегию действий в интересах детей Западнодвинского района Тверской области на 2012-2017 годы (далее Стратегия) (прилагается).</w:t>
      </w:r>
    </w:p>
    <w:p w:rsidR="006F3375" w:rsidRPr="006F3375" w:rsidRDefault="006F3375" w:rsidP="006F3375">
      <w:pPr>
        <w:pStyle w:val="a4"/>
        <w:numPr>
          <w:ilvl w:val="0"/>
          <w:numId w:val="2"/>
        </w:numPr>
        <w:shd w:val="clear" w:color="auto" w:fill="FFFFFF"/>
        <w:spacing w:after="0" w:line="322" w:lineRule="exact"/>
        <w:ind w:left="-113" w:right="340"/>
        <w:jc w:val="both"/>
        <w:rPr>
          <w:rFonts w:asciiTheme="minorHAnsi" w:hAnsiTheme="minorHAnsi"/>
          <w:sz w:val="28"/>
          <w:szCs w:val="28"/>
        </w:rPr>
      </w:pPr>
      <w:r w:rsidRPr="006F3375">
        <w:rPr>
          <w:rFonts w:asciiTheme="minorHAnsi" w:hAnsiTheme="minorHAnsi"/>
          <w:sz w:val="28"/>
          <w:szCs w:val="28"/>
        </w:rPr>
        <w:t>Ответственным исполнителям организовать работу по реализации Стратегии.</w:t>
      </w:r>
    </w:p>
    <w:p w:rsidR="006F3375" w:rsidRPr="006F3375" w:rsidRDefault="006F3375" w:rsidP="006F3375">
      <w:pPr>
        <w:pStyle w:val="a4"/>
        <w:numPr>
          <w:ilvl w:val="0"/>
          <w:numId w:val="2"/>
        </w:numPr>
        <w:shd w:val="clear" w:color="auto" w:fill="FFFFFF"/>
        <w:spacing w:after="0" w:line="322" w:lineRule="exact"/>
        <w:ind w:left="-113" w:right="340"/>
        <w:jc w:val="both"/>
        <w:rPr>
          <w:rFonts w:asciiTheme="minorHAnsi" w:hAnsiTheme="minorHAnsi"/>
          <w:sz w:val="28"/>
          <w:szCs w:val="28"/>
        </w:rPr>
      </w:pPr>
      <w:r w:rsidRPr="006F3375">
        <w:rPr>
          <w:rFonts w:asciiTheme="minorHAnsi" w:hAnsiTheme="minorHAnsi"/>
          <w:sz w:val="28"/>
          <w:szCs w:val="28"/>
        </w:rPr>
        <w:t>Полномочиями по координации деятельности ответственных исполнителей возложить на Комиссию по делам несовершеннолетних и защите их прав при администрации Западнодвинского района.</w:t>
      </w:r>
    </w:p>
    <w:p w:rsidR="006F3375" w:rsidRPr="006F3375" w:rsidRDefault="006F3375" w:rsidP="006F3375">
      <w:pPr>
        <w:pStyle w:val="a4"/>
        <w:numPr>
          <w:ilvl w:val="0"/>
          <w:numId w:val="2"/>
        </w:numPr>
        <w:shd w:val="clear" w:color="auto" w:fill="FFFFFF"/>
        <w:spacing w:after="0" w:line="322" w:lineRule="exact"/>
        <w:ind w:left="-113" w:right="340"/>
        <w:jc w:val="both"/>
        <w:rPr>
          <w:rFonts w:asciiTheme="minorHAnsi" w:hAnsiTheme="minorHAnsi"/>
          <w:sz w:val="28"/>
          <w:szCs w:val="28"/>
        </w:rPr>
      </w:pPr>
      <w:r w:rsidRPr="006F3375">
        <w:rPr>
          <w:rFonts w:asciiTheme="minorHAnsi" w:hAnsiTheme="minorHAnsi"/>
          <w:sz w:val="28"/>
          <w:szCs w:val="28"/>
        </w:rPr>
        <w:t>Комиссии по делам несовершеннолетних и защите их прав разработать План мероприятий по реализации основных положений Стратегии.</w:t>
      </w:r>
    </w:p>
    <w:p w:rsidR="006F3375" w:rsidRPr="006F3375" w:rsidRDefault="006F3375" w:rsidP="006F3375">
      <w:pPr>
        <w:pStyle w:val="a4"/>
        <w:numPr>
          <w:ilvl w:val="0"/>
          <w:numId w:val="2"/>
        </w:numPr>
        <w:shd w:val="clear" w:color="auto" w:fill="FFFFFF"/>
        <w:spacing w:after="0" w:line="322" w:lineRule="exact"/>
        <w:ind w:left="-113" w:right="340"/>
        <w:jc w:val="both"/>
        <w:rPr>
          <w:rFonts w:asciiTheme="minorHAnsi" w:hAnsiTheme="minorHAnsi"/>
          <w:sz w:val="28"/>
          <w:szCs w:val="28"/>
        </w:rPr>
      </w:pPr>
      <w:r w:rsidRPr="006F3375">
        <w:rPr>
          <w:rFonts w:asciiTheme="minorHAnsi" w:hAnsiTheme="minorHAnsi"/>
          <w:sz w:val="28"/>
          <w:szCs w:val="28"/>
        </w:rPr>
        <w:t>Контроль за исполнением настоящего постановления возложить на заместителя главы администрации Западнодвинского района по социальным вопросам Малышеву Н.Н.</w:t>
      </w:r>
    </w:p>
    <w:p w:rsidR="006F3375" w:rsidRDefault="006F3375" w:rsidP="006F3375">
      <w:pPr>
        <w:shd w:val="clear" w:color="auto" w:fill="FFFFFF"/>
        <w:spacing w:line="322" w:lineRule="exact"/>
        <w:ind w:left="-283" w:right="340"/>
        <w:jc w:val="both"/>
        <w:rPr>
          <w:sz w:val="28"/>
          <w:szCs w:val="28"/>
        </w:rPr>
      </w:pPr>
    </w:p>
    <w:p w:rsidR="006F3375" w:rsidRDefault="006F3375" w:rsidP="006F337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6F3375" w:rsidRDefault="006F3375" w:rsidP="006F3375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Глава района      Ю.В. Тимофеев</w:t>
      </w:r>
    </w:p>
    <w:p w:rsidR="006F3375" w:rsidRDefault="006F3375" w:rsidP="006F3375">
      <w:pPr>
        <w:pStyle w:val="ConsPlusTitle"/>
        <w:widowControl/>
        <w:ind w:left="4860"/>
        <w:jc w:val="center"/>
        <w:rPr>
          <w:b w:val="0"/>
          <w:sz w:val="22"/>
          <w:szCs w:val="22"/>
        </w:rPr>
      </w:pPr>
    </w:p>
    <w:p w:rsidR="006F3375" w:rsidRDefault="006F3375" w:rsidP="006F3375">
      <w:pPr>
        <w:pStyle w:val="ConsPlusTitle"/>
        <w:widowControl/>
        <w:rPr>
          <w:b w:val="0"/>
          <w:sz w:val="22"/>
          <w:szCs w:val="22"/>
        </w:rPr>
      </w:pPr>
    </w:p>
    <w:p w:rsidR="006F3375" w:rsidRDefault="006F3375" w:rsidP="006F3375">
      <w:pPr>
        <w:pStyle w:val="ConsPlusTitle"/>
        <w:widowControl/>
        <w:rPr>
          <w:b w:val="0"/>
          <w:sz w:val="22"/>
          <w:szCs w:val="22"/>
        </w:rPr>
      </w:pPr>
    </w:p>
    <w:p w:rsidR="006F3375" w:rsidRDefault="006F3375" w:rsidP="006F3375">
      <w:pPr>
        <w:pStyle w:val="ConsPlusTitle"/>
        <w:widowControl/>
        <w:ind w:left="4860"/>
        <w:jc w:val="center"/>
        <w:rPr>
          <w:b w:val="0"/>
          <w:sz w:val="22"/>
          <w:szCs w:val="22"/>
        </w:rPr>
      </w:pPr>
    </w:p>
    <w:p w:rsidR="00DF3BE7" w:rsidRPr="006F3375" w:rsidRDefault="006F3375" w:rsidP="006F3375">
      <w:pPr>
        <w:pStyle w:val="ConsPlusTitle"/>
        <w:widowControl/>
        <w:ind w:left="48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</w:t>
      </w:r>
      <w:r w:rsidR="00DF3BE7" w:rsidRPr="006F3375">
        <w:rPr>
          <w:b w:val="0"/>
          <w:sz w:val="22"/>
          <w:szCs w:val="22"/>
        </w:rPr>
        <w:t xml:space="preserve">Приложение </w:t>
      </w:r>
    </w:p>
    <w:p w:rsidR="00DF3BE7" w:rsidRPr="006F3375" w:rsidRDefault="00DF3BE7" w:rsidP="006F3375">
      <w:pPr>
        <w:pStyle w:val="ConsPlusTitle"/>
        <w:widowControl/>
        <w:ind w:left="4860"/>
        <w:jc w:val="right"/>
        <w:rPr>
          <w:b w:val="0"/>
          <w:sz w:val="22"/>
          <w:szCs w:val="22"/>
        </w:rPr>
      </w:pPr>
      <w:r w:rsidRPr="006F3375">
        <w:rPr>
          <w:b w:val="0"/>
          <w:sz w:val="22"/>
          <w:szCs w:val="22"/>
        </w:rPr>
        <w:lastRenderedPageBreak/>
        <w:t>к постановлению Администрации</w:t>
      </w:r>
    </w:p>
    <w:p w:rsidR="00DF3BE7" w:rsidRPr="006F3375" w:rsidRDefault="00DF3BE7" w:rsidP="006F3375">
      <w:pPr>
        <w:pStyle w:val="ConsPlusTitle"/>
        <w:widowControl/>
        <w:ind w:left="4860"/>
        <w:jc w:val="right"/>
        <w:rPr>
          <w:b w:val="0"/>
          <w:sz w:val="22"/>
          <w:szCs w:val="22"/>
        </w:rPr>
      </w:pPr>
      <w:r w:rsidRPr="006F3375">
        <w:rPr>
          <w:b w:val="0"/>
          <w:sz w:val="22"/>
          <w:szCs w:val="22"/>
        </w:rPr>
        <w:t>Западнодвинского района</w:t>
      </w:r>
    </w:p>
    <w:p w:rsidR="00DF3BE7" w:rsidRPr="006F3375" w:rsidRDefault="00DF3BE7" w:rsidP="006F3375">
      <w:pPr>
        <w:pStyle w:val="ConsPlusTitle"/>
        <w:widowControl/>
        <w:ind w:left="4860"/>
        <w:jc w:val="right"/>
        <w:rPr>
          <w:b w:val="0"/>
          <w:sz w:val="22"/>
          <w:szCs w:val="22"/>
        </w:rPr>
      </w:pPr>
      <w:r w:rsidRPr="006F3375">
        <w:rPr>
          <w:b w:val="0"/>
          <w:sz w:val="22"/>
          <w:szCs w:val="22"/>
        </w:rPr>
        <w:t xml:space="preserve">от  </w:t>
      </w:r>
      <w:r w:rsidR="006F3375" w:rsidRPr="006F3375">
        <w:rPr>
          <w:b w:val="0"/>
          <w:sz w:val="22"/>
          <w:szCs w:val="22"/>
        </w:rPr>
        <w:t xml:space="preserve">27.03.2013 г. </w:t>
      </w:r>
      <w:r w:rsidRPr="006F3375">
        <w:rPr>
          <w:b w:val="0"/>
          <w:sz w:val="22"/>
          <w:szCs w:val="22"/>
        </w:rPr>
        <w:t xml:space="preserve">№ </w:t>
      </w:r>
      <w:r w:rsidR="006F3375" w:rsidRPr="006F3375">
        <w:rPr>
          <w:b w:val="0"/>
          <w:sz w:val="22"/>
          <w:szCs w:val="22"/>
        </w:rPr>
        <w:t xml:space="preserve"> 49-1</w:t>
      </w:r>
      <w:r w:rsidRPr="006F3375">
        <w:rPr>
          <w:b w:val="0"/>
          <w:sz w:val="22"/>
          <w:szCs w:val="22"/>
        </w:rPr>
        <w:t xml:space="preserve"> </w:t>
      </w:r>
    </w:p>
    <w:p w:rsidR="00DF3BE7" w:rsidRPr="00726048" w:rsidRDefault="00DF3BE7" w:rsidP="00DF3B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F3BE7" w:rsidRPr="00726048" w:rsidRDefault="00DF3BE7" w:rsidP="00DF3B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F3BE7" w:rsidRPr="006F3375" w:rsidRDefault="00DF3BE7" w:rsidP="00DF3BE7">
      <w:pPr>
        <w:pStyle w:val="ConsPlusTitle"/>
        <w:widowControl/>
        <w:jc w:val="center"/>
        <w:rPr>
          <w:b w:val="0"/>
        </w:rPr>
      </w:pPr>
      <w:r w:rsidRPr="006F3375">
        <w:rPr>
          <w:b w:val="0"/>
        </w:rPr>
        <w:t>Стратегия</w:t>
      </w:r>
    </w:p>
    <w:p w:rsidR="00DF3BE7" w:rsidRPr="006F3375" w:rsidRDefault="00DF3BE7" w:rsidP="00DF3BE7">
      <w:pPr>
        <w:pStyle w:val="ConsPlusTitle"/>
        <w:widowControl/>
        <w:jc w:val="center"/>
        <w:rPr>
          <w:b w:val="0"/>
        </w:rPr>
      </w:pPr>
      <w:r w:rsidRPr="006F3375">
        <w:rPr>
          <w:b w:val="0"/>
        </w:rPr>
        <w:t>действий в интересах детей Западнодвинского района на 2012 - 2017 годы</w:t>
      </w:r>
      <w:r w:rsidRPr="006F3375">
        <w:rPr>
          <w:b w:val="0"/>
        </w:rPr>
        <w:br/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Раздел </w:t>
      </w:r>
      <w:r w:rsidRPr="006F3375">
        <w:rPr>
          <w:rFonts w:ascii="Times New Roman" w:hAnsi="Times New Roman"/>
          <w:sz w:val="24"/>
          <w:szCs w:val="24"/>
          <w:lang w:val="en-US"/>
        </w:rPr>
        <w:t>I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Введение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1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Краткий анализ ситуации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Стратегия действий в интересах детей Западнодвинского района                              на 2012 - 2017 годы (далее – Стратегия) разработана в соответствии с Указом Президента Российской Федерации от 01.06.2012 № 761 «О Национальной стратегии действий в интересах детей на 2012 - 2017 годы», Постановлением Правительства Тверской области от 16 октября 2012г. № 595-пп «Об утверждении Стратегии действий в интересах детей Тверской области на 2012-2017 годы».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 настоящей Стратегии определяются цели, задачи и основные направления государственной политики в Западнодвинском районе Тверской области в интересах детей на период до 2017 года.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Обеспечение благополучного и защищенного детства является определяющим фактором в решении задачи создания условий для роста благосостояния жителей Западнодвинского района Тверской области, национального самосознания и  формирования гражданского общества.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 результате целенаправленных действий по вопросам поддержки семьи и детства удалось достичь положительных результатов на начало 2012 года по следующим направлениям: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повысить статус института семьи, усилить возрождение и сохранение духовно-нравственных традиций семейных отношений, ориентацию населения на расширенное демографическое воспроизводство;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усилить поддержку граждан, на иждивении которых находятся дети, в сочетании выполнения трудовых обязанностей и обязанностей, связанных с воспитанием детей. </w:t>
      </w:r>
      <w:r w:rsidRPr="006F3375">
        <w:rPr>
          <w:rFonts w:ascii="Times New Roman" w:hAnsi="Times New Roman"/>
          <w:bCs/>
          <w:sz w:val="24"/>
          <w:szCs w:val="24"/>
        </w:rPr>
        <w:t>Повысить уровень занятости женщин, имеющих малолетних детей;</w:t>
      </w:r>
    </w:p>
    <w:p w:rsidR="00DF3BE7" w:rsidRPr="006F3375" w:rsidRDefault="00DF3BE7" w:rsidP="00DF3BE7">
      <w:pPr>
        <w:pStyle w:val="ab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F3375">
        <w:rPr>
          <w:rFonts w:ascii="Times New Roman" w:hAnsi="Times New Roman" w:cs="Times New Roman"/>
          <w:noProof/>
          <w:sz w:val="24"/>
          <w:szCs w:val="24"/>
        </w:rPr>
        <w:t xml:space="preserve">продолжить поддержку отдельных категорий граждан при приобретении жилья по  ипотечному кредиту, в том числе молодых семей; </w:t>
      </w:r>
      <w:r w:rsidRPr="006F3375">
        <w:rPr>
          <w:rFonts w:ascii="Times New Roman" w:hAnsi="Times New Roman" w:cs="Times New Roman"/>
          <w:sz w:val="24"/>
          <w:szCs w:val="24"/>
        </w:rPr>
        <w:t>граждан, имеющих двух и более детей в возрасте до 18 лет; граждан, в семьях которых рождается одновременно трое и более детей</w:t>
      </w:r>
      <w:r w:rsidRPr="006F337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обеспечить создание современных  условий обучения для детей в общеобразовательных учреждениях тверского региона,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Улучшения ситуации в интересах детей </w:t>
      </w:r>
      <w:r w:rsidR="0055343F" w:rsidRPr="006F3375">
        <w:rPr>
          <w:rFonts w:ascii="Times New Roman" w:hAnsi="Times New Roman"/>
          <w:sz w:val="24"/>
          <w:szCs w:val="24"/>
        </w:rPr>
        <w:t>Западнодвинского района</w:t>
      </w:r>
      <w:r w:rsidRPr="006F3375">
        <w:rPr>
          <w:rFonts w:ascii="Times New Roman" w:hAnsi="Times New Roman"/>
          <w:sz w:val="24"/>
          <w:szCs w:val="24"/>
        </w:rPr>
        <w:t xml:space="preserve"> удалось достичь через реализацию региональных программ, направленных на усиление государственной поддержки семей, воспитывающих несовершеннолетних детей. Среди мер социальной поддержки: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е</w:t>
      </w:r>
      <w:r w:rsidRPr="006F3375">
        <w:rPr>
          <w:rFonts w:ascii="Times New Roman" w:hAnsi="Times New Roman"/>
          <w:bCs/>
          <w:sz w:val="24"/>
          <w:szCs w:val="24"/>
        </w:rPr>
        <w:t>жемесячное пособие на детей;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единовременное пособие при рождении третьего ребенка;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е</w:t>
      </w:r>
      <w:r w:rsidRPr="006F3375">
        <w:rPr>
          <w:rFonts w:ascii="Times New Roman" w:hAnsi="Times New Roman"/>
          <w:sz w:val="24"/>
          <w:szCs w:val="24"/>
        </w:rPr>
        <w:t xml:space="preserve">жемесячное пособие семьям, воспитывающим детей-инвалидов; 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-е</w:t>
      </w:r>
      <w:r w:rsidRPr="006F3375">
        <w:rPr>
          <w:rFonts w:ascii="Times New Roman" w:hAnsi="Times New Roman"/>
          <w:bCs/>
          <w:sz w:val="24"/>
          <w:szCs w:val="24"/>
        </w:rPr>
        <w:t>жемесячное пособие многодетным семьям;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lastRenderedPageBreak/>
        <w:t xml:space="preserve">- материнский (семейный) капитал за счет областного бюджета Тверской области; 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обеспечение</w:t>
      </w:r>
      <w:r w:rsidRPr="006F3375">
        <w:rPr>
          <w:rFonts w:ascii="Times New Roman" w:hAnsi="Times New Roman"/>
          <w:sz w:val="24"/>
          <w:szCs w:val="24"/>
        </w:rPr>
        <w:t xml:space="preserve"> горячим питанием учащихся начальных классов и учащихся 5-11 классов, находящихся в трудной жизненной ситуации или воспитывающихся в малоимущих семьях;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обучение женщин, имеющих малолетних детей (в рамках реализации проекта «Профессиональный сертификат»);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единовременное пособие при устройстве ребенка, оставшегося без попечения родителей, в семью;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е</w:t>
      </w:r>
      <w:r w:rsidRPr="006F3375">
        <w:rPr>
          <w:rFonts w:ascii="Times New Roman" w:hAnsi="Times New Roman"/>
          <w:bCs/>
          <w:sz w:val="24"/>
          <w:szCs w:val="24"/>
        </w:rPr>
        <w:t>жемесячная выплата приемной семье на содержание подопечных детей, заработная плата приемным родителям;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ежемесячная выплата семьям опекунов на содержание подопечных детей;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компенсация расходов на проезд студентам из семей с низким доходом, обучающимся по очной форме обучения в учебных заведениях.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Одним из приоритетных направлений социальной политики </w:t>
      </w:r>
      <w:r w:rsidR="00F11A05" w:rsidRPr="006F3375">
        <w:rPr>
          <w:rFonts w:ascii="Times New Roman" w:hAnsi="Times New Roman"/>
          <w:sz w:val="24"/>
          <w:szCs w:val="24"/>
        </w:rPr>
        <w:t xml:space="preserve">Западнодвинского района </w:t>
      </w:r>
      <w:r w:rsidRPr="006F3375">
        <w:rPr>
          <w:rFonts w:ascii="Times New Roman" w:hAnsi="Times New Roman"/>
          <w:sz w:val="24"/>
          <w:szCs w:val="24"/>
        </w:rPr>
        <w:t xml:space="preserve"> является организация отдыха, оздоровления и занятости детей.  В 2011 году организованными формами отдыха и оздоровления было охвачено  в летний период –</w:t>
      </w:r>
      <w:r w:rsidR="00F11A05" w:rsidRPr="006F3375">
        <w:rPr>
          <w:rFonts w:ascii="Times New Roman" w:hAnsi="Times New Roman"/>
          <w:sz w:val="24"/>
          <w:szCs w:val="24"/>
        </w:rPr>
        <w:t xml:space="preserve">1520 </w:t>
      </w:r>
      <w:r w:rsidRPr="006F3375">
        <w:rPr>
          <w:rFonts w:ascii="Times New Roman" w:hAnsi="Times New Roman"/>
          <w:sz w:val="24"/>
          <w:szCs w:val="24"/>
        </w:rPr>
        <w:t xml:space="preserve">детей  (2010 год - </w:t>
      </w:r>
      <w:r w:rsidR="00F11A05" w:rsidRPr="006F3375">
        <w:rPr>
          <w:rFonts w:ascii="Times New Roman" w:hAnsi="Times New Roman"/>
          <w:sz w:val="24"/>
          <w:szCs w:val="24"/>
        </w:rPr>
        <w:t>1450</w:t>
      </w:r>
      <w:r w:rsidRPr="006F3375">
        <w:rPr>
          <w:rFonts w:ascii="Times New Roman" w:hAnsi="Times New Roman"/>
          <w:sz w:val="24"/>
          <w:szCs w:val="24"/>
        </w:rPr>
        <w:t xml:space="preserve"> детей).</w:t>
      </w:r>
    </w:p>
    <w:p w:rsidR="00DF3BE7" w:rsidRPr="006F3375" w:rsidRDefault="00DF3BE7" w:rsidP="00DF3BE7">
      <w:pPr>
        <w:pStyle w:val="2"/>
        <w:spacing w:after="0" w:line="240" w:lineRule="auto"/>
        <w:ind w:firstLine="720"/>
        <w:jc w:val="both"/>
      </w:pPr>
      <w:r w:rsidRPr="006F3375">
        <w:t xml:space="preserve">Вместе с тем отдельные вопросы, связанные с созданием комфортной и доброжелательной для жизни детей среды, еще не нашли окончательного решения. Не преодолена тенденция сокращения численности детского населения, у детей дошкольного возраста и обучающихся в общеобразовательных учреждениях обнаруживаются различные заболевания и функциональные отклонения.   Одной из причин слабого здоровья является недостаточная эффективность профилактических, коррекционных, спортивных и физкультурно-массовых мероприятий, направленных на сохранение и укрепление здоровья детей. 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Низкими темпами сокращается число детей-инвалидов, детей-сирот и детей, оставшихся без попечения родителей.</w:t>
      </w:r>
    </w:p>
    <w:p w:rsidR="00DF3BE7" w:rsidRPr="006F3375" w:rsidRDefault="00DF3BE7" w:rsidP="00DF3BE7">
      <w:pPr>
        <w:pStyle w:val="2"/>
        <w:spacing w:after="0" w:line="240" w:lineRule="auto"/>
        <w:ind w:firstLine="720"/>
        <w:jc w:val="both"/>
      </w:pPr>
      <w:r w:rsidRPr="006F3375">
        <w:t>Имеются проблемы профилактики противоправного поведения несовершеннолетних. Высоким остается число несовершеннолетних, совершивших в 2011 году правонарушение (</w:t>
      </w:r>
      <w:r w:rsidR="00F11A05" w:rsidRPr="006F3375">
        <w:t>49</w:t>
      </w:r>
      <w:r w:rsidRPr="006F3375">
        <w:t xml:space="preserve"> подростков). </w:t>
      </w:r>
      <w:r w:rsidR="00F11A05" w:rsidRPr="006F3375">
        <w:t xml:space="preserve">За 12 месяцев 2011г. года несовершеннолетними совершено  5 общественно-опасных деяния,  из которых 2 носят имущественный характер. </w:t>
      </w:r>
      <w:r w:rsidRPr="006F3375">
        <w:t xml:space="preserve">Настораживает употребление несовершеннолетними спиртных напитков: в 2011 году  органами внутренних дел области выявлено  </w:t>
      </w:r>
      <w:r w:rsidR="00BA2AFC" w:rsidRPr="006F3375">
        <w:t>50</w:t>
      </w:r>
      <w:r w:rsidRPr="006F3375">
        <w:t xml:space="preserve"> подростк</w:t>
      </w:r>
      <w:r w:rsidR="00F11A05" w:rsidRPr="006F3375">
        <w:t>ов</w:t>
      </w:r>
      <w:r w:rsidRPr="006F3375">
        <w:t xml:space="preserve">, допустивших употребление спиртных напитков, из них </w:t>
      </w:r>
      <w:r w:rsidR="00BA2AFC" w:rsidRPr="006F3375">
        <w:t>18</w:t>
      </w:r>
      <w:r w:rsidRPr="006F3375">
        <w:t xml:space="preserve"> – в возрасте до 16 лет.</w:t>
      </w:r>
    </w:p>
    <w:p w:rsidR="00F11A05" w:rsidRPr="006F3375" w:rsidRDefault="00DF3BE7" w:rsidP="00DF3BE7">
      <w:pPr>
        <w:pStyle w:val="2"/>
        <w:spacing w:after="0" w:line="240" w:lineRule="auto"/>
        <w:ind w:firstLine="720"/>
        <w:jc w:val="both"/>
      </w:pPr>
      <w:r w:rsidRPr="006F3375">
        <w:t xml:space="preserve">Остается высоким  число родителей,  не исполняющих обязанности  по содержанию, воспитанию, обучению несовершеннолетних детей: в 2011 году к административной ответственности за соответствующее правонарушение привлечено </w:t>
      </w:r>
      <w:r w:rsidR="00F11A05" w:rsidRPr="006F3375">
        <w:t>53</w:t>
      </w:r>
      <w:r w:rsidRPr="006F3375">
        <w:t xml:space="preserve"> лиц</w:t>
      </w:r>
      <w:r w:rsidR="00F11A05" w:rsidRPr="006F3375">
        <w:t>а</w:t>
      </w:r>
      <w:r w:rsidRPr="006F3375">
        <w:t xml:space="preserve">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Острота существующих проблем  в сфере детства,</w:t>
      </w:r>
      <w:r w:rsidRPr="006F3375">
        <w:rPr>
          <w:rFonts w:ascii="Times New Roman" w:hAnsi="Times New Roman"/>
          <w:color w:val="FF9900"/>
          <w:sz w:val="24"/>
          <w:szCs w:val="24"/>
        </w:rPr>
        <w:t xml:space="preserve"> </w:t>
      </w:r>
      <w:r w:rsidRPr="006F3375">
        <w:rPr>
          <w:rFonts w:ascii="Times New Roman" w:hAnsi="Times New Roman"/>
          <w:sz w:val="24"/>
          <w:szCs w:val="24"/>
        </w:rPr>
        <w:t xml:space="preserve">требует </w:t>
      </w:r>
      <w:r w:rsidR="000064F8" w:rsidRPr="006F3375">
        <w:rPr>
          <w:rFonts w:ascii="Times New Roman" w:hAnsi="Times New Roman"/>
          <w:sz w:val="24"/>
          <w:szCs w:val="24"/>
        </w:rPr>
        <w:t xml:space="preserve">от </w:t>
      </w:r>
      <w:r w:rsidRPr="006F3375">
        <w:rPr>
          <w:rFonts w:ascii="Times New Roman" w:hAnsi="Times New Roman"/>
          <w:sz w:val="24"/>
          <w:szCs w:val="24"/>
        </w:rPr>
        <w:t xml:space="preserve">органов местного самоуправления, гражданского общества принятия неотложных мер для улучшения положения детей и их защиты.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2 </w:t>
      </w:r>
    </w:p>
    <w:p w:rsidR="00DF3BE7" w:rsidRPr="006F3375" w:rsidRDefault="00DF3BE7" w:rsidP="00DF3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Основные проблемы в сфере детства</w:t>
      </w:r>
    </w:p>
    <w:p w:rsidR="00DF3BE7" w:rsidRPr="006F3375" w:rsidRDefault="00DF3BE7" w:rsidP="00DF3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Основными проблемами в сфере детства являются: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недостаточная эффективность работы координирующего органа, формирующего политику в сфере детства и семьи;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низкая эффективность функционирующей системы сопровождения замещающих семей, постинтернатного сопровождения детей-сирот, детей оставшихся без попечения родителей. Недостаток высококвалифицированных специалистов-психологов, работающих на сохранение семьи;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в) существующий риск снижения уровня доходов при рождении детей, особенно в многодетных и неполных семьях;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недостаточное межведомственное взаимодействие по профилактике детского и семейного неблагополучия;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д) недостаточная эффективность использования имеющихся форм спортивно-досуговой деятельности, детского туризма и летнего отдыха;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социальная исключенность детей особого внимания (дети-сироты и дети, оставшиеся без попечения родителей, дети-инвалиды и дети, находящиеся в социально опасном положении);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недостаточное развитие интегрированного (инклюзивного) образования и специального (коррекционного) образования для детей-инвалидов;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отсутствие дружественного детям и семье культурного и информационного пространства, что способствует нарастанию новых рисков, связанных с распространением информации, представляющей опасность для детей;</w:t>
      </w:r>
    </w:p>
    <w:p w:rsidR="00DF3BE7" w:rsidRPr="006F3375" w:rsidRDefault="000064F8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</w:t>
      </w:r>
      <w:r w:rsidR="00DF3BE7" w:rsidRPr="006F3375">
        <w:rPr>
          <w:rFonts w:ascii="Times New Roman" w:hAnsi="Times New Roman"/>
          <w:sz w:val="24"/>
          <w:szCs w:val="24"/>
        </w:rPr>
        <w:t>) отсутствие действенных механизмов обеспечения участия детей в общественной жизни, в решении вопросов, затрагивающих их непосредственно</w:t>
      </w:r>
      <w:r w:rsidRPr="006F3375">
        <w:rPr>
          <w:rFonts w:ascii="Times New Roman" w:hAnsi="Times New Roman"/>
          <w:sz w:val="24"/>
          <w:szCs w:val="24"/>
        </w:rPr>
        <w:t>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br/>
      </w:r>
      <w:r w:rsidRPr="006F3375">
        <w:rPr>
          <w:rFonts w:ascii="Times New Roman" w:hAnsi="Times New Roman"/>
          <w:sz w:val="24"/>
          <w:szCs w:val="24"/>
        </w:rPr>
        <w:br/>
        <w:t xml:space="preserve">                                                      Подраздел 3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                              Ключевые принципы Стратегии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Ключевыми принципами Стратегии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реализация основополагающего права каждого ребенка жить и воспитываться в семье: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должны получить дальнейшее развитие условия по обеспечению соблюдения прав и законных интересов ребенка в семье, своевременного выявления их нарушений и организации профилактической помощи семье и ребенку, а при необходимости будут приниматься меры по жизнеустройству детей, оставшихся без попечения родителей, в семьи граждан;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защита прав каждого ребенка: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продолжится совершенствование системы, обеспечивающей 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в) максимальная реализация потенциала каждого ребенка:        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продолжится совершенствование условий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сбережение здоровья каждого ребенка: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продолжится работа по реализации мер, направленных на формирование у семьи и детей потребности в здоровом образе жизни, всеобщую раннюю профилактику заболеваемости, в том числе работу с психосоматикой,  внедрение здоровьесберегающих технологий во все сферы жизни ребенка, предоставление квалифицированной медицинской помощи в любых ситуациях;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продолжится дальнейшее внедрение современных технологий социальной работы, предполагающих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е) особое внимание уязвимым категориям детей: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с целью обеспечения развития уязвимых категорий детей будут внедрятся новые формы работы, позволяющие преодолевать их социальную исключенность и способствующие реабилитации и полноценной интеграции в общество;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обеспечение профессионализма и высокой квалификации при работе с каждым ребенком и его семьей: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формирование и реализация политики в области детства будет осуществляться с учетом  последних достижений науки, современных технологий, в том числе в социальной сфере. Продолжится совершенствование условий для качественной подготовки и регулярного повышения квалификации кадров во всех отраслях, так или иначе связанных с работой с детьми и их семьями;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партнерство во имя ребенка: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продолжится дальнейшее решение существующих проблем  в области детства  на основе технологии социального партнерства  с участием бизнес-сообщества, общественных организаций и жителей региона. Необходимо обеспечить формирование открытого рынка социальных услуг, создание системы общественного контроля в сфере обеспечения и защиты прав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и) расширение возможности доступа к культурным ценностям: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будет обеспечена сохранность  и развитие сети учреждений культуры, непосредственно работающих с детьми,  совершенствование условий для выявления и поддержки одаренных детей, развитие новых форм работы учреждений культуры и искусства с детьми и семьями с детьми.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Реализацию Стратегии предусматривается осуществлять по следующим основным направлениям: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- семейная политика детствосбережения;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- доступность качественного обучения и воспитания, культурное развитие и информационная безопасность детей;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здравоохранение, дружественное к детям, и здоровый образ жизни;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- равные возможности для детей, нуждающихся в особой заботе государства;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создание системы защиты и обеспечения прав и интересов детей на территории тверского региона;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дети – участники реализации Стратегии.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Раздел </w:t>
      </w:r>
      <w:r w:rsidRPr="006F3375">
        <w:rPr>
          <w:rFonts w:ascii="Times New Roman" w:hAnsi="Times New Roman"/>
          <w:sz w:val="24"/>
          <w:szCs w:val="24"/>
          <w:lang w:val="en-US"/>
        </w:rPr>
        <w:t>I</w:t>
      </w:r>
      <w:r w:rsidRPr="006F3375">
        <w:rPr>
          <w:rFonts w:ascii="Times New Roman" w:hAnsi="Times New Roman"/>
          <w:sz w:val="24"/>
          <w:szCs w:val="24"/>
        </w:rPr>
        <w:t>I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Семейная политика детствосбережения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1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Краткий анализ ситуации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Численность населения Западнодвинского района  на начало 2012 года составила 15380  человек (2011 год – 15895 человек). Детское население в возрасте от 0 до 18 лет – 2993 человек, что составляет 13.8 % от общего количества  жителей Западнодвинского района.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Численность населения Западнодвинского района   за 2011 год  сократилась  на 515  человек, а за период с 01.01.2003 на 4718 человек. 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 2011 году номинальные денежные доходы в среднем за месяц в расчете на одного жителя района  составили 7269рублей (2010 год – 6465 рублей).  Численность населения со среднедушевым денежным доходом в месяц ниже величины прожиточного минимума в 2011 году составила 12 % (2010 год – 13,6 %).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На первом месте среди причин неблагополучия семей, имеющих несовершеннолетних детей, стоит экономический фактор. Наличие детей  значительно </w:t>
      </w:r>
      <w:r w:rsidRPr="006F3375">
        <w:rPr>
          <w:rFonts w:ascii="Times New Roman" w:hAnsi="Times New Roman"/>
          <w:sz w:val="24"/>
          <w:szCs w:val="24"/>
        </w:rPr>
        <w:lastRenderedPageBreak/>
        <w:t>снижает экономический потенциал семьи и увеличивает максимальные риски бедности. В число семей группы риска входят, в первую очередь, многодетные и неполные семьи.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целях социальной поддержки малоимущих семей с детьми, семей, воспитывающих детей-инвалидов, в Западнодвинском районе установлены пособия на детей.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На 01.07.2012 ежемесячное пособие на ребенка получали 1,1 тыс. малоимущих семей на 1,5 тыс. детей (в 2010году –  1,3 тыс. семей на  1,5 тыс. детей, в 2011 году –  1,3 тыс. семей на  1,7 тыс. детей). Для многодетных семей размер базового пособия (на троих детей) составляет 1091 рубль и до 5603 рублей (на 11 детей). Получателями данного пособия являются 105 многодетных семей.   27 семьи, воспитывающие детей-инвалидов, получают  ежемесячную областную выплату в размере 674 рубля. </w:t>
      </w:r>
    </w:p>
    <w:p w:rsidR="0055343F" w:rsidRPr="006F3375" w:rsidRDefault="0055343F" w:rsidP="0055343F">
      <w:pPr>
        <w:pStyle w:val="2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Работа в сфере социального обслуживания семьи и детей направлена на профилактику социального сиротства, детской безнадзорности и жестокого обращения с детьми. В Западнодвинском районе  сформирована сеть учреждений социального обслуживания семьи и детей: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- 1 социальный приют для несовершеннолетних (20 стационарных мест);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- 1 отделение по работе с семьей и детьми при комплексном центре социального обслуживания населения.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2010 году в приюте социальную реабилитацию прошли 43 ребенка из семей группы социального риска, в 2011 году – 60 детей, из них 95 % (2010 год – 95,3%) переданы в семьи (родные, приемные, опекунские). Особое внимание уделяется совершенствованию форм и методов работы с семьей, внедрению инновационных технологий, направленных на сохранение для ребенка семейных условий проживания, предупреждение лишения родительских прав.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Ежегодно увеличивается охват семей района социальными услугами. Отделением по работе с семьей и детьми КЦСОН в 2012году обслужено 432семьи, в том числе обращений – 2840.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Несмотря на принимаемые меры в Западнодвинском районе  сохраняются  определенные проблемы, связанные с семейным неблагополучием.</w:t>
      </w:r>
    </w:p>
    <w:p w:rsidR="0055343F" w:rsidRPr="006F3375" w:rsidRDefault="0055343F" w:rsidP="0055343F">
      <w:pPr>
        <w:pStyle w:val="2"/>
        <w:spacing w:after="0" w:line="240" w:lineRule="auto"/>
        <w:ind w:firstLine="720"/>
      </w:pPr>
      <w:r w:rsidRPr="006F3375">
        <w:t xml:space="preserve">На 01.01.2012 на учете состояло 76 семей, в которых проживало 136  детей. </w:t>
      </w:r>
    </w:p>
    <w:p w:rsidR="0055343F" w:rsidRPr="006F3375" w:rsidRDefault="0055343F" w:rsidP="0055343F">
      <w:pPr>
        <w:pStyle w:val="2"/>
        <w:spacing w:after="0" w:line="240" w:lineRule="auto"/>
        <w:ind w:firstLine="720"/>
      </w:pPr>
      <w:r w:rsidRPr="006F3375">
        <w:t xml:space="preserve">На 01.01.2013 года  432 семьи, состоящих на социальном патронаже  в отделении, в них детей – 615 детей.   По состоянию на 01.01.2013 на учете в органах социальной защиты населения Западнодвинского района  состоит 81 семья, находящихся в социально опасном положении, в которых проживает 142 ребенка. </w:t>
      </w:r>
    </w:p>
    <w:p w:rsidR="0055343F" w:rsidRPr="006F3375" w:rsidRDefault="0055343F" w:rsidP="0055343F">
      <w:pPr>
        <w:pStyle w:val="2"/>
        <w:spacing w:after="0" w:line="240" w:lineRule="auto"/>
        <w:ind w:firstLine="720"/>
      </w:pPr>
      <w:r w:rsidRPr="006F3375">
        <w:t>Дети, растущие в асоциальных, конфликтных семьях, характеризуются широким спектром психических аномалий и отклонений в поведении.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целях недопущения роста количества семей, находящихся в социально опасном положении, развития семейного жизнеустройства детей-сирот и детей, оставшихся без попечения родителей, профилактики вторичного сиротства, предупреждения причин отказов от новорожденных детей и профилактики жестокого обращения с детьми идет работа по совершенствованию  системы раннего выявления семейного неблагополучия и оказания кризисной помощи. </w:t>
      </w:r>
    </w:p>
    <w:p w:rsidR="0055343F" w:rsidRPr="006F3375" w:rsidRDefault="0055343F" w:rsidP="0055343F">
      <w:pPr>
        <w:pStyle w:val="a5"/>
        <w:ind w:firstLine="540"/>
        <w:jc w:val="both"/>
        <w:rPr>
          <w:sz w:val="24"/>
        </w:rPr>
      </w:pPr>
      <w:r w:rsidRPr="006F3375">
        <w:rPr>
          <w:sz w:val="24"/>
        </w:rPr>
        <w:t xml:space="preserve">  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2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Основные задачи семейной политики детствосбережения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Основными задачами семейной политики детствосбережения являются:</w:t>
      </w:r>
    </w:p>
    <w:p w:rsidR="0055343F" w:rsidRPr="006F3375" w:rsidRDefault="0055343F" w:rsidP="00553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обеспечение целенаправленной работы по поддержке института семьи, семейного воспитания детей, в том числе детей, оставшихся без попечения родителей; совершенствование системы работы в сфере опеки и попечительства в отношении несовершеннолетних граждан;</w:t>
      </w:r>
    </w:p>
    <w:p w:rsidR="0055343F" w:rsidRPr="006F3375" w:rsidRDefault="0055343F" w:rsidP="00553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б) обеспечение соблюдения прав ребенка в семье за счет комплекса мер по раннему выявлению фактов семейного неблагополучия во всех его проявлениях;</w:t>
      </w:r>
    </w:p>
    <w:p w:rsidR="0055343F" w:rsidRPr="006F3375" w:rsidRDefault="0055343F" w:rsidP="00553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обеспечение медико-психолого-педагогического сопровождения с целью повышения родительской компетентности, оказания адресной помощи семье по разрешению внутрисемейных конфликтов и преобразованию их в конструктивную социальную деятельность;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совершенствование системы  контроля в различных сферах, затрагивающих интересы детства и семьи, в том числе с привлечением общественных организаций;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повышение уровня жизни среди семей с детьми и обеспечение минимального гарантированного дохода за счет повышения экономической самостоятельности и самореализации семьи через социальные контракты в рамках государственной поддержки;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повышение доступности и качества социальных услуг для семей с детьми, в том числе дошкольного образования и на основе концепции арт-педагогического сопровождения семьи;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обеспечение для всех детей безопасного и комфортного семейного окружения, в условиях которого соблюдаются права как родителя, так и ребенка, и исключены любые формы жестокого обращения с детьми.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3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Первоочередные меры семейной политики детствосбережения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Первоочередными мерами семейной политики детствосбережения являются: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участие в разработке  государственных стандартов предоставления социальных услуг,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реализация в регионе инициативы Детского фонда ООН (ЮНИСЕФ) «Города, доброжелательные к детям»;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создание и распространение через средства массовой информации, информационно-телекоммуникационную сеть Интернет, организации и учреждения для детей информации о правах ребенка, адаптированной для детей, родителей, учителей, специалистов, работающих с детьми и в интересах детей;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повышение квалификации сотрудников учреждений социальной сферы, оказывающих услуги в области защиты прав детства;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е) формирование системы общественного контроля за оказанием медико-психолого-педагогической и правовой помощи нуждающимся в государственной поддержке детям, семьям, имеющим детей, через привлечение общественных советов при учреждениях здравоохранения, образования, социальной защиты населения, а также общественных организаций.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4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Меры, направленные на сокращение бедности среди</w:t>
      </w:r>
      <w:r w:rsidRPr="006F3375">
        <w:rPr>
          <w:rFonts w:ascii="Times New Roman" w:hAnsi="Times New Roman"/>
          <w:sz w:val="24"/>
          <w:szCs w:val="24"/>
        </w:rPr>
        <w:br/>
        <w:t>семей с детьми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сокращение бедности среди семей с детьми, являются: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б) разработка и реализация мероприятий по обеспечению занятости и трудоустройства родителей, воспитывающих детей в возрасте до трех лет, родителей детей-инвалидов, воспитывающих трех и более детей, проживающих в сельской местности, в том числе на принципах самозанятости, организации дистанционной работы и создания семейного подряда;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повсеместное внедрение социальной технологии по оказанию адресной помощи – социальный контракт, с целью помощи семье в самостоятельном выходе из трудной жизненной ситуации и уменьшения рисков долгосрочной бедности.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5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 Меры, направленные на формирование безопасного</w:t>
      </w:r>
      <w:r w:rsidRPr="006F3375">
        <w:rPr>
          <w:rFonts w:ascii="Times New Roman" w:hAnsi="Times New Roman"/>
          <w:sz w:val="24"/>
          <w:szCs w:val="24"/>
        </w:rPr>
        <w:br/>
        <w:t>и комфортного семейного окружения для детей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формирование безопасного и комфортного семейного окружения для детей, являются: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разработка, принятие и реализация межведомственного комплексного плана мероприятий, направленного на пропаганду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б) разработка и реализация информационной кампании в целях пропаганды семейных ценностей, ответственного родительства с использованием средств массовой информации, социальной рекламы;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подготовка предложений по стандартизации пакета  услуг, призванных обеспечить раннее выявление нарушений прав ребенка и своевременное оказание профилактической помощи,  для семей и детей на ранней стадии кризиса,  для детей с ограниченными возможностями здоровья и их семей,  для замещающих семей,  для детей, длительное время находящихся в интернатных учреждениях, и выпускников;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обеспечение внедрения и распространения современных технологий профилактической и реабилитационной работы с семьей и детьми;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создание кризисного центра для женщин и детей, переживших домашнее насилие;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повышение доступности услуг для семей с детьми за счет активного развития и поддержки сектора профильных некоммерческих организаций;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участие в общенациональной информационной кампании по противодействию жестокому обращению с детьми;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совершенствование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 и других субъектов профилактики на основе порядка межведомственного взаимодействия в деятельности по защите прав детей;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и) формирование полноценной системы подготовки и повышения квалификации специалистов, работающих с детьми и в интересах детей;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к) распространение и внедрение передового опыта в сфере профилактики жестокого обращения с детьми и реабилитации пострадавших;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л) информирование жителей области через средства массовой информации, другими доступными способами о действующих в области программах, проектах, направленных на обеспечение физического, нравственного и социального благополучия детей и реализуемых органами государственной власти, местного самоуправления, общественными организациями.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6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Меры, направленные на профилактику изъятия ребенка</w:t>
      </w:r>
      <w:r w:rsidRPr="006F3375">
        <w:rPr>
          <w:rFonts w:ascii="Times New Roman" w:hAnsi="Times New Roman"/>
          <w:sz w:val="24"/>
          <w:szCs w:val="24"/>
        </w:rPr>
        <w:br/>
        <w:t>из семьи, социального сиротства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направленные на профилактику изъятия ребенка</w:t>
      </w:r>
      <w:r w:rsidRPr="006F3375">
        <w:rPr>
          <w:rFonts w:ascii="Times New Roman" w:hAnsi="Times New Roman"/>
          <w:sz w:val="24"/>
          <w:szCs w:val="24"/>
        </w:rPr>
        <w:br/>
        <w:t>из семьи, социального сиротства, являются: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а) разработка и реализация мероприятий по совершенствованию 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 с надлежащей координацией деятельности всех служб в сфере  реабилитации семьи;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обеспечение доступности для детей и семей с детьми к  необходимым социальным услугам, в том числе  на основе дальнейшего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активное включение в систему социально-реабилитационной работы общественных и благотворительных организаций, развитие механизмов государственно-общественного сотрудничества в этом направлении;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обеспечение повсеместного внедрения эффективных технологий реабилитации социально неблагополучных семей с детьми;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развитие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либо несовершеннолетия матерей;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обеспечение координации деятельности всех служб, находящихся на  территории муниципальных образований, осуществляющих работу с семьями, имеющими несовершеннолетних детей.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7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Ожидаемые результаты семейной политики детствосбережения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Ожидаемыми результатами семейной политики детствосбережения являются: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формирование в обществе ценностей семьи, ребенка, ответственного родительства;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повышение качества услуг для семей с детьми, находящимися в трудной жизненной ситуации;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ликвидация дефицита услуг, оказываемых дошкольными образовательными учреждениями;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внедрение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д) снижение уровня бедности, дефицита доходов у семей с детьми и ликвидация крайних форм проявления бедности; 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снижение к 2017 году на 20% численности семей, находящихся в социально опасном положении;</w:t>
      </w:r>
    </w:p>
    <w:p w:rsidR="0055343F" w:rsidRPr="006F3375" w:rsidRDefault="0055343F" w:rsidP="0055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сокращение числа детей, остающихся без попечения родителей.</w:t>
      </w:r>
    </w:p>
    <w:p w:rsidR="00DF3BE7" w:rsidRPr="006F3375" w:rsidRDefault="00DF3BE7" w:rsidP="005534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Раздел III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Доступность качественного обучения и воспитания,</w:t>
      </w:r>
      <w:r w:rsidRPr="006F3375">
        <w:rPr>
          <w:rFonts w:ascii="Times New Roman" w:hAnsi="Times New Roman"/>
          <w:sz w:val="24"/>
          <w:szCs w:val="24"/>
        </w:rPr>
        <w:br/>
        <w:t>культурное развитие</w:t>
      </w:r>
      <w:r w:rsidRPr="006F33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3375">
        <w:rPr>
          <w:rFonts w:ascii="Times New Roman" w:hAnsi="Times New Roman"/>
          <w:sz w:val="24"/>
          <w:szCs w:val="24"/>
        </w:rPr>
        <w:t>и информационная безопасность детей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1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Краткий анализ ситуации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Западнодвинском районе проживает </w:t>
      </w:r>
      <w:r w:rsidR="00CA0E98" w:rsidRPr="006F3375">
        <w:rPr>
          <w:rFonts w:ascii="Times New Roman" w:hAnsi="Times New Roman"/>
          <w:sz w:val="24"/>
          <w:szCs w:val="24"/>
        </w:rPr>
        <w:t>1310</w:t>
      </w:r>
      <w:r w:rsidRPr="006F3375">
        <w:rPr>
          <w:rFonts w:ascii="Times New Roman" w:hAnsi="Times New Roman"/>
          <w:sz w:val="24"/>
          <w:szCs w:val="24"/>
        </w:rPr>
        <w:t xml:space="preserve"> детей в возрасте от 0 до 7 лет. Услуги дошкольного образования предоставляют 10 образовательных учреждений, реализующих основную образовательную программу дошкольного образования. Очередей нет.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политики в области образования.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Структура сети общеобразовательных учреждений ориентирована на создание условий диверсификации образования (развития вариативных форм предоставления образовательных услуг) в соответствии с индивидуальными потребностями населения Западнодвинского района.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Муниципальная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и непосредственно образовательных учреждений.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Для удовлетворения запросов населения в получении качественных услуг  общего образования будут созданы сетевые структуры, обеспечивающие профильное обучение, будут сформированы механизмы, обеспечивающие использование ресурсов базовых общеобразовательных учреждений для решения задач социализации и дополнительного образования детей.</w:t>
      </w:r>
    </w:p>
    <w:p w:rsidR="00DF3BE7" w:rsidRPr="006F3375" w:rsidRDefault="00DF3BE7" w:rsidP="00DF3BE7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6F3375">
        <w:rPr>
          <w:rFonts w:ascii="Times New Roman" w:eastAsia="BookmanOldStyle" w:hAnsi="Times New Roman" w:cs="Times New Roman"/>
          <w:bCs/>
          <w:sz w:val="24"/>
          <w:szCs w:val="24"/>
        </w:rPr>
        <w:t xml:space="preserve">В целях развития инфраструктуры системы общего образования планируется дальнейшее развитие системы базовых школ Западнодвинского района, включая информатизацию образовательного пространства, расширение пропускной способности каналов Интернет, приобретение и обновление компьютерного оборудования, сетевого и интерактивного оборудования.  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 Западнодвинском районе проводится системная работа по обеспечению равного доступа к качественному образованию в обычных  образовательных учреждениях детям-инвалидам. Важным условием реализации данного направления является создание универсальной безбарьерной среды, позволяющей обеспечить полноценную интеграцию детей-инвалидов в общество.</w:t>
      </w:r>
    </w:p>
    <w:p w:rsidR="00DF3BE7" w:rsidRPr="006F3375" w:rsidRDefault="00DF3BE7" w:rsidP="00DF3BE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375">
        <w:rPr>
          <w:rFonts w:ascii="Times New Roman" w:eastAsia="Times New Roman" w:hAnsi="Times New Roman"/>
          <w:sz w:val="24"/>
          <w:szCs w:val="24"/>
          <w:lang w:eastAsia="ru-RU"/>
        </w:rPr>
        <w:t>К услугам детского населения  более 36 учреждений культуры, в числе которых библиотеки, учреждения культурно-досугового типа. Число посещений мероприятий учреждений культуры детской аудиторией в 2011 году составило 1300 человек.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 Детской школе искусств за 2011 год прошли обучения 95 человек. В МБОУ ДОД ДДТ в 2011 году действовали 30 клубных формирований различной направленности с числом участников более 500 человек.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DF3BE7" w:rsidRPr="006F3375" w:rsidRDefault="00DF3BE7" w:rsidP="00DF3BE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</w:t>
      </w:r>
      <w:r w:rsidRPr="006F3375">
        <w:rPr>
          <w:rFonts w:ascii="Times New Roman" w:hAnsi="Times New Roman"/>
          <w:sz w:val="24"/>
          <w:szCs w:val="24"/>
        </w:rPr>
        <w:tab/>
        <w:t>слабая материально-техническая база учреждений культуры, работающих с детьми;</w:t>
      </w:r>
    </w:p>
    <w:p w:rsidR="00DF3BE7" w:rsidRPr="006F3375" w:rsidRDefault="00DF3BE7" w:rsidP="00DF3BE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</w:t>
      </w:r>
      <w:r w:rsidRPr="006F3375">
        <w:rPr>
          <w:rFonts w:ascii="Times New Roman" w:hAnsi="Times New Roman"/>
          <w:sz w:val="24"/>
          <w:szCs w:val="24"/>
        </w:rPr>
        <w:tab/>
        <w:t xml:space="preserve">недостаточное количество в общеобразовательных учреждениях района специалистов, осуществляющих диагностическую, консультационную, </w:t>
      </w:r>
      <w:r w:rsidRPr="006F3375">
        <w:rPr>
          <w:rFonts w:ascii="Times New Roman" w:hAnsi="Times New Roman"/>
          <w:sz w:val="24"/>
          <w:szCs w:val="24"/>
        </w:rPr>
        <w:lastRenderedPageBreak/>
        <w:t>реабилитационную помощь как учащимся, так и их родителям (психологов, социальных педагогов, общественных инспекторов по охране прав детства);</w:t>
      </w:r>
    </w:p>
    <w:p w:rsidR="00DF3BE7" w:rsidRPr="006F3375" w:rsidRDefault="00DF3BE7" w:rsidP="00DF3BE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</w:t>
      </w:r>
      <w:r w:rsidRPr="006F3375">
        <w:rPr>
          <w:rFonts w:ascii="Times New Roman" w:hAnsi="Times New Roman"/>
          <w:sz w:val="24"/>
          <w:szCs w:val="24"/>
        </w:rPr>
        <w:tab/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DF3BE7" w:rsidRPr="006F3375" w:rsidRDefault="00DF3BE7" w:rsidP="00DF3BE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</w:t>
      </w:r>
      <w:r w:rsidRPr="006F3375">
        <w:rPr>
          <w:rFonts w:ascii="Times New Roman" w:hAnsi="Times New Roman"/>
          <w:sz w:val="24"/>
          <w:szCs w:val="24"/>
        </w:rPr>
        <w:tab/>
        <w:t>несоответствие современной системы обеспечения информационной безопасности детей новым рискам, связанным с развитием информационно-телекоммуникационной сети Интернет и информационных технологий, нарастающему противоправному контенту.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2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Основные задачи обеспечения доступности и качества образования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Основными задачами обеспечения доступности и качества образования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обеспечение доступности качественного дошкольного образования, расширение вариативности его форм;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формирование новой общественно-государственной системы воспитания детей, обеспечивающей их позитивную социализацию, высокий уровень гражданственности, патриотичности, толерантности, законопослушное поведение;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формирование новой общественно-государственной системы управления  государственными образовательными учреждениями;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развитие системы дополнительных образовательных услуг на бесплатной основе, инфраструктуры творческого развития и воспитания детей, в том числе на базе образовательных учреждений;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3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Меры, направленные на обеспечение доступности и</w:t>
      </w:r>
      <w:r w:rsidRPr="006F3375">
        <w:rPr>
          <w:rFonts w:ascii="Times New Roman" w:hAnsi="Times New Roman"/>
          <w:sz w:val="24"/>
          <w:szCs w:val="24"/>
        </w:rPr>
        <w:br/>
        <w:t>качества образования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обеспечение доступности и качества образования,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обеспечение предоставления детям качественной психологической и коррекционно-педагогической помощи в образовательных учреждениях;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б) 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обеспечение государственной поддержки строительства новых дошкольных образовательных учреждений, а также развития всех форм дошкольного образования;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обеспечение возможности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планам, а также потребностям современной экономики;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совершенствование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создание условий для позитивной социализации  детей-сирот и детей, оставшихся без попечения родителей, обучающихся в системе профессионального образования;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и) 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4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Меры, направленные на поиск и поддержку талантливых детей и молодежи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поиск и поддержку талантливых детей и молодежи,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расширение практики проведения творческих конкурсов и фестивалей среди детей и молодежи;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ведение и актуализация банка данных о талантливых детях и молодежи Западнодвинского района, информирование широкого круга общественности, бизнес-кругов, предприятий и организаций об их достижениях;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обеспечение информационной поддержки государственной политики по оказанию помощи талантливым детям и молодежи.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5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Меры, направленные на развитие воспитания и социализацию детей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Мерами, направленными по развитию воспитания и социализации детей, являются: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б) 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</w:t>
      </w:r>
      <w:r w:rsidRPr="006F3375">
        <w:rPr>
          <w:rFonts w:ascii="Times New Roman" w:hAnsi="Times New Roman"/>
          <w:sz w:val="24"/>
          <w:szCs w:val="24"/>
        </w:rPr>
        <w:lastRenderedPageBreak/>
        <w:t xml:space="preserve">массовой информации, родительских сообществ в области воспитания и социализации детей; 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проведение  мероприятий, направленных на приобщение детей к здоровому образу жизни, противодействие наркомании и алкоголизму, на патриотическое воспитание детей и молодежи.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6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по развитию системы дополнительного образования, инфраструктуры творческого развития и воспитания детей,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расширение сети детских и юношеских кружков и студий по разным видам искусств на базе учреждений культуры Западнодвинского района с привлечением технологий работы по раскрытию творческих способностей у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предоставление дополнительных образовательных услуг на базе учреждений культуры для раннего эстетического воспитания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усиление воспитательной и просветительской работы в детских школах искусств, социализация детей и родителей, воспитание толерантности и патриотизма;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обеспечение качества преподавания новых образовательных предпрофессиональных программ в детских школах искусств и новых государственных стандартов в системе среднего профессионального образования отрасли «Культура»;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поддержка клубов, способствующих развитию творческих способностей детей и молодежи;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создание презентаций, освещающих историю и культуру Тверской области;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и) использование ресурсов электронных библиотек, музеев для детей и подростков;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к) разработка системы мер по сохранению и развитию детских библиотек Западнодвинского района, поддержка проектов по развитию детского чтения;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л) обеспечение условий для организации учебного процесса и повышения квалификации кадров учреждений дополнительного образования детей в сфере культуры Западнодвинского района;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м) 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7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Меры, направленные на обеспечение информационной безопасности детства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обеспечение информационной безопасности детства,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б) 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создание общественных механизмов экспертизы интернет-контента для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информирование о порталах и сайтах, аккумулирующих сведения о лучших ресурсах для детей и родителей; стимулирование родителей к использованию услуги «Родительский контроль», позволяющей устанавливать ограничения доступа к информационно-коммуникационной сети Интернет.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0064F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8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Ожидаемые результаты обучения и воспитания, культурного развития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 информационной безопасности детей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Ожидаемыми результатами обучения и воспитания, культурного развития и информационной безопасности детей являются: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в 2013 - 2015 годах  в дошкольных образовательных учреждениях планируется ввести 153 места. В 2017 году  охват дошкольным образованием детей в возрасте 1-6 лет составит 100 %;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обеспечение охвата детей программами среднего (полного) общего образования до 99,9 %;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расширение возможностей обучения детей с ограниченными возможностями здоровья в общеобразовательных учреждениях;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одаренных детей);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рост удовлетворенности обучающихся и их родителей условиями воспитания, обучения и развития детей в образовательных учреждениях;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увеличение доли числа детей и подростков, задействованных в различных формах внешкольной деятельности, до 80 %;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з) увеличение до 70 % доли школьников, вовлеченных в освоение дополнительных образовательных программ на бесплатной основе;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и) повсеместная доступность для детей различных видов социально-психологической, педагогической помощи и поддержки в трудной жизненной ситуации;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6F3375">
        <w:rPr>
          <w:rFonts w:ascii="Times New Roman" w:hAnsi="Times New Roman"/>
          <w:sz w:val="24"/>
          <w:szCs w:val="24"/>
        </w:rPr>
        <w:t>к) 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л) стимулирование интереса детей к историческому и культурному наследию России, многообразию культур различных народностей и этносов, религий;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м) увеличение вариативности программ дополнительного образования, реализуемых учреждениями дополнительного образования;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н) рост посещаемости детьми и семьями с детьми детских библиотек, культурных центров, театров;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о) увеличение до 10 % к 2017 году  доли детей, участвующих в творческих мероприятиях;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п) подключение всех детских библиотек к информационно-телекоммуникационной сети Интернет;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 р) создание надежной системы защиты детей от противоправного интернет-контента в образовательной среде школы и дома;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с) расширение возможностей обучения детей с ограниченными возможностями здоровья в образовательных учреждениях за счет реализации программы «Доступная среда», дистанционного образования.</w:t>
      </w:r>
    </w:p>
    <w:p w:rsidR="00BF71FD" w:rsidRPr="006F3375" w:rsidRDefault="00BF71FD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Раздел </w:t>
      </w:r>
      <w:r w:rsidRPr="006F3375">
        <w:rPr>
          <w:rFonts w:ascii="Times New Roman" w:hAnsi="Times New Roman"/>
          <w:sz w:val="24"/>
          <w:szCs w:val="24"/>
          <w:lang w:val="en-US"/>
        </w:rPr>
        <w:t>IV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Здравоохранение, дружественное к детям, и здоровый образ жизни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1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Краткий анализ ситуации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674704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Западнодвинском районе, как и на всей территории Тверской области, </w:t>
      </w:r>
      <w:r w:rsidR="00DF3BE7" w:rsidRPr="006F3375">
        <w:rPr>
          <w:rFonts w:ascii="Times New Roman" w:hAnsi="Times New Roman"/>
          <w:sz w:val="24"/>
          <w:szCs w:val="24"/>
        </w:rPr>
        <w:t>большое внимание уделяется состоянию здоровья детей и подростков. Основные показатели здоровья детей  имеют положительную динамику</w:t>
      </w:r>
      <w:r w:rsidRPr="006F3375">
        <w:rPr>
          <w:rFonts w:ascii="Times New Roman" w:hAnsi="Times New Roman"/>
          <w:sz w:val="24"/>
          <w:szCs w:val="24"/>
        </w:rPr>
        <w:t>.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целях обеспечения максимально возможной степени здорового развития ребенка, обеспечения доступа к наиболее современным услугам системы здравоохранения, средствам лечения и восстановления здоровья на территории </w:t>
      </w:r>
      <w:r w:rsidR="00674704" w:rsidRPr="006F3375">
        <w:rPr>
          <w:rFonts w:ascii="Times New Roman" w:hAnsi="Times New Roman"/>
          <w:sz w:val="24"/>
          <w:szCs w:val="24"/>
        </w:rPr>
        <w:t>Западнодвинского района</w:t>
      </w:r>
      <w:r w:rsidRPr="006F3375">
        <w:rPr>
          <w:rFonts w:ascii="Times New Roman" w:hAnsi="Times New Roman"/>
          <w:sz w:val="24"/>
          <w:szCs w:val="24"/>
        </w:rPr>
        <w:t xml:space="preserve"> реализуются долгосрочные целевые программы «Снижение детской смерт</w:t>
      </w:r>
      <w:r w:rsidR="00674704" w:rsidRPr="006F3375">
        <w:rPr>
          <w:rFonts w:ascii="Times New Roman" w:hAnsi="Times New Roman"/>
          <w:sz w:val="24"/>
          <w:szCs w:val="24"/>
        </w:rPr>
        <w:t>ности</w:t>
      </w:r>
      <w:r w:rsidRPr="006F3375">
        <w:rPr>
          <w:rFonts w:ascii="Times New Roman" w:hAnsi="Times New Roman"/>
          <w:sz w:val="24"/>
          <w:szCs w:val="24"/>
        </w:rPr>
        <w:t>», «Развитие здравоохранения», «Модернизация здравоохранения».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Организация педиатрической  службы  </w:t>
      </w:r>
      <w:r w:rsidR="00674704" w:rsidRPr="006F3375">
        <w:rPr>
          <w:rFonts w:ascii="Times New Roman" w:hAnsi="Times New Roman"/>
          <w:sz w:val="24"/>
          <w:szCs w:val="24"/>
        </w:rPr>
        <w:t>в Западнодвинском районе</w:t>
      </w:r>
      <w:r w:rsidRPr="006F3375">
        <w:rPr>
          <w:rFonts w:ascii="Times New Roman" w:hAnsi="Times New Roman"/>
          <w:sz w:val="24"/>
          <w:szCs w:val="24"/>
        </w:rPr>
        <w:t xml:space="preserve">  построена    на принципах  профилактической  направленности и доступности медицинской помощи детям на всех уровнях.</w:t>
      </w:r>
    </w:p>
    <w:p w:rsidR="00674704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Оказание медицинской помощи детям обеспечивается лечебно-профилактически</w:t>
      </w:r>
      <w:r w:rsidR="00674704" w:rsidRPr="006F3375">
        <w:rPr>
          <w:rFonts w:ascii="Times New Roman" w:hAnsi="Times New Roman"/>
          <w:sz w:val="24"/>
          <w:szCs w:val="24"/>
        </w:rPr>
        <w:t>ми</w:t>
      </w:r>
      <w:r w:rsidRPr="006F3375">
        <w:rPr>
          <w:rFonts w:ascii="Times New Roman" w:hAnsi="Times New Roman"/>
          <w:sz w:val="24"/>
          <w:szCs w:val="24"/>
        </w:rPr>
        <w:t xml:space="preserve"> </w:t>
      </w:r>
      <w:r w:rsidR="00674704" w:rsidRPr="006F3375">
        <w:rPr>
          <w:rFonts w:ascii="Times New Roman" w:hAnsi="Times New Roman"/>
          <w:sz w:val="24"/>
          <w:szCs w:val="24"/>
        </w:rPr>
        <w:t>подразделениями, в структуру которых входят:</w:t>
      </w:r>
    </w:p>
    <w:p w:rsidR="00674704" w:rsidRPr="006F3375" w:rsidRDefault="00674704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круглосуточное детское отделение стационара на 7 коек; одна детская койка хирургического отделения; одна детская койка инфекционного отделения;</w:t>
      </w:r>
    </w:p>
    <w:p w:rsidR="00674704" w:rsidRPr="006F3375" w:rsidRDefault="00674704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три педиатрических участка поликлиники города Западная Двина;</w:t>
      </w:r>
    </w:p>
    <w:p w:rsidR="00674704" w:rsidRPr="006F3375" w:rsidRDefault="00674704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два смешанных участка врачей общей практики (пос. Ильино, пос. Старая Торопа);</w:t>
      </w:r>
    </w:p>
    <w:p w:rsidR="00674704" w:rsidRPr="006F3375" w:rsidRDefault="00674704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тридцать фельдшерско-акушерских пунктов;</w:t>
      </w:r>
    </w:p>
    <w:p w:rsidR="00674704" w:rsidRPr="006F3375" w:rsidRDefault="00674704" w:rsidP="006747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- три медицинских кабинета школ города Западная Двина и пос. Старая Торопа.</w:t>
      </w:r>
    </w:p>
    <w:p w:rsidR="00C506C7" w:rsidRPr="006F3375" w:rsidRDefault="00DF3BE7" w:rsidP="00C506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организации педиатрической помощи детям </w:t>
      </w:r>
      <w:r w:rsidR="00674704" w:rsidRPr="006F3375">
        <w:rPr>
          <w:rFonts w:ascii="Times New Roman" w:hAnsi="Times New Roman"/>
          <w:sz w:val="24"/>
          <w:szCs w:val="24"/>
        </w:rPr>
        <w:t>района значительную помощь играют межмуниципальные центры и областные центры оказания квалифицированной медицинской помощи, расположенные в г. Нелидово, г. Ржев, г. Тверь. Дальнейшая модернизация отрасли здравоохранения позволит улучшить показатели здоровья детского населения Западнодвинского района</w:t>
      </w:r>
      <w:r w:rsidR="00C506C7" w:rsidRPr="006F3375">
        <w:rPr>
          <w:rFonts w:ascii="Times New Roman" w:hAnsi="Times New Roman"/>
          <w:sz w:val="24"/>
          <w:szCs w:val="24"/>
        </w:rPr>
        <w:t>: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снижение показателей младенческой смертности  до 7,5 %;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повышение индекса здоровья до 26,0 %;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снижение детской смертности в возрасте до 5 лет</w:t>
      </w:r>
      <w:r w:rsidR="00C506C7" w:rsidRPr="006F3375">
        <w:rPr>
          <w:rFonts w:ascii="Times New Roman" w:hAnsi="Times New Roman"/>
          <w:bCs/>
          <w:sz w:val="24"/>
          <w:szCs w:val="24"/>
        </w:rPr>
        <w:t>;</w:t>
      </w:r>
    </w:p>
    <w:p w:rsidR="00DF3BE7" w:rsidRPr="006F3375" w:rsidRDefault="00DF3BE7" w:rsidP="00DF3B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F3375">
        <w:rPr>
          <w:rFonts w:ascii="Times New Roman" w:hAnsi="Times New Roman"/>
          <w:bCs/>
          <w:sz w:val="24"/>
          <w:szCs w:val="24"/>
        </w:rPr>
        <w:t>- снижение хронической заболеваемости детей.</w:t>
      </w:r>
    </w:p>
    <w:p w:rsidR="00DF3BE7" w:rsidRPr="006F3375" w:rsidRDefault="00DF3BE7" w:rsidP="00DF3BE7">
      <w:pPr>
        <w:pStyle w:val="Style5"/>
        <w:widowControl/>
        <w:spacing w:line="240" w:lineRule="auto"/>
        <w:ind w:firstLine="720"/>
        <w:rPr>
          <w:rStyle w:val="FontStyle29"/>
          <w:sz w:val="24"/>
          <w:szCs w:val="24"/>
        </w:rPr>
      </w:pPr>
      <w:r w:rsidRPr="006F3375">
        <w:rPr>
          <w:rStyle w:val="FontStyle29"/>
          <w:sz w:val="24"/>
          <w:szCs w:val="24"/>
        </w:rPr>
        <w:t xml:space="preserve">На территории Тверской области с августа 2010 года начал работу </w:t>
      </w:r>
      <w:r w:rsidR="00C506C7" w:rsidRPr="006F3375">
        <w:rPr>
          <w:rStyle w:val="FontStyle29"/>
          <w:sz w:val="24"/>
          <w:szCs w:val="24"/>
        </w:rPr>
        <w:t>П</w:t>
      </w:r>
      <w:r w:rsidRPr="006F3375">
        <w:rPr>
          <w:rStyle w:val="FontStyle29"/>
          <w:sz w:val="24"/>
          <w:szCs w:val="24"/>
        </w:rPr>
        <w:t>еринатальный центр, являющийся лечебно-профилактическим медицинским учреждением III уровня для оказания всех видов квалифицированной, специализированной и высокотехнологичной медицинской помощи в акушерстве, гинекологии и неонатологии, а также занимающийся выхаживанием детей с экстремально-низкой массой тела.</w:t>
      </w:r>
      <w:r w:rsidR="00C506C7" w:rsidRPr="006F3375">
        <w:rPr>
          <w:rStyle w:val="FontStyle29"/>
          <w:sz w:val="24"/>
          <w:szCs w:val="24"/>
        </w:rPr>
        <w:t xml:space="preserve"> За период работы центра 42-м беременным и роженицам Западнодвинского района оказана квалифицированная медицинская помощь. Специализированную и высокотехнологическую медицинскую помощь получили 18 детей в условиях перинатального центра.</w:t>
      </w:r>
    </w:p>
    <w:p w:rsidR="00DF3BE7" w:rsidRPr="006F3375" w:rsidRDefault="00DF3BE7" w:rsidP="00DF3BE7">
      <w:pPr>
        <w:pStyle w:val="Style5"/>
        <w:widowControl/>
        <w:spacing w:line="240" w:lineRule="auto"/>
        <w:ind w:firstLine="720"/>
        <w:rPr>
          <w:rStyle w:val="FontStyle29"/>
          <w:sz w:val="24"/>
          <w:szCs w:val="24"/>
        </w:rPr>
      </w:pPr>
      <w:r w:rsidRPr="006F3375">
        <w:rPr>
          <w:rStyle w:val="FontStyle29"/>
          <w:sz w:val="24"/>
          <w:szCs w:val="24"/>
        </w:rPr>
        <w:lastRenderedPageBreak/>
        <w:t xml:space="preserve">Открытие государственного учреждения здравоохранения </w:t>
      </w:r>
      <w:r w:rsidRPr="006F3375">
        <w:t>Тверской области «Областной клинический перинатальный центр имени                       Е.М. Бакуниной»</w:t>
      </w:r>
      <w:r w:rsidRPr="006F3375">
        <w:rPr>
          <w:rStyle w:val="FontStyle29"/>
          <w:sz w:val="24"/>
          <w:szCs w:val="24"/>
        </w:rPr>
        <w:t xml:space="preserve">  внесло улучшения в службу материнства и детства, а именно: </w:t>
      </w:r>
    </w:p>
    <w:p w:rsidR="00DF3BE7" w:rsidRPr="006F3375" w:rsidRDefault="00DF3BE7" w:rsidP="00DF3BE7">
      <w:pPr>
        <w:pStyle w:val="Style21"/>
        <w:widowControl/>
        <w:tabs>
          <w:tab w:val="left" w:pos="739"/>
        </w:tabs>
        <w:spacing w:line="240" w:lineRule="auto"/>
        <w:ind w:firstLine="720"/>
        <w:rPr>
          <w:rStyle w:val="FontStyle29"/>
          <w:sz w:val="24"/>
          <w:szCs w:val="24"/>
        </w:rPr>
      </w:pPr>
      <w:r w:rsidRPr="006F3375">
        <w:rPr>
          <w:rStyle w:val="FontStyle29"/>
          <w:sz w:val="24"/>
          <w:szCs w:val="24"/>
        </w:rPr>
        <w:t>-</w:t>
      </w:r>
      <w:r w:rsidRPr="006F3375">
        <w:rPr>
          <w:rStyle w:val="FontStyle29"/>
          <w:sz w:val="24"/>
          <w:szCs w:val="24"/>
        </w:rPr>
        <w:tab/>
      </w:r>
      <w:r w:rsidR="00C506C7" w:rsidRPr="006F3375">
        <w:rPr>
          <w:rStyle w:val="FontStyle29"/>
          <w:sz w:val="24"/>
          <w:szCs w:val="24"/>
        </w:rPr>
        <w:t>организована маршрутизация беременных и рожениц для оказания высокотехнологической медицинской помощи</w:t>
      </w:r>
      <w:r w:rsidRPr="006F3375">
        <w:rPr>
          <w:rStyle w:val="FontStyle29"/>
          <w:sz w:val="24"/>
          <w:szCs w:val="24"/>
        </w:rPr>
        <w:t>;</w:t>
      </w:r>
    </w:p>
    <w:p w:rsidR="00DF3BE7" w:rsidRPr="006F3375" w:rsidRDefault="00DF3BE7" w:rsidP="00DF3BE7">
      <w:pPr>
        <w:pStyle w:val="Style21"/>
        <w:widowControl/>
        <w:numPr>
          <w:ilvl w:val="0"/>
          <w:numId w:val="1"/>
        </w:numPr>
        <w:tabs>
          <w:tab w:val="left" w:pos="730"/>
        </w:tabs>
        <w:spacing w:line="240" w:lineRule="auto"/>
        <w:ind w:firstLine="720"/>
        <w:rPr>
          <w:rStyle w:val="FontStyle29"/>
          <w:sz w:val="24"/>
          <w:szCs w:val="24"/>
        </w:rPr>
      </w:pPr>
      <w:r w:rsidRPr="006F3375">
        <w:rPr>
          <w:rStyle w:val="FontStyle29"/>
          <w:sz w:val="24"/>
          <w:szCs w:val="24"/>
        </w:rPr>
        <w:t>создан единый подход к оказанию помощи в службе родовспоможения с возможностью внедрения современных технологий:</w:t>
      </w:r>
    </w:p>
    <w:p w:rsidR="00DF3BE7" w:rsidRPr="006F3375" w:rsidRDefault="00C506C7" w:rsidP="00DF3BE7">
      <w:pPr>
        <w:pStyle w:val="Style21"/>
        <w:widowControl/>
        <w:numPr>
          <w:ilvl w:val="0"/>
          <w:numId w:val="1"/>
        </w:numPr>
        <w:tabs>
          <w:tab w:val="left" w:pos="730"/>
        </w:tabs>
        <w:spacing w:line="240" w:lineRule="auto"/>
        <w:ind w:firstLine="720"/>
        <w:rPr>
          <w:rStyle w:val="FontStyle29"/>
          <w:sz w:val="24"/>
          <w:szCs w:val="24"/>
        </w:rPr>
      </w:pPr>
      <w:r w:rsidRPr="006F3375">
        <w:rPr>
          <w:rStyle w:val="FontStyle29"/>
          <w:sz w:val="24"/>
          <w:szCs w:val="24"/>
        </w:rPr>
        <w:t xml:space="preserve">созданы условия </w:t>
      </w:r>
      <w:r w:rsidR="00DF3BE7" w:rsidRPr="006F3375">
        <w:rPr>
          <w:rStyle w:val="FontStyle29"/>
          <w:sz w:val="24"/>
          <w:szCs w:val="24"/>
        </w:rPr>
        <w:t>реанимационной помощи новорожденным, в том числе с экстремально-низкой массой тела (с 500 гр.).</w:t>
      </w:r>
    </w:p>
    <w:p w:rsidR="00DF3BE7" w:rsidRPr="006F3375" w:rsidRDefault="00055F8C" w:rsidP="00DF3BE7">
      <w:pPr>
        <w:pStyle w:val="Style21"/>
        <w:widowControl/>
        <w:spacing w:line="240" w:lineRule="auto"/>
        <w:ind w:firstLine="720"/>
      </w:pPr>
      <w:r w:rsidRPr="006F3375">
        <w:t>Здравоохранение Западнодвинского района направлено на создание условий для здорового развития каждого ребенка с рождения. Все дети района находятся под наблюдением участковых врачей педиатров и врачей общей практики. В декретированных возрастах, детям 0 до 3-х лет осуществляется диспансерный осмотр специалистом, сдача анализов крови мочи. Дети, нуждающиеся в дополнительном обследовании имеют доступ к качественным услугам Областной детской больницы г. Твери, где получают своевременное лечение, что приводит к восстановлению здоровья и уменьшению инвалидизации. Прием специалистов областной детской больницы проводится по предварительной электронной записи, которая организована в регистратуре детской консультации ЦРБ. Это повышает доступность специализированной медицинской помощи детскому населению района. За детьми первого года жизни ведется постоянное наблюдение участковыми врачами педиатрами, врачами общей практики, медицинскими сестрами с обязательным анализом антропометрических показателей и показателей нервно- психического и речевого развития ребенка.</w:t>
      </w:r>
    </w:p>
    <w:p w:rsidR="00055F8C" w:rsidRPr="006F3375" w:rsidRDefault="00055F8C" w:rsidP="00055F8C">
      <w:pPr>
        <w:pStyle w:val="Style21"/>
        <w:widowControl/>
        <w:spacing w:line="240" w:lineRule="auto"/>
        <w:ind w:firstLine="720"/>
      </w:pPr>
      <w:r w:rsidRPr="006F3375">
        <w:t xml:space="preserve"> Педиатрами проводится активная работа по поддержанию грудного вскармливания. Внедрена скрининг- диагностики на врожденную патологию грудного ребенка при рождении.</w:t>
      </w:r>
    </w:p>
    <w:p w:rsidR="00055F8C" w:rsidRPr="006F3375" w:rsidRDefault="00055F8C" w:rsidP="00055F8C">
      <w:pPr>
        <w:pStyle w:val="Style21"/>
        <w:widowControl/>
        <w:spacing w:line="240" w:lineRule="auto"/>
        <w:ind w:firstLine="720"/>
      </w:pPr>
      <w:r w:rsidRPr="006F3375">
        <w:t>В 2011-2012гг. в рамках реализации Программы модернизации здравоохранения в районе была проведена диспансеризация 14-летни</w:t>
      </w:r>
      <w:r w:rsidR="008B6432" w:rsidRPr="006F3375">
        <w:t>х</w:t>
      </w:r>
      <w:r w:rsidRPr="006F3375">
        <w:t xml:space="preserve"> подростков</w:t>
      </w:r>
      <w:r w:rsidR="008B6432" w:rsidRPr="006F3375">
        <w:t>. Дети, у которых выявлены отклонения в состоянии здоровья, консультированы узкими специалистами Областной детской больницы, проводят лечения и реабилитацию в медицинских учреждения области.</w:t>
      </w:r>
    </w:p>
    <w:p w:rsidR="008B6432" w:rsidRPr="006F3375" w:rsidRDefault="008B6432" w:rsidP="00055F8C">
      <w:pPr>
        <w:pStyle w:val="Style21"/>
        <w:widowControl/>
        <w:spacing w:line="240" w:lineRule="auto"/>
        <w:ind w:firstLine="720"/>
      </w:pPr>
      <w:r w:rsidRPr="006F3375">
        <w:t>В Западнодвинском районе организована работа по оказанию медицинской помощи несовершеннолетним в период оздоровления и летнего отдыха. Перед</w:t>
      </w:r>
      <w:r w:rsidR="00B757D9" w:rsidRPr="006F3375">
        <w:t xml:space="preserve"> посещением летнего лагеря дети в обязательном порядке осматриваются врачами и получают допуск на посещение организованного коллектива. На базе лагеря создается медицинский пункт, укомплектованный медицинскими работниками, который проводит наблюдение за состоянием здоровья детей. Особое внимание уделяется детям с отклонением в развитии, а также проводятся мероприятия для своевременного выявления инфекционных заболеваний. Кроме того, дети, имеющие отклонения в состоянии здоровья имеют возможность и проходят курс реабилитации в санаториях области. В 2012 году санаторное лечение получили 114 детей.</w:t>
      </w:r>
    </w:p>
    <w:p w:rsidR="00B757D9" w:rsidRPr="006F3375" w:rsidRDefault="00B757D9" w:rsidP="00055F8C">
      <w:pPr>
        <w:pStyle w:val="Style21"/>
        <w:widowControl/>
        <w:spacing w:line="240" w:lineRule="auto"/>
        <w:ind w:firstLine="720"/>
      </w:pPr>
      <w:r w:rsidRPr="006F3375">
        <w:t xml:space="preserve">В районе создана сеть учреждений для оказания социальной помощи детям, попавшим в трудную жизненную ситуацию. В рамках межведомственного взаимодействия специалисты районного здравоохранения принимают активное участие в решении социальных вопросов. В 2012 году по социальным показателям в детское отделение ЦРБ направлено 2-ое детей, в возрасте от 1до3 лет. Дети оформлены в Дом ребенка г. Тверь. В то же время особого внимания требуют проблемы подросткового алкоголизма, включая пивной алкоголизм, наркомании и токсикомании, не медицинского потребления наркотических средств, психотропных и других токсических веществ детьми. Вызывает опасение </w:t>
      </w:r>
      <w:r w:rsidR="00C57892" w:rsidRPr="006F3375">
        <w:t>массовая никотиновая зависимость среди детей и подростков.</w:t>
      </w:r>
    </w:p>
    <w:p w:rsidR="00C57892" w:rsidRPr="006F3375" w:rsidRDefault="00C57892" w:rsidP="00055F8C">
      <w:pPr>
        <w:pStyle w:val="Style21"/>
        <w:widowControl/>
        <w:spacing w:line="240" w:lineRule="auto"/>
        <w:ind w:firstLine="720"/>
      </w:pPr>
      <w:r w:rsidRPr="006F3375">
        <w:t xml:space="preserve">Имеющие проблемы, связанные с сохранением здоровья детей определяют основные направления деятельности службы охраны здоровья, материнства и детства. К </w:t>
      </w:r>
      <w:r w:rsidRPr="006F3375">
        <w:lastRenderedPageBreak/>
        <w:t>ним относятся, в первую очередь, улучшения качественных показателей здоровья детей за счет реализации государственных гарантий по обеспечению детского населения бесплатной медицинской помощью. Совершенствование медицинской помощи детям, обеспечение ее высокого качества и безопасности требует внедрение стандартов и протоколов диагностики и лечения в практику медицинских организаций.</w:t>
      </w:r>
    </w:p>
    <w:p w:rsidR="00DF3BE7" w:rsidRPr="006F3375" w:rsidRDefault="00DF3BE7" w:rsidP="00C5789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2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Основные задачи организации здравоохранения дружественного к детям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 формирования здорового образа жизни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Задачами по организации здравоохранения дружественного к детям и формирования здорового образа жизни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развитие подростковой медицины;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создание системы ранней профилактики инвалидности у детей, а также механизма межведомственного взаимодействия бюро медико-социальной экспертизы и психолого-медико-педагогических комиссий;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обеспечение надлежащих комплексных услуг и стандартов в сфере здравоохранения для детей с особыми потребностями, внедрение современных методик комплексной реабилитации детей-инвалидов;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формирование современной модели организации отдыха и оздоровления детей на принципах государственно-частного партнерства;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3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 по созданию дружественного к ребенку здравоохранения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создание дружественного к ребенку здравоохранения,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а) совершенствование нормативно-правового обеспечения в </w:t>
      </w:r>
      <w:r w:rsidR="00C57892" w:rsidRPr="006F3375">
        <w:rPr>
          <w:rFonts w:ascii="Times New Roman" w:hAnsi="Times New Roman"/>
          <w:sz w:val="24"/>
          <w:szCs w:val="24"/>
        </w:rPr>
        <w:t>районе</w:t>
      </w:r>
      <w:r w:rsidRPr="006F3375">
        <w:rPr>
          <w:rFonts w:ascii="Times New Roman" w:hAnsi="Times New Roman"/>
          <w:sz w:val="24"/>
          <w:szCs w:val="24"/>
        </w:rPr>
        <w:t>охраны здоровья детей, медицинской помощи женщинам и детям;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внедрение эффективных организационных и медицинских технологий на основе современных порядков и стандартов оказания медицинской помощи детям;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создание службы сопровождения и поддержки беременных, оказавшихся в трудной жизненной ситуации для, предотвращения отказов от ребенка;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обеспечение юридического и психологического сопровождения беременных и рожениц в женских консультациях и родильных домах;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осуществление комплекса мер, направленных на снижение младенческой и детской смертности;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помощи;</w:t>
      </w:r>
    </w:p>
    <w:p w:rsidR="00DF3BE7" w:rsidRPr="006F3375" w:rsidRDefault="00DF3BE7" w:rsidP="00C57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ж) обеспечение возможности экстренной транспортировки больных детей из </w:t>
      </w:r>
      <w:r w:rsidR="00C57892" w:rsidRPr="006F3375">
        <w:rPr>
          <w:rFonts w:ascii="Times New Roman" w:hAnsi="Times New Roman"/>
          <w:sz w:val="24"/>
          <w:szCs w:val="24"/>
        </w:rPr>
        <w:t>района</w:t>
      </w:r>
      <w:r w:rsidRPr="006F3375">
        <w:rPr>
          <w:rFonts w:ascii="Times New Roman" w:hAnsi="Times New Roman"/>
          <w:sz w:val="24"/>
          <w:szCs w:val="24"/>
        </w:rPr>
        <w:t xml:space="preserve"> и организация доступа врачей в </w:t>
      </w:r>
      <w:r w:rsidR="00C57892" w:rsidRPr="006F3375">
        <w:rPr>
          <w:rFonts w:ascii="Times New Roman" w:hAnsi="Times New Roman"/>
          <w:sz w:val="24"/>
          <w:szCs w:val="24"/>
        </w:rPr>
        <w:t>район</w:t>
      </w:r>
      <w:r w:rsidRPr="006F3375">
        <w:rPr>
          <w:rFonts w:ascii="Times New Roman" w:hAnsi="Times New Roman"/>
          <w:sz w:val="24"/>
          <w:szCs w:val="24"/>
        </w:rPr>
        <w:t xml:space="preserve"> для профилактической работы с детьми;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обеспечение родильн</w:t>
      </w:r>
      <w:r w:rsidR="00C57892" w:rsidRPr="006F3375">
        <w:rPr>
          <w:rFonts w:ascii="Times New Roman" w:hAnsi="Times New Roman"/>
          <w:sz w:val="24"/>
          <w:szCs w:val="24"/>
        </w:rPr>
        <w:t>ого</w:t>
      </w:r>
      <w:r w:rsidRPr="006F3375">
        <w:rPr>
          <w:rFonts w:ascii="Times New Roman" w:hAnsi="Times New Roman"/>
          <w:sz w:val="24"/>
          <w:szCs w:val="24"/>
        </w:rPr>
        <w:t xml:space="preserve"> </w:t>
      </w:r>
      <w:r w:rsidR="00C57892" w:rsidRPr="006F3375">
        <w:rPr>
          <w:rFonts w:ascii="Times New Roman" w:hAnsi="Times New Roman"/>
          <w:sz w:val="24"/>
          <w:szCs w:val="24"/>
        </w:rPr>
        <w:t>отделения</w:t>
      </w:r>
      <w:r w:rsidRPr="006F3375">
        <w:rPr>
          <w:rFonts w:ascii="Times New Roman" w:hAnsi="Times New Roman"/>
          <w:sz w:val="24"/>
          <w:szCs w:val="24"/>
        </w:rPr>
        <w:t xml:space="preserve"> необходимыми реактивами и реагентами для проведения скрининг-диагностики на врожденную патологию;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и) 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к) 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л) осуществление необходимых организационных мер по обеспечению нахождения родителей </w:t>
      </w:r>
      <w:hyperlink r:id="rId7" w:history="1">
        <w:r w:rsidRPr="006F3375">
          <w:rPr>
            <w:rStyle w:val="a3"/>
            <w:sz w:val="24"/>
            <w:szCs w:val="24"/>
          </w:rPr>
          <w:t>(законных представителей)</w:t>
        </w:r>
      </w:hyperlink>
      <w:r w:rsidRPr="006F3375">
        <w:rPr>
          <w:rFonts w:ascii="Times New Roman" w:hAnsi="Times New Roman"/>
          <w:sz w:val="24"/>
          <w:szCs w:val="24"/>
        </w:rPr>
        <w:t xml:space="preserve"> рядом с ребенком, получающим медицинскую помощь в учреждениях здравоохранения;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м) 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н) обеспечение создания служб, оказывающих паллиативную медицинскую помощь детям, страдающим неизлечимыми заболеваниями;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о) распространение ежегодной обязательной диспансеризации детей-сирот и детей, оставшихся без попечения родителей, воспитывающихся в организациях,  детей-сирот и детей, оставшихся без попечения родителей, находящихся на семейном воспитании;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п) 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подросткам;</w:t>
      </w:r>
    </w:p>
    <w:p w:rsidR="00DF3BE7" w:rsidRPr="006F3375" w:rsidRDefault="00C57892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р</w:t>
      </w:r>
      <w:r w:rsidR="00DF3BE7" w:rsidRPr="006F3375">
        <w:rPr>
          <w:rFonts w:ascii="Times New Roman" w:hAnsi="Times New Roman"/>
          <w:sz w:val="24"/>
          <w:szCs w:val="24"/>
        </w:rPr>
        <w:t>) проведение просветительской работы по предупреждению ранней беременности и абортов у несовершеннолетних;</w:t>
      </w:r>
    </w:p>
    <w:p w:rsidR="00DF3BE7" w:rsidRPr="006F3375" w:rsidRDefault="00C57892" w:rsidP="00DF3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с</w:t>
      </w:r>
      <w:r w:rsidR="00DF3BE7" w:rsidRPr="006F3375">
        <w:rPr>
          <w:rFonts w:ascii="Times New Roman" w:hAnsi="Times New Roman"/>
          <w:sz w:val="24"/>
          <w:szCs w:val="24"/>
        </w:rPr>
        <w:t>) родители должны стать главными носителями идеологии и пропаганды здорового образа жизни;</w:t>
      </w:r>
    </w:p>
    <w:p w:rsidR="00DF3BE7" w:rsidRPr="006F3375" w:rsidRDefault="00C57892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т</w:t>
      </w:r>
      <w:r w:rsidR="00DF3BE7" w:rsidRPr="006F3375">
        <w:rPr>
          <w:rFonts w:ascii="Times New Roman" w:hAnsi="Times New Roman"/>
          <w:sz w:val="24"/>
          <w:szCs w:val="24"/>
        </w:rPr>
        <w:t>) 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C57892" w:rsidRPr="006F3375" w:rsidRDefault="00C57892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4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Меры по развитию политики формирования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здорового образа жизни детей и подростков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формирование здорового образа жизни,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информационно-телекоммуникационную сеть Интернет, телефоны службы анонимного консультирования;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в) распространение здоровьесберегающих технологий обучения, технологий «школа здоровья» на все образовательные учреждения, включая организации для детей-сирот и детей, оставшихся без попечения родителей;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внедрение инновационных оздоровительных и физкультурно-спортивных технологий в работу образовательных учреждений и организаций, учреждений социального обслуживания семьи и детей Тверской области;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е) 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ж) активизация деятельности кабинетов здоровья для детей в образовательных учреждениях в сфере   обучения их гигиеническим навыкам и мотивирования к отказу от вредных привычек;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активизация работы детских центров здоровья, ориентированных на оценку уровня здоровья детей и разработку индивидуальных рекомендаций по формированию здоровья;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и) реализация программ гигиенического воспитания в целях предоставления детям возможности осуществлять  выбор в вопросах здорового образа жизни;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к) вовлечение обучающихся общеобразовательных учреждений в проведение спортивных соревнований школьников «Президентские состязания» и спортивных игр «Президентские спортивные игры»;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л) проведение мониторинга по стандартной оценке качества жизни ребенка, включая эмоциональный, коммуникативный и психосоматический компоненты;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м) 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н) ежегодное проведение мероприятий по раннему выявлению лиц, допускающих немедицинское употребление наркотических средств и психотропных веществ (иммунохроматографическое тестирование учащихся образовательных учреждений Тверской области)</w:t>
      </w:r>
      <w:r w:rsidR="00BF71FD" w:rsidRPr="006F3375">
        <w:rPr>
          <w:rFonts w:ascii="Times New Roman" w:hAnsi="Times New Roman"/>
          <w:sz w:val="24"/>
          <w:szCs w:val="24"/>
        </w:rPr>
        <w:t>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5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Меры по формированию современной модели организации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отдыха и оздоровления детей,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основанной на принципах государственно-частного партнерства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Мероприятиями по формированию современной модели организации отдыха и оздоровления детей, основанной на принципах государственно-частного партнерства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  <w:lang w:eastAsia="en-US" w:bidi="en-US"/>
        </w:rPr>
        <w:t xml:space="preserve">а) совершенствование </w:t>
      </w:r>
      <w:r w:rsidRPr="006F3375">
        <w:rPr>
          <w:rFonts w:ascii="Times New Roman" w:hAnsi="Times New Roman"/>
          <w:sz w:val="24"/>
          <w:szCs w:val="24"/>
        </w:rPr>
        <w:t xml:space="preserve">координации деятельности органов исполнительной государственной власти области, территориальных органов федеральных органов государственной власти, органов местного самоуправления муниципальных образований Тверской области по организации отдыха, оздоровления и занятости детей;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реализация мер по поддержке и развитию инфраструктуры отдыха и оздоровления детей, в том числе обеспечение данных объектов для детей-инвалидов;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сохранение и укрепление материально-технической базы оздоровительных учреждений;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обеспечение предоставления безопасных и качественных услуг в сфере отдыха и оздоровления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развитие системы информационно-методической поддержки сферы оздоровления и отдыха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«Мать и дитя»;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ж) продолжение системной работы по организации летнего отдыха и оздоровления детей.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6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 по формированию культуры здорового питания</w:t>
      </w:r>
      <w:r w:rsidRPr="006F3375">
        <w:rPr>
          <w:rFonts w:ascii="Times New Roman" w:hAnsi="Times New Roman"/>
          <w:sz w:val="24"/>
          <w:szCs w:val="24"/>
        </w:rPr>
        <w:br/>
        <w:t>детей и подростков, обеспечению качества и режима питания</w:t>
      </w:r>
      <w:r w:rsidRPr="006F3375">
        <w:rPr>
          <w:rFonts w:ascii="Times New Roman" w:hAnsi="Times New Roman"/>
          <w:sz w:val="24"/>
          <w:szCs w:val="24"/>
        </w:rPr>
        <w:br/>
        <w:t>как залога здоровья ребенка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Мероприятиями по формированию культуры здорового питания, детей и подростков, обеспечению качества и режима питания как залога здоровья ребенка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г) организация особого контроля за обеспечением качественным питанием больных детей, страдающих социально значимыми </w:t>
      </w:r>
      <w:hyperlink r:id="rId8" w:history="1">
        <w:r w:rsidRPr="006F3375">
          <w:rPr>
            <w:rStyle w:val="a3"/>
            <w:sz w:val="24"/>
            <w:szCs w:val="24"/>
            <w:u w:val="none"/>
          </w:rPr>
          <w:t>заболеваниями</w:t>
        </w:r>
      </w:hyperlink>
      <w:r w:rsidRPr="006F3375">
        <w:rPr>
          <w:rFonts w:ascii="Times New Roman" w:hAnsi="Times New Roman"/>
          <w:sz w:val="24"/>
          <w:szCs w:val="24"/>
        </w:rPr>
        <w:t>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7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Ожидаемые результаты организации здравоохранения,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дружественного к детям, и формирования здорового образа жизни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Ожидаемыми результатами организации здравоохранения, дружественного к детям, и формирования здорового образа жизни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а) снижение на 10 % к 2017 году показателей младенческой и детской смертности;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б) снижение на 15 % к 2017 году случаев ранней беременности и абортов у несовершеннолетних девушек;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гарантированное обеспечение детской медицины всеми необходимыми лекарствами и медицинским оборудованием;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сокращение числа детей и подростков, употребляющих табачную и алкогольную продукцию, наркотики, психотропные и другие токсические вещества;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наличие доступной развитой сети учреждений, включая телефоны доверия, консультирование в режиме «онлайн», оказывающих помощь детям и подросткам, попавшим в трудную жизненную ситуацию;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з) сокращение числа подростковых суицидов;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и) доступность физкультурно-спортивной, туристической инфраструктуры для всех категорий детей с учетом их индивидуальных потребностей;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к) увеличение до 85 % к 2017 году доли детей и подростков, систематически занимающихся физической культурой и спортом;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л) доступность отдыха и оздоровления для всех категорий детей с учетом их индивидуальных потребностей;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м) обеспечение детей качественным и здоровым питанием   в образовательных, медицинских и оздоровительных учреждениях.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Раздел V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Равные возможности для детей, нуждающихся в особой заботе государства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1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Краткий анализ ситуации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Число детей-сирот и детей, оставшихся без попечения родителей, в 2011 году составило </w:t>
      </w:r>
      <w:r w:rsidR="005A0B8A" w:rsidRPr="006F3375">
        <w:rPr>
          <w:rFonts w:ascii="Times New Roman" w:hAnsi="Times New Roman"/>
          <w:sz w:val="24"/>
          <w:szCs w:val="24"/>
        </w:rPr>
        <w:t>14 человек,</w:t>
      </w:r>
      <w:r w:rsidRPr="006F3375">
        <w:rPr>
          <w:rFonts w:ascii="Times New Roman" w:hAnsi="Times New Roman"/>
          <w:sz w:val="24"/>
          <w:szCs w:val="24"/>
        </w:rPr>
        <w:t xml:space="preserve"> из них 8</w:t>
      </w:r>
      <w:r w:rsidR="005A0B8A" w:rsidRPr="006F3375">
        <w:rPr>
          <w:rFonts w:ascii="Times New Roman" w:hAnsi="Times New Roman"/>
          <w:sz w:val="24"/>
          <w:szCs w:val="24"/>
        </w:rPr>
        <w:t>5,7</w:t>
      </w:r>
      <w:r w:rsidRPr="006F3375">
        <w:rPr>
          <w:rFonts w:ascii="Times New Roman" w:hAnsi="Times New Roman"/>
          <w:sz w:val="24"/>
          <w:szCs w:val="24"/>
        </w:rPr>
        <w:t xml:space="preserve"> %     стали социальными сиротами вследствие лишения родителей родительских прав.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 2011 году передано под опеку 5 детей (2010год-11), в приемную семью-2 ребенка (2010г.-2), в учреждение- 7 детей (2010г.-5)</w:t>
      </w:r>
      <w:r w:rsidR="00DF3BE7" w:rsidRPr="006F3375">
        <w:rPr>
          <w:rFonts w:ascii="Times New Roman" w:hAnsi="Times New Roman"/>
          <w:sz w:val="24"/>
          <w:szCs w:val="24"/>
        </w:rPr>
        <w:t xml:space="preserve">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При существующей системе материального и нематериального стимулирования граждан таких детей сложно передать в семьи.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2011 году в </w:t>
      </w:r>
      <w:r w:rsidR="00CE44F2" w:rsidRPr="006F3375">
        <w:rPr>
          <w:rFonts w:ascii="Times New Roman" w:hAnsi="Times New Roman"/>
          <w:sz w:val="24"/>
          <w:szCs w:val="24"/>
        </w:rPr>
        <w:t>Западнодвинском районе</w:t>
      </w:r>
      <w:r w:rsidRPr="006F3375">
        <w:rPr>
          <w:rFonts w:ascii="Times New Roman" w:hAnsi="Times New Roman"/>
          <w:sz w:val="24"/>
          <w:szCs w:val="24"/>
        </w:rPr>
        <w:t xml:space="preserve"> состояли на учете </w:t>
      </w:r>
      <w:r w:rsidR="00AC3F3E" w:rsidRPr="006F3375">
        <w:rPr>
          <w:rFonts w:ascii="Times New Roman" w:hAnsi="Times New Roman"/>
          <w:sz w:val="24"/>
          <w:szCs w:val="24"/>
        </w:rPr>
        <w:t>31</w:t>
      </w:r>
      <w:r w:rsidRPr="006F3375">
        <w:rPr>
          <w:rFonts w:ascii="Times New Roman" w:hAnsi="Times New Roman"/>
          <w:sz w:val="24"/>
          <w:szCs w:val="24"/>
        </w:rPr>
        <w:t xml:space="preserve"> детей</w:t>
      </w:r>
      <w:r w:rsidR="00AC3F3E" w:rsidRPr="006F3375">
        <w:rPr>
          <w:rFonts w:ascii="Times New Roman" w:hAnsi="Times New Roman"/>
          <w:sz w:val="24"/>
          <w:szCs w:val="24"/>
        </w:rPr>
        <w:t>-инвалидов.</w:t>
      </w:r>
      <w:r w:rsidRPr="006F3375">
        <w:rPr>
          <w:rFonts w:ascii="Times New Roman" w:hAnsi="Times New Roman"/>
          <w:sz w:val="24"/>
          <w:szCs w:val="24"/>
        </w:rPr>
        <w:t xml:space="preserve">  </w:t>
      </w:r>
    </w:p>
    <w:p w:rsidR="00DF3BE7" w:rsidRPr="006F3375" w:rsidRDefault="00DF3BE7" w:rsidP="00DF3BE7">
      <w:pPr>
        <w:pStyle w:val="1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С 2009 года в тверском регионе работает программа «Развитие дистанционного образования детей-инвалидов».</w:t>
      </w:r>
    </w:p>
    <w:p w:rsidR="00DF3BE7" w:rsidRPr="006F3375" w:rsidRDefault="00DF3BE7" w:rsidP="00DF3BE7">
      <w:pPr>
        <w:pStyle w:val="1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Это обеспечило  получение доступного и качественного общего образования детей-инвалидов  независимо от места их проживания на территории Тверской области.</w:t>
      </w:r>
      <w:r w:rsidR="00AC3F3E" w:rsidRPr="006F3375">
        <w:rPr>
          <w:rFonts w:ascii="Times New Roman" w:hAnsi="Times New Roman"/>
          <w:sz w:val="24"/>
          <w:szCs w:val="24"/>
        </w:rPr>
        <w:t xml:space="preserve"> В Западнодвинском районе 1 такой ребенок обучается дистанционно.</w:t>
      </w:r>
    </w:p>
    <w:p w:rsidR="00AC3F3E" w:rsidRPr="006F3375" w:rsidRDefault="00AC3F3E" w:rsidP="00DF3BE7">
      <w:pPr>
        <w:pStyle w:val="1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Данной категории детей предлагается пройти оздоровление в реабилитационных центрах области.</w:t>
      </w:r>
    </w:p>
    <w:p w:rsidR="00DF3BE7" w:rsidRPr="006F3375" w:rsidRDefault="00AC3F3E" w:rsidP="00DF3BE7">
      <w:pPr>
        <w:pStyle w:val="1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Около</w:t>
      </w:r>
      <w:r w:rsidR="00DF3BE7" w:rsidRPr="006F3375">
        <w:rPr>
          <w:rFonts w:ascii="Times New Roman" w:hAnsi="Times New Roman"/>
          <w:sz w:val="24"/>
          <w:szCs w:val="24"/>
        </w:rPr>
        <w:t xml:space="preserve"> </w:t>
      </w:r>
      <w:r w:rsidRPr="006F3375">
        <w:rPr>
          <w:rFonts w:ascii="Times New Roman" w:hAnsi="Times New Roman"/>
          <w:sz w:val="24"/>
          <w:szCs w:val="24"/>
        </w:rPr>
        <w:t>7</w:t>
      </w:r>
      <w:r w:rsidR="00DF3BE7" w:rsidRPr="006F3375">
        <w:rPr>
          <w:rFonts w:ascii="Times New Roman" w:hAnsi="Times New Roman"/>
          <w:sz w:val="24"/>
          <w:szCs w:val="24"/>
        </w:rPr>
        <w:t xml:space="preserve">0% детей-инвалидов воспитываются в неполных семьях, находящихся в тяжелом материальном положении.  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категории.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2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Основные задачи по созданию равных возможностей для детей, нуждающихся в особой заботе государства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Основными задачами по созданию равных возможностей для детей, нуждающихся в особой заботе государства,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обеспечение приоритета семейного устройства детей-сирот и детей, оставшихся без попечения родителей;</w:t>
      </w:r>
    </w:p>
    <w:p w:rsidR="00DF3BE7" w:rsidRPr="006F3375" w:rsidRDefault="005A0B8A" w:rsidP="00DF3BE7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</w:t>
      </w:r>
      <w:r w:rsidR="00DF3BE7" w:rsidRPr="006F3375">
        <w:rPr>
          <w:rFonts w:ascii="Times New Roman" w:hAnsi="Times New Roman"/>
          <w:sz w:val="24"/>
          <w:szCs w:val="24"/>
        </w:rPr>
        <w:t xml:space="preserve">) реализация межведомственной региональной программы </w:t>
      </w:r>
      <w:r w:rsidR="00DF3BE7" w:rsidRPr="006F3375">
        <w:rPr>
          <w:rFonts w:ascii="Times New Roman" w:hAnsi="Times New Roman"/>
          <w:bCs/>
          <w:sz w:val="24"/>
          <w:szCs w:val="24"/>
        </w:rPr>
        <w:t>«Социальная адаптация и сопровождение выпускников  государственных образовательных учреждений для детей-сирот  и детей, оставшихся без попечения родителей,  в Тверской области на 2012 - 2015 годы»;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в</w:t>
      </w:r>
      <w:r w:rsidR="00DF3BE7" w:rsidRPr="006F3375">
        <w:rPr>
          <w:rFonts w:ascii="Times New Roman" w:hAnsi="Times New Roman"/>
          <w:sz w:val="24"/>
          <w:szCs w:val="24"/>
        </w:rPr>
        <w:t>) обеспечение реализации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среду;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</w:t>
      </w:r>
      <w:r w:rsidR="00DF3BE7" w:rsidRPr="006F3375">
        <w:rPr>
          <w:rFonts w:ascii="Times New Roman" w:hAnsi="Times New Roman"/>
          <w:sz w:val="24"/>
          <w:szCs w:val="24"/>
        </w:rPr>
        <w:t>) создание системы ранней профилактики инвалидности у детей;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</w:t>
      </w:r>
      <w:r w:rsidR="00DF3BE7" w:rsidRPr="006F3375">
        <w:rPr>
          <w:rFonts w:ascii="Times New Roman" w:hAnsi="Times New Roman"/>
          <w:sz w:val="24"/>
          <w:szCs w:val="24"/>
        </w:rPr>
        <w:t>) всесторонняя поддержка семей, воспитывающих детей-инвалидов и детей с ограниченными возможностями здоровья: формирование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3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Меры, направленные на защиту прав и интересов</w:t>
      </w:r>
      <w:r w:rsidRPr="006F3375">
        <w:rPr>
          <w:rFonts w:ascii="Times New Roman" w:hAnsi="Times New Roman"/>
          <w:sz w:val="24"/>
          <w:szCs w:val="24"/>
        </w:rPr>
        <w:br/>
        <w:t>детей-сирот и детей, оставшихся без попечения родителей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Мерами, направленными на защиту прав и интересов детей-сирот и детей, оставшихся без попечения родителей, являются: 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</w:t>
      </w:r>
      <w:r w:rsidR="00DF3BE7" w:rsidRPr="006F3375">
        <w:rPr>
          <w:rFonts w:ascii="Times New Roman" w:hAnsi="Times New Roman"/>
          <w:sz w:val="24"/>
          <w:szCs w:val="24"/>
        </w:rPr>
        <w:t>) развитие  системы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здоровья;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</w:t>
      </w:r>
      <w:r w:rsidR="00DF3BE7" w:rsidRPr="006F3375">
        <w:rPr>
          <w:rFonts w:ascii="Times New Roman" w:hAnsi="Times New Roman"/>
          <w:sz w:val="24"/>
          <w:szCs w:val="24"/>
        </w:rPr>
        <w:t>) 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семьи;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</w:t>
      </w:r>
      <w:r w:rsidR="00DF3BE7" w:rsidRPr="006F3375">
        <w:rPr>
          <w:rFonts w:ascii="Times New Roman" w:hAnsi="Times New Roman"/>
          <w:sz w:val="24"/>
          <w:szCs w:val="24"/>
        </w:rPr>
        <w:t>) 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семьям;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</w:t>
      </w:r>
      <w:r w:rsidR="00DF3BE7" w:rsidRPr="006F3375">
        <w:rPr>
          <w:rFonts w:ascii="Times New Roman" w:hAnsi="Times New Roman"/>
          <w:sz w:val="24"/>
          <w:szCs w:val="24"/>
        </w:rPr>
        <w:t>) применение обязательного психологического тестирования для кандидатов в опекуны, попечители, усыновители;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</w:t>
      </w:r>
      <w:r w:rsidR="00DF3BE7" w:rsidRPr="006F3375">
        <w:rPr>
          <w:rFonts w:ascii="Times New Roman" w:hAnsi="Times New Roman"/>
          <w:sz w:val="24"/>
          <w:szCs w:val="24"/>
        </w:rPr>
        <w:t>) обеспечение  подготовки потенциальных замещающих родителей в целях исключения возврата детей из замещающих семей в учреждения интернатного типа;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</w:t>
      </w:r>
      <w:r w:rsidR="00DF3BE7" w:rsidRPr="006F3375">
        <w:rPr>
          <w:rFonts w:ascii="Times New Roman" w:hAnsi="Times New Roman"/>
          <w:sz w:val="24"/>
          <w:szCs w:val="24"/>
        </w:rPr>
        <w:t>) 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ребенка;</w:t>
      </w:r>
    </w:p>
    <w:p w:rsidR="00DF3BE7" w:rsidRPr="006F3375" w:rsidRDefault="005A0B8A" w:rsidP="005A0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</w:t>
      </w:r>
      <w:r w:rsidR="00DF3BE7" w:rsidRPr="006F3375">
        <w:rPr>
          <w:rFonts w:ascii="Times New Roman" w:hAnsi="Times New Roman"/>
          <w:sz w:val="24"/>
          <w:szCs w:val="24"/>
        </w:rPr>
        <w:t>) разработать механизм обеспечения лиц из числа детей-сирот и детей, оставшихся без попечения родителей, временным жильем на период ожидания предоставления жилого помещени</w:t>
      </w:r>
      <w:r w:rsidRPr="006F3375">
        <w:rPr>
          <w:rFonts w:ascii="Times New Roman" w:hAnsi="Times New Roman"/>
          <w:sz w:val="24"/>
          <w:szCs w:val="24"/>
        </w:rPr>
        <w:t>я по договору социального найма.</w:t>
      </w:r>
    </w:p>
    <w:p w:rsidR="005A0B8A" w:rsidRPr="006F3375" w:rsidRDefault="005A0B8A" w:rsidP="005A0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4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Меры, направленные на государственную поддержку детей-инвалидов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 детей с ограниченными возможностями здоровья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Мерами, направленными на государственную поддержку детей-инвалидов и детей с ограниченными возможностями, являются: </w:t>
      </w:r>
    </w:p>
    <w:p w:rsidR="00DF3BE7" w:rsidRPr="006F3375" w:rsidRDefault="005A0B8A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</w:t>
      </w:r>
      <w:r w:rsidR="00DF3BE7" w:rsidRPr="006F3375">
        <w:rPr>
          <w:rFonts w:ascii="Times New Roman" w:hAnsi="Times New Roman"/>
          <w:sz w:val="24"/>
          <w:szCs w:val="24"/>
        </w:rPr>
        <w:t>) реализация мероприятий направленных на создание безбарьерной среды;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</w:t>
      </w:r>
      <w:r w:rsidR="00DF3BE7" w:rsidRPr="006F3375">
        <w:rPr>
          <w:rFonts w:ascii="Times New Roman" w:hAnsi="Times New Roman"/>
          <w:sz w:val="24"/>
          <w:szCs w:val="24"/>
        </w:rPr>
        <w:t>) 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в</w:t>
      </w:r>
      <w:r w:rsidR="00DF3BE7" w:rsidRPr="006F3375">
        <w:rPr>
          <w:rFonts w:ascii="Times New Roman" w:hAnsi="Times New Roman"/>
          <w:sz w:val="24"/>
          <w:szCs w:val="24"/>
        </w:rPr>
        <w:t>) обеспечение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</w:t>
      </w:r>
      <w:r w:rsidR="00DF3BE7" w:rsidRPr="006F3375">
        <w:rPr>
          <w:rFonts w:ascii="Times New Roman" w:hAnsi="Times New Roman"/>
          <w:sz w:val="24"/>
          <w:szCs w:val="24"/>
        </w:rPr>
        <w:t>) 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</w:t>
      </w:r>
      <w:r w:rsidR="00DF3BE7" w:rsidRPr="006F3375">
        <w:rPr>
          <w:rFonts w:ascii="Times New Roman" w:hAnsi="Times New Roman"/>
          <w:sz w:val="24"/>
          <w:szCs w:val="24"/>
        </w:rPr>
        <w:t>) 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</w:t>
      </w:r>
      <w:r w:rsidR="00DF3BE7" w:rsidRPr="006F3375">
        <w:rPr>
          <w:rFonts w:ascii="Times New Roman" w:hAnsi="Times New Roman"/>
          <w:sz w:val="24"/>
          <w:szCs w:val="24"/>
        </w:rPr>
        <w:t>) 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</w:t>
      </w:r>
      <w:r w:rsidR="00DF3BE7" w:rsidRPr="006F3375">
        <w:rPr>
          <w:rFonts w:ascii="Times New Roman" w:hAnsi="Times New Roman"/>
          <w:sz w:val="24"/>
          <w:szCs w:val="24"/>
        </w:rPr>
        <w:t>) 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</w:t>
      </w:r>
      <w:r w:rsidR="00DF3BE7" w:rsidRPr="006F3375">
        <w:rPr>
          <w:rFonts w:ascii="Times New Roman" w:hAnsi="Times New Roman"/>
          <w:sz w:val="24"/>
          <w:szCs w:val="24"/>
        </w:rPr>
        <w:t xml:space="preserve">) создание и внедрение программы патронатного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работников;  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</w:t>
      </w:r>
      <w:r w:rsidR="00DF3BE7" w:rsidRPr="006F3375">
        <w:rPr>
          <w:rFonts w:ascii="Times New Roman" w:hAnsi="Times New Roman"/>
          <w:sz w:val="24"/>
          <w:szCs w:val="24"/>
        </w:rPr>
        <w:t>) 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жизни. Обеспечение доступности услуг учреждений культуры, создание системы творческой реабилитации для детей-инвалидов и детей с ограниченными возможностями. Разработка и реализация программы отдыха и оздоровления детей-инвалидов и детей с ограниченными возможностями здоровья и их семей, вовлечение их в занятия физкультурой и спортом;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</w:t>
      </w:r>
      <w:r w:rsidR="00DF3BE7" w:rsidRPr="006F3375">
        <w:rPr>
          <w:rFonts w:ascii="Times New Roman" w:hAnsi="Times New Roman"/>
          <w:sz w:val="24"/>
          <w:szCs w:val="24"/>
        </w:rPr>
        <w:t>) выполнение технических мероприятий по комплексному приспособлению объектов социальной инфраструктуры для использования детьми-инвалидами, а также приобретение технических средств, необходимых для обслуживания детей-инвалидов;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л</w:t>
      </w:r>
      <w:r w:rsidR="00DF3BE7" w:rsidRPr="006F3375">
        <w:rPr>
          <w:rFonts w:ascii="Times New Roman" w:hAnsi="Times New Roman"/>
          <w:sz w:val="24"/>
          <w:szCs w:val="24"/>
        </w:rPr>
        <w:t>) 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</w:t>
      </w:r>
      <w:r w:rsidR="00DF3BE7" w:rsidRPr="006F3375">
        <w:rPr>
          <w:rFonts w:ascii="Times New Roman" w:hAnsi="Times New Roman"/>
          <w:sz w:val="24"/>
          <w:szCs w:val="24"/>
        </w:rPr>
        <w:t>) 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«Здоровье»;</w:t>
      </w:r>
    </w:p>
    <w:p w:rsidR="00DF3BE7" w:rsidRPr="006F3375" w:rsidRDefault="00210766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н</w:t>
      </w:r>
      <w:r w:rsidR="00DF3BE7" w:rsidRPr="006F3375">
        <w:rPr>
          <w:rFonts w:ascii="Times New Roman" w:hAnsi="Times New Roman"/>
          <w:sz w:val="24"/>
          <w:szCs w:val="24"/>
        </w:rPr>
        <w:t>) 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5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Ожидаемые результаты по созданию равных возможностей для детей, нуждающихся в особой заботе государства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Ожидаемыми результатами по созданию равных возможностей для детей, нуждающихся в особой заботе государства,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а) увеличение до 80 % к 2017 году доли детей-сирот и детей, оставшихся без попечения родителей, воспитывающихся в семьях граждан </w:t>
      </w:r>
      <w:r w:rsidR="00210766" w:rsidRPr="006F3375">
        <w:rPr>
          <w:rFonts w:ascii="Times New Roman" w:hAnsi="Times New Roman"/>
          <w:sz w:val="24"/>
          <w:szCs w:val="24"/>
        </w:rPr>
        <w:t xml:space="preserve">Западнодвинского района </w:t>
      </w:r>
      <w:r w:rsidRPr="006F3375">
        <w:rPr>
          <w:rFonts w:ascii="Times New Roman" w:hAnsi="Times New Roman"/>
          <w:sz w:val="24"/>
          <w:szCs w:val="24"/>
        </w:rPr>
        <w:t xml:space="preserve">Тверской области; </w:t>
      </w:r>
    </w:p>
    <w:p w:rsidR="00DF3BE7" w:rsidRPr="006F3375" w:rsidRDefault="008B2D6D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</w:t>
      </w:r>
      <w:r w:rsidR="00DF3BE7" w:rsidRPr="006F3375">
        <w:rPr>
          <w:rFonts w:ascii="Times New Roman" w:hAnsi="Times New Roman"/>
          <w:sz w:val="24"/>
          <w:szCs w:val="24"/>
        </w:rPr>
        <w:t>) 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специальностям;</w:t>
      </w:r>
    </w:p>
    <w:p w:rsidR="00DF3BE7" w:rsidRPr="006F3375" w:rsidRDefault="008B2D6D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</w:t>
      </w:r>
      <w:r w:rsidR="00DF3BE7" w:rsidRPr="006F3375">
        <w:rPr>
          <w:rFonts w:ascii="Times New Roman" w:hAnsi="Times New Roman"/>
          <w:sz w:val="24"/>
          <w:szCs w:val="24"/>
        </w:rPr>
        <w:t>) 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здоровья;</w:t>
      </w:r>
    </w:p>
    <w:p w:rsidR="00DF3BE7" w:rsidRPr="006F3375" w:rsidRDefault="008B2D6D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</w:t>
      </w:r>
      <w:r w:rsidR="00DF3BE7" w:rsidRPr="006F3375">
        <w:rPr>
          <w:rFonts w:ascii="Times New Roman" w:hAnsi="Times New Roman"/>
          <w:sz w:val="24"/>
          <w:szCs w:val="24"/>
        </w:rPr>
        <w:t>) 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услуги;</w:t>
      </w:r>
    </w:p>
    <w:p w:rsidR="00DF3BE7" w:rsidRPr="006F3375" w:rsidRDefault="008B2D6D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</w:t>
      </w:r>
      <w:r w:rsidR="00DF3BE7" w:rsidRPr="006F3375">
        <w:rPr>
          <w:rFonts w:ascii="Times New Roman" w:hAnsi="Times New Roman"/>
          <w:sz w:val="24"/>
          <w:szCs w:val="24"/>
        </w:rPr>
        <w:t xml:space="preserve">) снижение до 20% к 2017 году числа детей-инвалидов и детей с ограниченными возможностями здоровья, оставшихся по объективным причинам вне системы образования;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 </w:t>
      </w:r>
      <w:r w:rsidR="008B2D6D" w:rsidRPr="006F3375">
        <w:rPr>
          <w:rFonts w:ascii="Times New Roman" w:hAnsi="Times New Roman"/>
          <w:sz w:val="24"/>
          <w:szCs w:val="24"/>
        </w:rPr>
        <w:t>е</w:t>
      </w:r>
      <w:r w:rsidRPr="006F3375">
        <w:rPr>
          <w:rFonts w:ascii="Times New Roman" w:hAnsi="Times New Roman"/>
          <w:sz w:val="24"/>
          <w:szCs w:val="24"/>
        </w:rPr>
        <w:t>) 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Раздел VI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Создание системы защиты и обеспечения прав и интересов детей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и дружественного к ребенку правосудия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1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Краткий анализ ситуации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настоящее время система защиты детства работает недостаточно эффективно. Работа   органов опеки и попечительства по защите прав и интересов детей не в полной мере отвечает современным требованиям.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Ежегодно на территории </w:t>
      </w:r>
      <w:r w:rsidR="00084B0F" w:rsidRPr="006F3375">
        <w:rPr>
          <w:rFonts w:ascii="Times New Roman" w:hAnsi="Times New Roman"/>
          <w:sz w:val="24"/>
          <w:szCs w:val="24"/>
        </w:rPr>
        <w:t>Западнодвинского района</w:t>
      </w:r>
      <w:r w:rsidRPr="006F3375">
        <w:rPr>
          <w:rFonts w:ascii="Times New Roman" w:hAnsi="Times New Roman"/>
          <w:sz w:val="24"/>
          <w:szCs w:val="24"/>
        </w:rPr>
        <w:t xml:space="preserve"> около </w:t>
      </w:r>
      <w:r w:rsidR="00084B0F" w:rsidRPr="006F3375">
        <w:rPr>
          <w:rFonts w:ascii="Times New Roman" w:hAnsi="Times New Roman"/>
          <w:sz w:val="24"/>
          <w:szCs w:val="24"/>
        </w:rPr>
        <w:t xml:space="preserve">50 </w:t>
      </w:r>
      <w:r w:rsidRPr="006F3375">
        <w:rPr>
          <w:rFonts w:ascii="Times New Roman" w:hAnsi="Times New Roman"/>
          <w:sz w:val="24"/>
          <w:szCs w:val="24"/>
        </w:rPr>
        <w:t>детей и подростков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DF3BE7" w:rsidRPr="006F3375" w:rsidRDefault="00DF3BE7" w:rsidP="00DF3BE7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ab/>
        <w:t>Ежегодно около 10 родителей в р</w:t>
      </w:r>
      <w:r w:rsidR="00084B0F" w:rsidRPr="006F3375">
        <w:rPr>
          <w:rFonts w:ascii="Times New Roman" w:hAnsi="Times New Roman"/>
          <w:sz w:val="24"/>
          <w:szCs w:val="24"/>
        </w:rPr>
        <w:t>айоне</w:t>
      </w:r>
      <w:r w:rsidRPr="006F3375">
        <w:rPr>
          <w:rFonts w:ascii="Times New Roman" w:hAnsi="Times New Roman"/>
          <w:sz w:val="24"/>
          <w:szCs w:val="24"/>
        </w:rPr>
        <w:t xml:space="preserve"> лишаются родительских прав, причиной чего чаще всего является   неисполнение обязанностей по воспитанию, обучению и содержанию детей</w:t>
      </w:r>
      <w:r w:rsidR="00084B0F" w:rsidRPr="006F3375">
        <w:rPr>
          <w:rFonts w:ascii="Times New Roman" w:hAnsi="Times New Roman"/>
          <w:sz w:val="24"/>
          <w:szCs w:val="24"/>
        </w:rPr>
        <w:t xml:space="preserve">. </w:t>
      </w:r>
      <w:r w:rsidRPr="006F3375">
        <w:rPr>
          <w:rFonts w:ascii="Times New Roman" w:hAnsi="Times New Roman"/>
          <w:sz w:val="24"/>
          <w:szCs w:val="24"/>
        </w:rPr>
        <w:t>Ситуация, сложившаяся в сфере профилактики преступлений  в отношении детей, защиты их прав, является неудовлетворительной и требует принятия неотложных мер.</w:t>
      </w:r>
    </w:p>
    <w:p w:rsidR="00DF3BE7" w:rsidRPr="006F3375" w:rsidRDefault="00DF3BE7" w:rsidP="00DF3BE7">
      <w:pPr>
        <w:pStyle w:val="aa"/>
        <w:spacing w:before="0" w:beforeAutospacing="0" w:after="0" w:afterAutospacing="0"/>
        <w:ind w:firstLine="720"/>
        <w:jc w:val="both"/>
      </w:pPr>
      <w:r w:rsidRPr="006F3375"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 и защите их прав. Вместе с тем принимаемые ими меры</w:t>
      </w:r>
      <w:r w:rsidRPr="006F3375">
        <w:rPr>
          <w:color w:val="008000"/>
        </w:rPr>
        <w:t xml:space="preserve">  </w:t>
      </w:r>
      <w:r w:rsidRPr="006F3375">
        <w:t xml:space="preserve">по защите и восстановлению нарушенных прав и законных интересов несовершеннолетних, по предупреждению детской безнадзорности, беспризорности, правонарушений, координации деятельности органов и учреждений </w:t>
      </w:r>
      <w:r w:rsidRPr="006F3375">
        <w:lastRenderedPageBreak/>
        <w:t xml:space="preserve">системы профилактики безнадзорности и правонарушений несовершеннолетних не всегда эффективны. </w:t>
      </w:r>
    </w:p>
    <w:p w:rsidR="00DF3BE7" w:rsidRPr="006F3375" w:rsidRDefault="00DF3BE7" w:rsidP="00DF3BE7">
      <w:pPr>
        <w:pStyle w:val="aa"/>
        <w:spacing w:before="0" w:beforeAutospacing="0" w:after="0" w:afterAutospacing="0"/>
        <w:ind w:firstLine="540"/>
        <w:jc w:val="both"/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2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Основные задачи по обеспечению прав и интересов детей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084B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Основными задачами по обеспечению прав и интересов детей являются:</w:t>
      </w:r>
    </w:p>
    <w:p w:rsidR="00DF3BE7" w:rsidRPr="006F3375" w:rsidRDefault="00084B0F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</w:t>
      </w:r>
      <w:r w:rsidR="00DF3BE7" w:rsidRPr="006F3375">
        <w:rPr>
          <w:rFonts w:ascii="Times New Roman" w:hAnsi="Times New Roman"/>
          <w:sz w:val="24"/>
          <w:szCs w:val="24"/>
        </w:rPr>
        <w:t>) разработка мероприятий по профилактике правонарушений, совершаемых в отношении детей,  и правонарушений самих детей;</w:t>
      </w:r>
    </w:p>
    <w:p w:rsidR="00DF3BE7" w:rsidRPr="006F3375" w:rsidRDefault="00084B0F" w:rsidP="00DF3BE7">
      <w:pPr>
        <w:pStyle w:val="aa"/>
        <w:spacing w:before="0" w:beforeAutospacing="0" w:after="0" w:afterAutospacing="0"/>
        <w:ind w:firstLine="720"/>
        <w:jc w:val="both"/>
      </w:pPr>
      <w:r w:rsidRPr="006F3375">
        <w:t>б</w:t>
      </w:r>
      <w:r w:rsidR="00DF3BE7" w:rsidRPr="006F3375">
        <w:t xml:space="preserve">) </w:t>
      </w:r>
      <w:r w:rsidRPr="006F3375">
        <w:t>п</w:t>
      </w:r>
      <w:r w:rsidR="00DF3BE7" w:rsidRPr="006F3375">
        <w:t>овышение эффективности принимаемых комиссиями  мер  по защите прав и интересов детей, предупреждению их безнадзорности, беспризорности, правонарушений и антиобщественных действий, координации деятельности органов и учреждений системы профилактики безнадзорности и правонарушений несовершеннолетних;</w:t>
      </w:r>
    </w:p>
    <w:p w:rsidR="00DF3BE7" w:rsidRPr="006F3375" w:rsidRDefault="00084B0F" w:rsidP="00DF3BE7">
      <w:pPr>
        <w:pStyle w:val="aa"/>
        <w:spacing w:before="0" w:beforeAutospacing="0" w:after="0" w:afterAutospacing="0"/>
        <w:ind w:firstLine="720"/>
        <w:jc w:val="both"/>
      </w:pPr>
      <w:r w:rsidRPr="006F3375">
        <w:t>в</w:t>
      </w:r>
      <w:r w:rsidR="00DF3BE7" w:rsidRPr="006F3375">
        <w:t>) разработка методического инструментария для органов опеки и попечительства по вопросам оценки безопасности ребенка и риска жестокого обращения с ним, принятия обоснованных решений о наличии угрозы жизни и здоровью ребенка;</w:t>
      </w:r>
    </w:p>
    <w:p w:rsidR="00DF3BE7" w:rsidRPr="006F3375" w:rsidRDefault="00084B0F" w:rsidP="00084B0F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</w:t>
      </w:r>
      <w:r w:rsidR="00DF3BE7" w:rsidRPr="006F3375">
        <w:rPr>
          <w:rFonts w:ascii="Times New Roman" w:hAnsi="Times New Roman"/>
          <w:sz w:val="24"/>
          <w:szCs w:val="24"/>
        </w:rPr>
        <w:t>) разработка и реализация мер по защите детей от информации, угрожающей</w:t>
      </w:r>
      <w:r w:rsidRPr="006F3375">
        <w:rPr>
          <w:rFonts w:ascii="Times New Roman" w:hAnsi="Times New Roman"/>
          <w:sz w:val="24"/>
          <w:szCs w:val="24"/>
        </w:rPr>
        <w:t xml:space="preserve"> их благополучию, безопасности.</w:t>
      </w:r>
    </w:p>
    <w:p w:rsidR="00084B0F" w:rsidRPr="006F3375" w:rsidRDefault="00084B0F" w:rsidP="00084B0F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</w:t>
      </w:r>
      <w:r w:rsidR="00084B0F" w:rsidRPr="006F3375">
        <w:rPr>
          <w:rFonts w:ascii="Times New Roman" w:hAnsi="Times New Roman"/>
          <w:sz w:val="24"/>
          <w:szCs w:val="24"/>
        </w:rPr>
        <w:t>3</w:t>
      </w:r>
      <w:r w:rsidRPr="006F3375">
        <w:rPr>
          <w:rFonts w:ascii="Times New Roman" w:hAnsi="Times New Roman"/>
          <w:sz w:val="24"/>
          <w:szCs w:val="24"/>
        </w:rPr>
        <w:t xml:space="preserve">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Меры, направленные на создание дружественного к ребенку правосудия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и профилактику преступлений и правонарушений,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совершаемых детьми и в отношении детей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создание дружественного к ребенку правосудия и профилактике преступлений и правонарушений, совершаемых детьми и в отношении детей,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проведение социологических исследований для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проведение 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DF3BE7" w:rsidRPr="006F3375" w:rsidRDefault="00DF3BE7" w:rsidP="00DF3BE7">
      <w:pPr>
        <w:pStyle w:val="a5"/>
        <w:ind w:firstLine="720"/>
        <w:jc w:val="both"/>
        <w:rPr>
          <w:sz w:val="24"/>
        </w:rPr>
      </w:pPr>
      <w:r w:rsidRPr="006F3375">
        <w:rPr>
          <w:sz w:val="24"/>
        </w:rPr>
        <w:t>в)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внедрение технологий восстановительного подхода, реализация примирительных программ, а также проведение социальной, психологической и  реабилитационной работы с жертвами преступлений, оказание воспитательного воздействия на несовершеннолетних правонарушителей;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д) организация  профилактических мероприятий, направленных на нейтрализацию причин, условий и обстоятельств, способствующих совершению преступлений и правонарушений, совершаемых детьми и в отношении детей.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</w:t>
      </w:r>
      <w:r w:rsidR="00084B0F" w:rsidRPr="006F3375">
        <w:rPr>
          <w:rFonts w:ascii="Times New Roman" w:hAnsi="Times New Roman"/>
          <w:sz w:val="24"/>
          <w:szCs w:val="24"/>
        </w:rPr>
        <w:t>4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Меры, направленные на улучшение положения детей</w:t>
      </w:r>
      <w:r w:rsidRPr="006F3375">
        <w:rPr>
          <w:rFonts w:ascii="Times New Roman" w:hAnsi="Times New Roman"/>
          <w:sz w:val="24"/>
          <w:szCs w:val="24"/>
        </w:rPr>
        <w:br/>
        <w:t>в период нахождения в учреждениях уголовно-исполнительной</w:t>
      </w:r>
      <w:r w:rsidRPr="006F3375">
        <w:rPr>
          <w:rFonts w:ascii="Times New Roman" w:hAnsi="Times New Roman"/>
          <w:sz w:val="24"/>
          <w:szCs w:val="24"/>
        </w:rPr>
        <w:br/>
        <w:t>системы и в постпенитенциарный период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улучшение положения детей в период нахождения в учреждениях уголовно-исполнительной системы и в постпенитенциарный период,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 xml:space="preserve">а) разработка системы мер социальной реабилитации несовершеннолетних, освобожденных из мест лишения свободы, а также несовершеннолетних, осужденных к видам наказания, не связанным с лишением свободы;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в) оказание содействия в получении образования несовершеннолетними, содержащимися  в следственных изоляторах;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г) дифференцированный подход к применению мер дисциплинарного воздействия и мер поощрения, применяемых к осужденным, а также к несовершеннолетним подозреваемым и обвиняемым, содержащимся в следственных изоляторах;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</w:t>
      </w:r>
      <w:r w:rsidR="00084B0F" w:rsidRPr="006F3375">
        <w:rPr>
          <w:rFonts w:ascii="Times New Roman" w:hAnsi="Times New Roman"/>
          <w:sz w:val="24"/>
          <w:szCs w:val="24"/>
        </w:rPr>
        <w:t>5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Меры, направленные на предотвращение жестокого обращения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и насилия в отношении несовершеннолетних и реабилитацию детей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Мерами, направленными на предотвращение жестокого обращения и насилия в отношении несовершеннолетних и реабилитации детей,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разработка регионального комплекса мер по предотвращению жестокого обращения в отношении детей и их реабилитации;</w:t>
      </w:r>
    </w:p>
    <w:p w:rsidR="00DF3BE7" w:rsidRPr="006F3375" w:rsidRDefault="00DF3BE7" w:rsidP="00DF3BE7">
      <w:pPr>
        <w:pStyle w:val="aa"/>
        <w:spacing w:before="0" w:beforeAutospacing="0" w:after="0" w:afterAutospacing="0"/>
        <w:ind w:firstLine="720"/>
        <w:jc w:val="both"/>
      </w:pPr>
      <w:r w:rsidRPr="006F3375">
        <w:t>б) внедрение современных методик органами   опеки и попечительства по вопросам оценки безопасности ребенка и риска жестокого обращения с ним, принятия обоснованных решений о наличии угрозы жизни и здоровью ребенка;</w:t>
      </w:r>
    </w:p>
    <w:p w:rsidR="00DF3BE7" w:rsidRPr="006F3375" w:rsidRDefault="00DF3BE7" w:rsidP="00DF3BE7">
      <w:pPr>
        <w:pStyle w:val="aa"/>
        <w:spacing w:before="0" w:beforeAutospacing="0" w:after="0" w:afterAutospacing="0"/>
        <w:ind w:firstLine="720"/>
        <w:jc w:val="both"/>
      </w:pPr>
      <w:r w:rsidRPr="006F3375">
        <w:t>в) определение перечня организаций в системе здравоохранения, образования и социальной защиты населения, осуществляющих психологическую и социальную реабилитацию детей - жертв жестокого обращения;</w:t>
      </w:r>
    </w:p>
    <w:p w:rsidR="00DF3BE7" w:rsidRPr="006F3375" w:rsidRDefault="00DF3BE7" w:rsidP="00DF3BE7">
      <w:pPr>
        <w:pStyle w:val="aa"/>
        <w:spacing w:before="0" w:beforeAutospacing="0" w:after="0" w:afterAutospacing="0"/>
        <w:ind w:firstLine="720"/>
        <w:jc w:val="both"/>
      </w:pPr>
      <w:r w:rsidRPr="006F3375">
        <w:t>г) оказание содействия несовершеннолетнему потерпевшему в предоставлении бесплатной юридической помощи на основании обращения следователя (дознавателя) в орган опеки и попечительства;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д) разработка и апробация в образовательных учреждениях Тверской области программ учебных мероприятий по обучению детей правилам безопасности и поведения в опасных ситуациях.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</w:t>
      </w:r>
      <w:r w:rsidR="00084B0F" w:rsidRPr="006F3375">
        <w:rPr>
          <w:rFonts w:ascii="Times New Roman" w:hAnsi="Times New Roman"/>
          <w:sz w:val="24"/>
          <w:szCs w:val="24"/>
        </w:rPr>
        <w:t>6</w:t>
      </w:r>
      <w:r w:rsidRPr="006F3375">
        <w:rPr>
          <w:rFonts w:ascii="Times New Roman" w:hAnsi="Times New Roman"/>
          <w:sz w:val="24"/>
          <w:szCs w:val="24"/>
        </w:rPr>
        <w:t xml:space="preserve">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Ожидаемые результаты по обеспечению прав и интересов детей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Ожидаемыми результатами по обеспечению прав и интересов детей,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создание в Западнодвинском районе эффективной системы защиты детства;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и юридической помощи;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снижение количества правонарушений, совершаемых детьми и в отношении детей;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расширение практики применения технологий восстановительного подхода в сфере правосудия;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повышение качества реабилитационной и социализирующей деятельности в отношении детей, лишенных свободы;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расширение спектра мер воспитательного характера;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lastRenderedPageBreak/>
        <w:t>ж) сокращение рецидива преступлений, совершенных лицами, в том числе несовершеннолетними, отбывшими наказание в виде лишения свободы,  в рамках  постпенитенциарной помощи таким лицам.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Раздел VII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Дети - участники реализации Стратегии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1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Краткий анализ ситуации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Право ребенка на участие в принятии решений, затрагивающих его интересы, является основополагающим в формировании гражданской позиции.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 Западнодвинском районе  созданы условия для участия детей в принятии решений, затрагивающих их интересы. Действуют детские и молодежные клубы (3), молодежный совет. Реализуются мероприятия для участия детей в принятии решений, затрагивающих их интересы. В средних школах района образованы и активно работают органы школьного самоуправления.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DF3BE7" w:rsidRPr="006F3375" w:rsidRDefault="00DF3BE7" w:rsidP="009F2D5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2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Основные задачи по обеспечению участия детей в реализации Стратегии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Мероприятиями, направленными на организацию участия детей в реализации Стратегии,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развитие региональной нормативно-правовой базы в области регулирования участия детей в принятии решений, затрагивающих их интересы, во всех сферах жизнедеятельности;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обеспечение правового обучения и воспитания детей, а также специалистов, работающих с детьми;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привлечение детей к участию в общественной жизни;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воспитание у детей гражданственности, расширение их знаний в области прав человека;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освещение в средствах массовой информации темы участия детей в общественной жизни;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е) разработка методического инструментария участия детей в принятии решений, затрагивающих их интересы;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ж) создание системы мониторинга и оценки участия детей в принятии решений, затрагивающих их интересы;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з) обеспечение основных принципов участия детей в принятии решений, затрагивающих их интересы, таких как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Подраздел 3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Первоочередные меры по обеспечению участия детей в реализации Стратегии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Мероприятиями по обеспечению участия детей в реализации Стратегии, являются: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проведение социологических исследований на предмет востребованности и понимания детьми сути и форм участия детей в принятии решений, затрагивающих их интересы;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обучение детей способам обеспечения конфиденциальности и защиты своих личных данных в информационно-телекоммуникационной сети Интернет;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в) развитие общественного института уполномоченных по правам ребенка; 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д) внедрение методического инструментария по расширению участия детей в принятии решений, затрагивающих их интересы;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 е) 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Подраздел 4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Ожидаемые результаты по обеспечению участия детей в реализации Стратегии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Ожидаемыми результатами участия детей в реализации Стратегии, являются: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а) совершенствование правовой основы участия детей во всех сферах жизни общества;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б) преодоление устоявшихся стереотипов, связанных с возможностью участия детей в принятии решений, затрагивающих их интересы;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в) расширение влияния института уполномоченных по правам ребенка;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г) создание системы постоянного мониторинга и оценки участия детей в принятии решений, затрагивающих их интересы.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Раздел VIII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Механизм реализации Стратегии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Координирующим органом по реализации Стратегии является Комиссия по делам несовершеннолетних и защите их прав при администрации Западнодвинского района.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Стратегию предусматривается реализовать в два этапа: первый </w:t>
      </w:r>
      <w:r w:rsidRPr="006F3375">
        <w:rPr>
          <w:rFonts w:ascii="Times New Roman" w:hAnsi="Times New Roman"/>
          <w:sz w:val="24"/>
          <w:szCs w:val="24"/>
        </w:rPr>
        <w:br/>
        <w:t>в 2012 - 2014 годах и второй в 2015 - 2017 годах.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 xml:space="preserve">Сроки и основные этапы реализации Стратегии должны быть согласованы с бюджетным процессом. </w:t>
      </w:r>
    </w:p>
    <w:p w:rsidR="00DF3BE7" w:rsidRPr="006F3375" w:rsidRDefault="00DF3BE7" w:rsidP="00DF3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3375">
        <w:rPr>
          <w:rFonts w:ascii="Times New Roman" w:hAnsi="Times New Roman"/>
          <w:sz w:val="24"/>
          <w:szCs w:val="24"/>
        </w:rPr>
        <w:t>Механизмом контроля за ходом реализации Стратегии являются ежегодные аналитические доклады КДН и ЗП при администрации района и альтернативные доклады, подготавливаемые представителями общественности и экспертного сообщества при участии детей.</w:t>
      </w:r>
    </w:p>
    <w:p w:rsidR="00DF3BE7" w:rsidRPr="006F3375" w:rsidRDefault="00DF3BE7" w:rsidP="00DF3BE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25F1F" w:rsidRPr="006F3375" w:rsidRDefault="00725F1F">
      <w:pPr>
        <w:rPr>
          <w:sz w:val="24"/>
          <w:szCs w:val="24"/>
        </w:rPr>
      </w:pPr>
    </w:p>
    <w:sectPr w:rsidR="00725F1F" w:rsidRPr="006F3375" w:rsidSect="005534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ED" w:rsidRDefault="00650DED" w:rsidP="00CE52E2">
      <w:pPr>
        <w:spacing w:after="0" w:line="240" w:lineRule="auto"/>
      </w:pPr>
      <w:r>
        <w:separator/>
      </w:r>
    </w:p>
  </w:endnote>
  <w:endnote w:type="continuationSeparator" w:id="1">
    <w:p w:rsidR="00650DED" w:rsidRDefault="00650DED" w:rsidP="00CE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ED" w:rsidRDefault="00650DED" w:rsidP="00CE52E2">
      <w:pPr>
        <w:spacing w:after="0" w:line="240" w:lineRule="auto"/>
      </w:pPr>
      <w:r>
        <w:separator/>
      </w:r>
    </w:p>
  </w:footnote>
  <w:footnote w:type="continuationSeparator" w:id="1">
    <w:p w:rsidR="00650DED" w:rsidRDefault="00650DED" w:rsidP="00CE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D9" w:rsidRDefault="000628D6" w:rsidP="0055343F">
    <w:pPr>
      <w:pStyle w:val="a7"/>
      <w:framePr w:wrap="around" w:vAnchor="text" w:hAnchor="margin" w:xAlign="center" w:y="1"/>
      <w:rPr>
        <w:rStyle w:val="a9"/>
        <w:rFonts w:eastAsia="Sylfaen"/>
      </w:rPr>
    </w:pPr>
    <w:r>
      <w:rPr>
        <w:rStyle w:val="a9"/>
        <w:rFonts w:eastAsia="Sylfaen"/>
      </w:rPr>
      <w:fldChar w:fldCharType="begin"/>
    </w:r>
    <w:r w:rsidR="00B757D9">
      <w:rPr>
        <w:rStyle w:val="a9"/>
        <w:rFonts w:eastAsia="Sylfaen"/>
      </w:rPr>
      <w:instrText xml:space="preserve">PAGE  </w:instrText>
    </w:r>
    <w:r>
      <w:rPr>
        <w:rStyle w:val="a9"/>
        <w:rFonts w:eastAsia="Sylfaen"/>
      </w:rPr>
      <w:fldChar w:fldCharType="end"/>
    </w:r>
  </w:p>
  <w:p w:rsidR="00B757D9" w:rsidRDefault="00B757D9" w:rsidP="0055343F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D9" w:rsidRPr="00726048" w:rsidRDefault="00B757D9" w:rsidP="0055343F">
    <w:pPr>
      <w:pStyle w:val="a7"/>
      <w:framePr w:h="430" w:hRule="exact" w:wrap="around" w:vAnchor="text" w:hAnchor="margin" w:xAlign="center" w:y="-2"/>
      <w:rPr>
        <w:rStyle w:val="a9"/>
        <w:rFonts w:ascii="Times New Roman" w:eastAsia="Sylfaen" w:hAnsi="Times New Roman"/>
        <w:sz w:val="28"/>
        <w:szCs w:val="28"/>
      </w:rPr>
    </w:pPr>
  </w:p>
  <w:p w:rsidR="00B757D9" w:rsidRDefault="00B757D9" w:rsidP="0055343F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90BA4E"/>
    <w:lvl w:ilvl="0">
      <w:numFmt w:val="bullet"/>
      <w:lvlText w:val="*"/>
      <w:lvlJc w:val="left"/>
    </w:lvl>
  </w:abstractNum>
  <w:abstractNum w:abstractNumId="1">
    <w:nsid w:val="5C3367D2"/>
    <w:multiLevelType w:val="hybridMultilevel"/>
    <w:tmpl w:val="29343E74"/>
    <w:lvl w:ilvl="0" w:tplc="B09E1FB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E7"/>
    <w:rsid w:val="000064F8"/>
    <w:rsid w:val="00055F8C"/>
    <w:rsid w:val="000628D6"/>
    <w:rsid w:val="00084B0F"/>
    <w:rsid w:val="000D13DC"/>
    <w:rsid w:val="00210766"/>
    <w:rsid w:val="002965E6"/>
    <w:rsid w:val="0055343F"/>
    <w:rsid w:val="00582B14"/>
    <w:rsid w:val="005A0B8A"/>
    <w:rsid w:val="00650DED"/>
    <w:rsid w:val="00674704"/>
    <w:rsid w:val="006A27A1"/>
    <w:rsid w:val="006F3375"/>
    <w:rsid w:val="00725F1F"/>
    <w:rsid w:val="007E1889"/>
    <w:rsid w:val="008B2D6D"/>
    <w:rsid w:val="008B6432"/>
    <w:rsid w:val="008D673F"/>
    <w:rsid w:val="00991BA4"/>
    <w:rsid w:val="009F2D53"/>
    <w:rsid w:val="00AC3F3E"/>
    <w:rsid w:val="00B757D9"/>
    <w:rsid w:val="00BA2AFC"/>
    <w:rsid w:val="00BF71FD"/>
    <w:rsid w:val="00C506C7"/>
    <w:rsid w:val="00C57892"/>
    <w:rsid w:val="00CA0E98"/>
    <w:rsid w:val="00CE44F2"/>
    <w:rsid w:val="00CE52E2"/>
    <w:rsid w:val="00DF3BE7"/>
    <w:rsid w:val="00E70AE5"/>
    <w:rsid w:val="00ED7949"/>
    <w:rsid w:val="00F1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337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3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F3B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BE7"/>
    <w:pPr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rsid w:val="00DF3BE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3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3B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F3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3BE7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DF3BE7"/>
  </w:style>
  <w:style w:type="paragraph" w:styleId="aa">
    <w:name w:val="Normal (Web)"/>
    <w:basedOn w:val="a"/>
    <w:rsid w:val="00DF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Style5">
    <w:name w:val="Style5"/>
    <w:basedOn w:val="a"/>
    <w:rsid w:val="00DF3BE7"/>
    <w:pPr>
      <w:widowControl w:val="0"/>
      <w:autoSpaceDE w:val="0"/>
      <w:autoSpaceDN w:val="0"/>
      <w:adjustRightInd w:val="0"/>
      <w:spacing w:after="0" w:line="314" w:lineRule="exact"/>
      <w:ind w:firstLine="518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29">
    <w:name w:val="Font Style29"/>
    <w:basedOn w:val="a0"/>
    <w:rsid w:val="00DF3BE7"/>
    <w:rPr>
      <w:rFonts w:ascii="Times New Roman" w:hAnsi="Times New Roman" w:cs="Times New Roman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DF3B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Основной текст_"/>
    <w:basedOn w:val="a0"/>
    <w:link w:val="11"/>
    <w:rsid w:val="00DF3BE7"/>
    <w:rPr>
      <w:rFonts w:ascii="Sylfaen" w:eastAsia="Sylfaen" w:hAnsi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DF3BE7"/>
    <w:pPr>
      <w:shd w:val="clear" w:color="auto" w:fill="FFFFFF"/>
      <w:spacing w:after="540" w:line="307" w:lineRule="exact"/>
      <w:jc w:val="center"/>
    </w:pPr>
    <w:rPr>
      <w:rFonts w:ascii="Sylfaen" w:eastAsia="Sylfaen" w:hAnsi="Sylfaen" w:cstheme="minorBidi"/>
      <w:sz w:val="25"/>
      <w:szCs w:val="25"/>
      <w:shd w:val="clear" w:color="auto" w:fill="FFFFFF"/>
      <w:lang w:eastAsia="en-US"/>
    </w:rPr>
  </w:style>
  <w:style w:type="paragraph" w:styleId="ad">
    <w:name w:val="annotation text"/>
    <w:basedOn w:val="a"/>
    <w:link w:val="ae"/>
    <w:semiHidden/>
    <w:rsid w:val="00DF3BE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F3BE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DF3BE7"/>
    <w:pPr>
      <w:ind w:left="720"/>
    </w:pPr>
    <w:rPr>
      <w:rFonts w:eastAsia="Calibri"/>
    </w:rPr>
  </w:style>
  <w:style w:type="paragraph" w:customStyle="1" w:styleId="Style21">
    <w:name w:val="Style21"/>
    <w:basedOn w:val="a"/>
    <w:rsid w:val="00DF3BE7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">
    <w:name w:val="Абзац списка2"/>
    <w:basedOn w:val="a"/>
    <w:rsid w:val="0055343F"/>
    <w:pPr>
      <w:ind w:left="720"/>
    </w:pPr>
  </w:style>
  <w:style w:type="paragraph" w:styleId="af">
    <w:name w:val="footer"/>
    <w:basedOn w:val="a"/>
    <w:link w:val="af0"/>
    <w:uiPriority w:val="99"/>
    <w:semiHidden/>
    <w:unhideWhenUsed/>
    <w:rsid w:val="006F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337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F33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Title"/>
    <w:basedOn w:val="a"/>
    <w:link w:val="af2"/>
    <w:qFormat/>
    <w:rsid w:val="006F337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6F33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3D7120A41E41A5F68372C00AAE5A5776A4ABB3991FB2955561F750D406F690E70D8EFB1143Da7R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83D7120A41E41A5F68372C00AAE5A57B6349B83191FB2955561F750D406F690E70D8EFB1143Ca7R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12163</Words>
  <Characters>69335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2013-07-24T07:10:00Z</cp:lastPrinted>
  <dcterms:created xsi:type="dcterms:W3CDTF">2013-07-24T07:14:00Z</dcterms:created>
  <dcterms:modified xsi:type="dcterms:W3CDTF">2013-07-24T07:14:00Z</dcterms:modified>
</cp:coreProperties>
</file>