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C" w:rsidRDefault="00DC1B2C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</w:p>
    <w:p w:rsidR="00C4090D" w:rsidRDefault="00C4090D" w:rsidP="00173D64">
      <w:pPr>
        <w:pStyle w:val="a3"/>
        <w:tabs>
          <w:tab w:val="left" w:pos="10490"/>
        </w:tabs>
        <w:ind w:left="851" w:right="340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173D64">
      <w:pPr>
        <w:tabs>
          <w:tab w:val="left" w:pos="10490"/>
        </w:tabs>
        <w:ind w:righ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173D64">
      <w:pPr>
        <w:tabs>
          <w:tab w:val="left" w:pos="10490"/>
        </w:tabs>
        <w:ind w:left="851" w:right="340" w:firstLine="567"/>
        <w:jc w:val="center"/>
        <w:rPr>
          <w:b/>
          <w:sz w:val="32"/>
          <w:szCs w:val="32"/>
        </w:rPr>
      </w:pPr>
    </w:p>
    <w:p w:rsidR="00C4090D" w:rsidRDefault="00C4090D" w:rsidP="00173D64">
      <w:pPr>
        <w:pStyle w:val="1"/>
        <w:tabs>
          <w:tab w:val="left" w:pos="10490"/>
        </w:tabs>
        <w:ind w:left="851" w:right="340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77D7" w:rsidRPr="00DD77D7" w:rsidRDefault="00DD77D7" w:rsidP="00173D64">
      <w:pPr>
        <w:jc w:val="center"/>
      </w:pPr>
    </w:p>
    <w:p w:rsidR="00170E59" w:rsidRDefault="0079495B" w:rsidP="00173D64">
      <w:pPr>
        <w:tabs>
          <w:tab w:val="left" w:pos="10490"/>
        </w:tabs>
        <w:ind w:right="340"/>
        <w:jc w:val="center"/>
        <w:rPr>
          <w:b/>
          <w:sz w:val="28"/>
        </w:rPr>
      </w:pPr>
      <w:r>
        <w:rPr>
          <w:b/>
          <w:sz w:val="28"/>
        </w:rPr>
        <w:t>04.04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</w:t>
      </w:r>
      <w:r w:rsidR="00173D64">
        <w:rPr>
          <w:b/>
          <w:sz w:val="28"/>
        </w:rPr>
        <w:t xml:space="preserve">  </w:t>
      </w:r>
      <w:r w:rsidR="00C4090D">
        <w:rPr>
          <w:b/>
          <w:sz w:val="28"/>
        </w:rPr>
        <w:t xml:space="preserve">  г. Западная Двина                              </w:t>
      </w:r>
      <w:r>
        <w:rPr>
          <w:b/>
          <w:sz w:val="28"/>
        </w:rPr>
        <w:t xml:space="preserve"> </w:t>
      </w:r>
      <w:r w:rsidR="00C4090D">
        <w:rPr>
          <w:b/>
          <w:sz w:val="28"/>
        </w:rPr>
        <w:t>№</w:t>
      </w:r>
      <w:r w:rsidR="008E5242">
        <w:rPr>
          <w:b/>
          <w:sz w:val="28"/>
        </w:rPr>
        <w:t xml:space="preserve"> </w:t>
      </w:r>
      <w:r>
        <w:rPr>
          <w:b/>
          <w:sz w:val="28"/>
        </w:rPr>
        <w:t xml:space="preserve"> 57-1</w:t>
      </w:r>
    </w:p>
    <w:p w:rsidR="00F9349F" w:rsidRDefault="00F9349F" w:rsidP="00DD77D7">
      <w:pPr>
        <w:tabs>
          <w:tab w:val="left" w:pos="10490"/>
        </w:tabs>
        <w:ind w:left="851" w:right="340"/>
        <w:jc w:val="center"/>
        <w:rPr>
          <w:b/>
          <w:sz w:val="28"/>
        </w:rPr>
      </w:pPr>
    </w:p>
    <w:p w:rsidR="00EA6969" w:rsidRDefault="00EA6969" w:rsidP="00047295">
      <w:pPr>
        <w:shd w:val="clear" w:color="auto" w:fill="FFFFFF"/>
        <w:ind w:left="149"/>
        <w:jc w:val="both"/>
        <w:rPr>
          <w:sz w:val="28"/>
          <w:szCs w:val="28"/>
        </w:rPr>
      </w:pPr>
    </w:p>
    <w:p w:rsidR="0079495B" w:rsidRDefault="0079495B" w:rsidP="0079495B">
      <w:pPr>
        <w:shd w:val="clear" w:color="auto" w:fill="FFFFFF"/>
        <w:spacing w:before="317" w:line="274" w:lineRule="exact"/>
        <w:ind w:left="576" w:right="3533"/>
      </w:pPr>
      <w:r>
        <w:rPr>
          <w:b/>
          <w:bCs/>
          <w:spacing w:val="-3"/>
          <w:sz w:val="24"/>
          <w:szCs w:val="24"/>
        </w:rPr>
        <w:t xml:space="preserve">О внесении изменений в муниципальную программу </w:t>
      </w:r>
      <w:r>
        <w:rPr>
          <w:b/>
          <w:bCs/>
          <w:spacing w:val="-1"/>
          <w:sz w:val="24"/>
          <w:szCs w:val="24"/>
        </w:rPr>
        <w:t xml:space="preserve">«Развитие сферы культуры в муниципальном </w:t>
      </w:r>
      <w:r>
        <w:rPr>
          <w:b/>
          <w:bCs/>
          <w:sz w:val="24"/>
          <w:szCs w:val="24"/>
        </w:rPr>
        <w:t>образовании Западнодвинский район Тверской области на 2014- 2016 годы»</w:t>
      </w:r>
    </w:p>
    <w:p w:rsidR="0079495B" w:rsidRDefault="0079495B" w:rsidP="0079495B">
      <w:pPr>
        <w:shd w:val="clear" w:color="auto" w:fill="FFFFFF"/>
        <w:spacing w:before="230" w:line="274" w:lineRule="exact"/>
        <w:ind w:left="432" w:firstLine="595"/>
        <w:jc w:val="both"/>
      </w:pPr>
      <w:r w:rsidRPr="0079495B"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Постановлением № 153 от 16.08.2013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</w:t>
      </w:r>
      <w:r>
        <w:rPr>
          <w:spacing w:val="-1"/>
          <w:sz w:val="24"/>
          <w:szCs w:val="24"/>
        </w:rPr>
        <w:t xml:space="preserve">Западнодвинский район Тверской области» администрация Западнодвинского района Тверской </w:t>
      </w:r>
      <w:r>
        <w:rPr>
          <w:sz w:val="24"/>
          <w:szCs w:val="24"/>
        </w:rPr>
        <w:t>области</w:t>
      </w:r>
    </w:p>
    <w:p w:rsidR="0079495B" w:rsidRDefault="0079495B" w:rsidP="0079495B">
      <w:pPr>
        <w:shd w:val="clear" w:color="auto" w:fill="FFFFFF"/>
        <w:spacing w:before="120"/>
        <w:ind w:left="3475"/>
      </w:pPr>
      <w:r>
        <w:rPr>
          <w:b/>
          <w:bCs/>
          <w:spacing w:val="-2"/>
          <w:sz w:val="24"/>
          <w:szCs w:val="24"/>
        </w:rPr>
        <w:t>ПОСТАНОВЛЯЕТ:</w:t>
      </w:r>
    </w:p>
    <w:p w:rsidR="0079495B" w:rsidRDefault="0079495B" w:rsidP="0079495B">
      <w:pPr>
        <w:shd w:val="clear" w:color="auto" w:fill="FFFFFF"/>
        <w:spacing w:before="101" w:line="278" w:lineRule="exact"/>
        <w:ind w:left="427" w:right="442" w:firstLine="672"/>
        <w:jc w:val="both"/>
      </w:pPr>
      <w:r>
        <w:rPr>
          <w:spacing w:val="-2"/>
          <w:sz w:val="24"/>
          <w:szCs w:val="24"/>
        </w:rPr>
        <w:t xml:space="preserve">1 .Внести в муниципальную программу «Развитие сферы культуры в муниципальном </w:t>
      </w:r>
      <w:r>
        <w:rPr>
          <w:sz w:val="24"/>
          <w:szCs w:val="24"/>
        </w:rPr>
        <w:t>образовании Западнодвинский район Тверской области на 2014 - 2016 годы» следующие изменения:</w:t>
      </w:r>
    </w:p>
    <w:p w:rsidR="0079495B" w:rsidRDefault="0079495B" w:rsidP="0079495B">
      <w:pPr>
        <w:shd w:val="clear" w:color="auto" w:fill="FFFFFF"/>
        <w:spacing w:before="106" w:after="206" w:line="278" w:lineRule="exact"/>
        <w:ind w:left="427" w:right="883"/>
        <w:jc w:val="both"/>
      </w:pPr>
      <w:r>
        <w:rPr>
          <w:spacing w:val="-2"/>
          <w:sz w:val="24"/>
          <w:szCs w:val="24"/>
        </w:rPr>
        <w:t xml:space="preserve">1. В паспорт программы «Развитие сферы культуры в муниципальном образовании </w:t>
      </w:r>
      <w:r>
        <w:rPr>
          <w:sz w:val="24"/>
          <w:szCs w:val="24"/>
        </w:rPr>
        <w:t>Западнодвинский район Тверской области на 2014 - 2016 годы»</w:t>
      </w:r>
    </w:p>
    <w:tbl>
      <w:tblPr>
        <w:tblStyle w:val="a9"/>
        <w:tblW w:w="0" w:type="auto"/>
        <w:tblInd w:w="427" w:type="dxa"/>
        <w:tblLayout w:type="fixed"/>
        <w:tblLook w:val="04A0"/>
      </w:tblPr>
      <w:tblGrid>
        <w:gridCol w:w="2658"/>
        <w:gridCol w:w="3402"/>
        <w:gridCol w:w="1418"/>
        <w:gridCol w:w="1134"/>
        <w:gridCol w:w="992"/>
      </w:tblGrid>
      <w:tr w:rsidR="0079495B" w:rsidTr="0079495B">
        <w:trPr>
          <w:trHeight w:val="467"/>
        </w:trPr>
        <w:tc>
          <w:tcPr>
            <w:tcW w:w="2658" w:type="dxa"/>
            <w:vMerge w:val="restart"/>
          </w:tcPr>
          <w:p w:rsidR="0079495B" w:rsidRDefault="0079495B" w:rsidP="0079495B">
            <w:pPr>
              <w:spacing w:before="106" w:after="206" w:line="278" w:lineRule="exact"/>
              <w:ind w:right="34"/>
            </w:pPr>
            <w: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46" w:type="dxa"/>
            <w:gridSpan w:val="4"/>
          </w:tcPr>
          <w:p w:rsidR="0079495B" w:rsidRDefault="0079495B" w:rsidP="0079495B">
            <w:pPr>
              <w:spacing w:before="106" w:after="206" w:line="278" w:lineRule="exact"/>
              <w:ind w:right="883"/>
            </w:pPr>
            <w:r>
              <w:t>Районный бюджет – 61085,9 тыс. руб.</w:t>
            </w:r>
          </w:p>
        </w:tc>
      </w:tr>
      <w:tr w:rsidR="0079495B" w:rsidTr="0079495B">
        <w:tc>
          <w:tcPr>
            <w:tcW w:w="2658" w:type="dxa"/>
            <w:vMerge/>
          </w:tcPr>
          <w:p w:rsidR="0079495B" w:rsidRDefault="0079495B" w:rsidP="0079495B">
            <w:pPr>
              <w:spacing w:before="106" w:after="206" w:line="278" w:lineRule="exact"/>
              <w:ind w:right="883"/>
            </w:pPr>
          </w:p>
        </w:tc>
        <w:tc>
          <w:tcPr>
            <w:tcW w:w="3402" w:type="dxa"/>
          </w:tcPr>
          <w:p w:rsidR="0079495B" w:rsidRDefault="0079495B" w:rsidP="0079495B">
            <w:pPr>
              <w:spacing w:before="106" w:after="206" w:line="278" w:lineRule="exact"/>
              <w:ind w:right="-59"/>
            </w:pPr>
            <w:r>
              <w:t>Подпрограммы</w:t>
            </w:r>
          </w:p>
        </w:tc>
        <w:tc>
          <w:tcPr>
            <w:tcW w:w="1418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2014 г.</w:t>
            </w:r>
          </w:p>
        </w:tc>
        <w:tc>
          <w:tcPr>
            <w:tcW w:w="1134" w:type="dxa"/>
          </w:tcPr>
          <w:p w:rsidR="0079495B" w:rsidRDefault="0079495B" w:rsidP="0079495B">
            <w:pPr>
              <w:spacing w:before="106" w:after="206" w:line="278" w:lineRule="exact"/>
              <w:ind w:right="176"/>
            </w:pPr>
            <w:r>
              <w:t>2015 г.</w:t>
            </w:r>
          </w:p>
        </w:tc>
        <w:tc>
          <w:tcPr>
            <w:tcW w:w="992" w:type="dxa"/>
          </w:tcPr>
          <w:p w:rsidR="0079495B" w:rsidRDefault="0079495B" w:rsidP="0079495B">
            <w:pPr>
              <w:spacing w:before="106" w:after="206" w:line="278" w:lineRule="exact"/>
              <w:ind w:right="178"/>
            </w:pPr>
            <w:r>
              <w:t>2016 г.</w:t>
            </w:r>
          </w:p>
        </w:tc>
      </w:tr>
      <w:tr w:rsidR="0079495B" w:rsidTr="0079495B">
        <w:tc>
          <w:tcPr>
            <w:tcW w:w="2658" w:type="dxa"/>
            <w:vMerge/>
          </w:tcPr>
          <w:p w:rsidR="0079495B" w:rsidRDefault="0079495B" w:rsidP="0079495B">
            <w:pPr>
              <w:spacing w:before="106" w:after="206" w:line="278" w:lineRule="exact"/>
              <w:ind w:right="883"/>
            </w:pPr>
          </w:p>
        </w:tc>
        <w:tc>
          <w:tcPr>
            <w:tcW w:w="3402" w:type="dxa"/>
          </w:tcPr>
          <w:p w:rsidR="0079495B" w:rsidRDefault="0079495B" w:rsidP="0079495B">
            <w:pPr>
              <w:spacing w:before="106" w:after="206" w:line="278" w:lineRule="exact"/>
              <w:ind w:right="-59"/>
            </w:pPr>
            <w:r>
              <w:t>Библиотечное обслуживание населения муниципального образования «Западнодвинский район»</w:t>
            </w:r>
          </w:p>
        </w:tc>
        <w:tc>
          <w:tcPr>
            <w:tcW w:w="1418" w:type="dxa"/>
          </w:tcPr>
          <w:p w:rsidR="0079495B" w:rsidRDefault="0079495B" w:rsidP="0079495B">
            <w:pPr>
              <w:spacing w:before="106" w:after="206" w:line="278" w:lineRule="exact"/>
              <w:ind w:right="175"/>
            </w:pPr>
            <w:r>
              <w:t>4751,0</w:t>
            </w:r>
          </w:p>
        </w:tc>
        <w:tc>
          <w:tcPr>
            <w:tcW w:w="1134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4762,6</w:t>
            </w:r>
          </w:p>
        </w:tc>
        <w:tc>
          <w:tcPr>
            <w:tcW w:w="992" w:type="dxa"/>
          </w:tcPr>
          <w:p w:rsidR="0079495B" w:rsidRDefault="0079495B" w:rsidP="0079495B">
            <w:pPr>
              <w:spacing w:before="106" w:after="206" w:line="278" w:lineRule="exact"/>
              <w:ind w:right="-108"/>
            </w:pPr>
            <w:r>
              <w:t>4768,0</w:t>
            </w:r>
          </w:p>
        </w:tc>
      </w:tr>
      <w:tr w:rsidR="0079495B" w:rsidTr="0079495B">
        <w:tc>
          <w:tcPr>
            <w:tcW w:w="2658" w:type="dxa"/>
            <w:vMerge/>
          </w:tcPr>
          <w:p w:rsidR="0079495B" w:rsidRDefault="0079495B" w:rsidP="0079495B">
            <w:pPr>
              <w:spacing w:before="106" w:after="206" w:line="278" w:lineRule="exact"/>
              <w:ind w:right="883"/>
            </w:pPr>
          </w:p>
        </w:tc>
        <w:tc>
          <w:tcPr>
            <w:tcW w:w="3402" w:type="dxa"/>
          </w:tcPr>
          <w:p w:rsidR="0079495B" w:rsidRDefault="0079495B" w:rsidP="0079495B">
            <w:pPr>
              <w:spacing w:before="106" w:after="206" w:line="278" w:lineRule="exact"/>
              <w:ind w:right="-59"/>
            </w:pPr>
            <w:r>
              <w:t>Культурно – досуговая деятельность</w:t>
            </w:r>
          </w:p>
        </w:tc>
        <w:tc>
          <w:tcPr>
            <w:tcW w:w="1418" w:type="dxa"/>
          </w:tcPr>
          <w:p w:rsidR="0079495B" w:rsidRDefault="0079495B" w:rsidP="0079495B">
            <w:pPr>
              <w:spacing w:before="106" w:after="206" w:line="278" w:lineRule="exact"/>
              <w:ind w:right="-108"/>
            </w:pPr>
            <w:r>
              <w:t>12700,3</w:t>
            </w:r>
          </w:p>
        </w:tc>
        <w:tc>
          <w:tcPr>
            <w:tcW w:w="1134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12105,0</w:t>
            </w:r>
          </w:p>
        </w:tc>
        <w:tc>
          <w:tcPr>
            <w:tcW w:w="992" w:type="dxa"/>
          </w:tcPr>
          <w:p w:rsidR="0079495B" w:rsidRDefault="0079495B" w:rsidP="0079495B">
            <w:pPr>
              <w:spacing w:before="106" w:after="206" w:line="278" w:lineRule="exact"/>
              <w:ind w:right="37"/>
            </w:pPr>
            <w:r>
              <w:t>12244,9</w:t>
            </w:r>
          </w:p>
        </w:tc>
      </w:tr>
      <w:tr w:rsidR="0079495B" w:rsidTr="0079495B">
        <w:tc>
          <w:tcPr>
            <w:tcW w:w="2658" w:type="dxa"/>
            <w:vMerge/>
          </w:tcPr>
          <w:p w:rsidR="0079495B" w:rsidRDefault="0079495B" w:rsidP="0079495B">
            <w:pPr>
              <w:spacing w:before="106" w:after="206" w:line="278" w:lineRule="exact"/>
              <w:ind w:right="883"/>
            </w:pPr>
          </w:p>
        </w:tc>
        <w:tc>
          <w:tcPr>
            <w:tcW w:w="3402" w:type="dxa"/>
          </w:tcPr>
          <w:p w:rsidR="0079495B" w:rsidRDefault="0079495B" w:rsidP="0079495B">
            <w:pPr>
              <w:spacing w:before="106" w:after="206" w:line="278" w:lineRule="exact"/>
              <w:ind w:right="-59"/>
            </w:pPr>
            <w:r>
              <w:t>Предпрофессиональное образование</w:t>
            </w:r>
          </w:p>
        </w:tc>
        <w:tc>
          <w:tcPr>
            <w:tcW w:w="1418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3329,7</w:t>
            </w:r>
          </w:p>
        </w:tc>
        <w:tc>
          <w:tcPr>
            <w:tcW w:w="1134" w:type="dxa"/>
          </w:tcPr>
          <w:p w:rsidR="0079495B" w:rsidRDefault="0079495B" w:rsidP="0079495B">
            <w:pPr>
              <w:spacing w:before="106" w:after="206" w:line="278" w:lineRule="exact"/>
              <w:ind w:right="-108"/>
            </w:pPr>
            <w:r>
              <w:t>3208,4</w:t>
            </w:r>
          </w:p>
        </w:tc>
        <w:tc>
          <w:tcPr>
            <w:tcW w:w="992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3216,0</w:t>
            </w:r>
          </w:p>
        </w:tc>
      </w:tr>
      <w:tr w:rsidR="0079495B" w:rsidTr="0079495B">
        <w:tc>
          <w:tcPr>
            <w:tcW w:w="2658" w:type="dxa"/>
            <w:vMerge/>
          </w:tcPr>
          <w:p w:rsidR="0079495B" w:rsidRDefault="0079495B" w:rsidP="0079495B">
            <w:pPr>
              <w:spacing w:before="106" w:after="206" w:line="278" w:lineRule="exact"/>
              <w:ind w:right="883"/>
            </w:pPr>
          </w:p>
        </w:tc>
        <w:tc>
          <w:tcPr>
            <w:tcW w:w="3402" w:type="dxa"/>
          </w:tcPr>
          <w:p w:rsidR="0079495B" w:rsidRPr="0079495B" w:rsidRDefault="0079495B" w:rsidP="0079495B">
            <w:pPr>
              <w:spacing w:before="106" w:after="206" w:line="278" w:lineRule="exact"/>
              <w:ind w:right="883"/>
              <w:rPr>
                <w:b/>
              </w:rPr>
            </w:pPr>
            <w:r w:rsidRPr="0079495B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79495B" w:rsidRDefault="0079495B" w:rsidP="0079495B">
            <w:pPr>
              <w:spacing w:before="106" w:after="206" w:line="278" w:lineRule="exact"/>
              <w:ind w:right="34"/>
            </w:pPr>
            <w:r>
              <w:t>20781,0</w:t>
            </w:r>
          </w:p>
        </w:tc>
        <w:tc>
          <w:tcPr>
            <w:tcW w:w="1134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20076,0</w:t>
            </w:r>
          </w:p>
        </w:tc>
        <w:tc>
          <w:tcPr>
            <w:tcW w:w="992" w:type="dxa"/>
          </w:tcPr>
          <w:p w:rsidR="0079495B" w:rsidRDefault="0079495B" w:rsidP="0079495B">
            <w:pPr>
              <w:spacing w:before="106" w:after="206" w:line="278" w:lineRule="exact"/>
            </w:pPr>
            <w:r>
              <w:t>20228,9</w:t>
            </w:r>
          </w:p>
        </w:tc>
      </w:tr>
    </w:tbl>
    <w:p w:rsidR="0079495B" w:rsidRDefault="0079495B" w:rsidP="0079495B">
      <w:pPr>
        <w:shd w:val="clear" w:color="auto" w:fill="FFFFFF"/>
        <w:spacing w:before="691" w:line="274" w:lineRule="exact"/>
        <w:ind w:left="284"/>
      </w:pPr>
      <w:r>
        <w:rPr>
          <w:sz w:val="24"/>
          <w:szCs w:val="24"/>
        </w:rPr>
        <w:t xml:space="preserve">    2. В подпрограмму 2 «Культурно - досуговая деятельность» глава 3 п.42. Общий объем</w:t>
      </w:r>
    </w:p>
    <w:p w:rsidR="0079495B" w:rsidRDefault="0079495B" w:rsidP="0079495B">
      <w:pPr>
        <w:shd w:val="clear" w:color="auto" w:fill="FFFFFF"/>
        <w:spacing w:line="274" w:lineRule="exact"/>
        <w:ind w:left="284"/>
      </w:pPr>
      <w:r>
        <w:rPr>
          <w:spacing w:val="-1"/>
          <w:sz w:val="24"/>
          <w:szCs w:val="24"/>
        </w:rPr>
        <w:t>бюджетных ассигнований, выделенный на реализацию подпрограммы 2 ,</w:t>
      </w:r>
      <w:r>
        <w:t xml:space="preserve"> </w:t>
      </w:r>
      <w:r>
        <w:rPr>
          <w:sz w:val="24"/>
          <w:szCs w:val="24"/>
        </w:rPr>
        <w:t>составляет 37050,2 тыс. рублей.</w:t>
      </w:r>
    </w:p>
    <w:p w:rsidR="0079495B" w:rsidRDefault="0079495B" w:rsidP="0079495B">
      <w:pPr>
        <w:shd w:val="clear" w:color="auto" w:fill="FFFFFF"/>
        <w:spacing w:line="274" w:lineRule="exact"/>
        <w:ind w:left="284"/>
      </w:pPr>
      <w:r>
        <w:rPr>
          <w:spacing w:val="-1"/>
          <w:sz w:val="24"/>
          <w:szCs w:val="24"/>
        </w:rPr>
        <w:t>п. 43. Объем бюджетных ассигнований, выделенный на реализацию подпрограммы 2, по годам</w:t>
      </w:r>
      <w:r>
        <w:t xml:space="preserve"> </w:t>
      </w:r>
      <w:r>
        <w:rPr>
          <w:spacing w:val="-1"/>
          <w:sz w:val="24"/>
          <w:szCs w:val="24"/>
        </w:rPr>
        <w:t>реализации муниципальной программы в разрезе задач подпрограммы 2 приведен в таблице 2</w:t>
      </w:r>
    </w:p>
    <w:tbl>
      <w:tblPr>
        <w:tblW w:w="963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51"/>
        <w:gridCol w:w="2496"/>
        <w:gridCol w:w="2054"/>
        <w:gridCol w:w="1920"/>
        <w:gridCol w:w="1418"/>
      </w:tblGrid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Годы</w:t>
            </w:r>
          </w:p>
        </w:tc>
        <w:tc>
          <w:tcPr>
            <w:tcW w:w="64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79495B">
              <w:rPr>
                <w:spacing w:val="-2"/>
                <w:sz w:val="24"/>
                <w:szCs w:val="24"/>
              </w:rPr>
              <w:t>Объем бюджетных ассигнований, выделенный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Итого,</w:t>
            </w: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1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17" w:lineRule="exact"/>
              <w:ind w:right="302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 xml:space="preserve">реализации </w:t>
            </w:r>
            <w:r w:rsidRPr="0079495B">
              <w:rPr>
                <w:spacing w:val="-5"/>
                <w:sz w:val="24"/>
                <w:szCs w:val="24"/>
              </w:rPr>
              <w:t>муниципаль</w:t>
            </w:r>
            <w:r w:rsidRPr="0079495B">
              <w:rPr>
                <w:spacing w:val="-5"/>
                <w:sz w:val="24"/>
                <w:szCs w:val="24"/>
              </w:rPr>
              <w:softHyphen/>
            </w:r>
            <w:r w:rsidRPr="0079495B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4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79495B">
            <w:pPr>
              <w:shd w:val="clear" w:color="auto" w:fill="FFFFFF"/>
              <w:spacing w:line="317" w:lineRule="exact"/>
              <w:ind w:right="175" w:firstLine="149"/>
              <w:rPr>
                <w:sz w:val="24"/>
                <w:szCs w:val="24"/>
              </w:rPr>
            </w:pPr>
            <w:r w:rsidRPr="0079495B">
              <w:rPr>
                <w:spacing w:val="-1"/>
                <w:sz w:val="24"/>
                <w:szCs w:val="24"/>
              </w:rPr>
              <w:t>на реализацию подпрограммы 2 "Культурно -</w:t>
            </w:r>
            <w:r w:rsidRPr="0079495B">
              <w:rPr>
                <w:sz w:val="24"/>
                <w:szCs w:val="24"/>
              </w:rPr>
              <w:t>досуговая деятельность",   37050,2 тыс. руб.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79495B">
              <w:rPr>
                <w:spacing w:val="-5"/>
                <w:sz w:val="24"/>
                <w:szCs w:val="24"/>
              </w:rPr>
              <w:t>тыс. руб.</w:t>
            </w: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rPr>
                <w:sz w:val="24"/>
                <w:szCs w:val="24"/>
              </w:rPr>
            </w:pPr>
          </w:p>
          <w:p w:rsidR="0079495B" w:rsidRPr="0079495B" w:rsidRDefault="0079495B" w:rsidP="00890EB6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22" w:lineRule="exact"/>
              <w:ind w:right="518" w:firstLine="72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Задача 1 «Сохранение и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22" w:lineRule="exact"/>
              <w:ind w:left="43" w:right="226" w:firstLine="346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 xml:space="preserve">Задача 2 </w:t>
            </w:r>
            <w:r w:rsidRPr="0079495B">
              <w:rPr>
                <w:spacing w:val="-4"/>
                <w:sz w:val="24"/>
                <w:szCs w:val="24"/>
              </w:rPr>
              <w:t>«Укрепление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22" w:lineRule="exact"/>
              <w:ind w:right="427" w:firstLine="547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 xml:space="preserve">Задача 3 </w:t>
            </w:r>
            <w:r w:rsidRPr="0079495B">
              <w:rPr>
                <w:spacing w:val="-3"/>
                <w:sz w:val="24"/>
                <w:szCs w:val="24"/>
              </w:rPr>
              <w:t>«Укрепление и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22" w:lineRule="exact"/>
              <w:ind w:right="427" w:firstLine="547"/>
              <w:rPr>
                <w:sz w:val="24"/>
                <w:szCs w:val="24"/>
              </w:rPr>
            </w:pPr>
          </w:p>
          <w:p w:rsidR="0079495B" w:rsidRPr="0079495B" w:rsidRDefault="0079495B" w:rsidP="00890EB6">
            <w:pPr>
              <w:shd w:val="clear" w:color="auto" w:fill="FFFFFF"/>
              <w:spacing w:line="322" w:lineRule="exact"/>
              <w:ind w:right="427" w:firstLine="547"/>
              <w:rPr>
                <w:sz w:val="24"/>
                <w:szCs w:val="24"/>
              </w:rPr>
            </w:pP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26" w:lineRule="exact"/>
              <w:ind w:right="288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 xml:space="preserve">развитие </w:t>
            </w:r>
            <w:r w:rsidRPr="0079495B">
              <w:rPr>
                <w:spacing w:val="-3"/>
                <w:sz w:val="24"/>
                <w:szCs w:val="24"/>
              </w:rPr>
              <w:t>самодеятельного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22" w:lineRule="exact"/>
              <w:ind w:right="264" w:firstLine="5"/>
              <w:rPr>
                <w:sz w:val="24"/>
                <w:szCs w:val="24"/>
              </w:rPr>
            </w:pPr>
            <w:r w:rsidRPr="0079495B">
              <w:rPr>
                <w:spacing w:val="-4"/>
                <w:sz w:val="24"/>
                <w:szCs w:val="24"/>
              </w:rPr>
              <w:t>материально-</w:t>
            </w:r>
            <w:r w:rsidRPr="0079495B">
              <w:rPr>
                <w:spacing w:val="-2"/>
                <w:sz w:val="24"/>
                <w:szCs w:val="24"/>
              </w:rPr>
              <w:t>технической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79495B">
            <w:pPr>
              <w:shd w:val="clear" w:color="auto" w:fill="FFFFFF"/>
              <w:spacing w:line="322" w:lineRule="exact"/>
              <w:ind w:right="101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развитие кадрового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народного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базы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потенциала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творчества»</w:t>
            </w:r>
          </w:p>
        </w:tc>
        <w:tc>
          <w:tcPr>
            <w:tcW w:w="20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 xml:space="preserve">учреждения </w:t>
            </w:r>
            <w:r w:rsidRPr="0079495B">
              <w:rPr>
                <w:spacing w:val="-4"/>
                <w:sz w:val="24"/>
                <w:szCs w:val="24"/>
              </w:rPr>
              <w:t>дополнительно</w:t>
            </w:r>
            <w:r w:rsidRPr="0079495B">
              <w:rPr>
                <w:spacing w:val="-4"/>
                <w:sz w:val="24"/>
                <w:szCs w:val="24"/>
              </w:rPr>
              <w:softHyphen/>
            </w:r>
            <w:r w:rsidRPr="0079495B">
              <w:rPr>
                <w:spacing w:val="-1"/>
                <w:sz w:val="24"/>
                <w:szCs w:val="24"/>
              </w:rPr>
              <w:t xml:space="preserve">го образования </w:t>
            </w:r>
            <w:r w:rsidRPr="0079495B">
              <w:rPr>
                <w:spacing w:val="-2"/>
                <w:sz w:val="24"/>
                <w:szCs w:val="24"/>
              </w:rPr>
              <w:t>Западнодвин</w:t>
            </w:r>
            <w:r w:rsidRPr="0079495B">
              <w:rPr>
                <w:spacing w:val="-3"/>
                <w:sz w:val="24"/>
                <w:szCs w:val="24"/>
              </w:rPr>
              <w:t>ского района»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79495B">
            <w:pPr>
              <w:shd w:val="clear" w:color="auto" w:fill="FFFFFF"/>
              <w:spacing w:line="317" w:lineRule="exact"/>
              <w:ind w:right="101" w:hanging="5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учреждении культуры»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2014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12368,3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332,0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12700,3</w:t>
            </w: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2015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12105,0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12105,0</w:t>
            </w: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2016 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12244,9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12244,9</w:t>
            </w:r>
          </w:p>
        </w:tc>
      </w:tr>
      <w:tr w:rsidR="0079495B" w:rsidTr="0079495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b/>
                <w:bCs/>
                <w:spacing w:val="-4"/>
                <w:sz w:val="24"/>
                <w:szCs w:val="24"/>
              </w:rPr>
              <w:t>Всего,        тыс.</w:t>
            </w:r>
          </w:p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b/>
                <w:bCs/>
                <w:sz w:val="24"/>
                <w:szCs w:val="24"/>
              </w:rPr>
              <w:t>36718,2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b/>
                <w:bCs/>
                <w:sz w:val="24"/>
                <w:szCs w:val="24"/>
              </w:rPr>
              <w:t>332,0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5B" w:rsidRPr="0079495B" w:rsidRDefault="0079495B" w:rsidP="00890EB6">
            <w:pPr>
              <w:shd w:val="clear" w:color="auto" w:fill="FFFFFF"/>
              <w:rPr>
                <w:sz w:val="24"/>
                <w:szCs w:val="24"/>
              </w:rPr>
            </w:pPr>
            <w:r w:rsidRPr="0079495B">
              <w:rPr>
                <w:b/>
                <w:bCs/>
                <w:sz w:val="24"/>
                <w:szCs w:val="24"/>
              </w:rPr>
              <w:t>37050,2</w:t>
            </w:r>
          </w:p>
        </w:tc>
      </w:tr>
    </w:tbl>
    <w:p w:rsidR="00233A95" w:rsidRDefault="0079495B" w:rsidP="0079495B">
      <w:pPr>
        <w:shd w:val="clear" w:color="auto" w:fill="FFFFFF"/>
        <w:spacing w:before="802" w:line="278" w:lineRule="exact"/>
        <w:ind w:left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 Контроль за исполнением настоящего постановления возложить на заместителя главы района по </w:t>
      </w:r>
      <w:r>
        <w:rPr>
          <w:sz w:val="24"/>
          <w:szCs w:val="24"/>
        </w:rPr>
        <w:t>социальным вопросам Малышеву Н.Н.</w:t>
      </w:r>
    </w:p>
    <w:p w:rsidR="0079495B" w:rsidRDefault="0079495B" w:rsidP="0079495B">
      <w:pPr>
        <w:shd w:val="clear" w:color="auto" w:fill="FFFFFF"/>
        <w:spacing w:before="802" w:line="278" w:lineRule="exact"/>
        <w:ind w:left="709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8"/>
          <w:szCs w:val="28"/>
        </w:rPr>
      </w:pPr>
    </w:p>
    <w:p w:rsidR="00233A95" w:rsidRPr="0079495B" w:rsidRDefault="00233A95" w:rsidP="00233A95">
      <w:pPr>
        <w:shd w:val="clear" w:color="auto" w:fill="FFFFFF"/>
        <w:tabs>
          <w:tab w:val="left" w:pos="426"/>
        </w:tabs>
        <w:spacing w:line="293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7949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79495B">
        <w:rPr>
          <w:sz w:val="24"/>
          <w:szCs w:val="24"/>
        </w:rPr>
        <w:t xml:space="preserve">Глава района  </w:t>
      </w:r>
      <w:r w:rsidR="0079495B">
        <w:rPr>
          <w:sz w:val="24"/>
          <w:szCs w:val="24"/>
        </w:rPr>
        <w:t xml:space="preserve">                                                                            </w:t>
      </w:r>
      <w:r w:rsidRPr="0079495B">
        <w:rPr>
          <w:sz w:val="24"/>
          <w:szCs w:val="24"/>
        </w:rPr>
        <w:t xml:space="preserve">    Ю.В. Тимофеев</w:t>
      </w:r>
    </w:p>
    <w:p w:rsidR="00233A95" w:rsidRPr="0031081D" w:rsidRDefault="00233A95" w:rsidP="003934E8">
      <w:pPr>
        <w:shd w:val="clear" w:color="auto" w:fill="FFFFFF"/>
        <w:spacing w:line="274" w:lineRule="exact"/>
        <w:ind w:right="29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</w:t>
      </w:r>
    </w:p>
    <w:sectPr w:rsidR="00233A95" w:rsidRPr="0031081D" w:rsidSect="00F9349F">
      <w:headerReference w:type="even" r:id="rId8"/>
      <w:pgSz w:w="11904" w:h="16834" w:code="9"/>
      <w:pgMar w:top="709" w:right="705" w:bottom="426" w:left="1276" w:header="720" w:footer="720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A92" w:rsidRDefault="00033A92" w:rsidP="002219E5">
      <w:r>
        <w:separator/>
      </w:r>
    </w:p>
  </w:endnote>
  <w:endnote w:type="continuationSeparator" w:id="1">
    <w:p w:rsidR="00033A92" w:rsidRDefault="00033A92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92" w:rsidRDefault="00033A92" w:rsidP="002219E5">
      <w:r>
        <w:separator/>
      </w:r>
    </w:p>
  </w:footnote>
  <w:footnote w:type="continuationSeparator" w:id="1">
    <w:p w:rsidR="00033A92" w:rsidRDefault="00033A92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63684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33A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351"/>
    <w:multiLevelType w:val="hybridMultilevel"/>
    <w:tmpl w:val="592076A6"/>
    <w:lvl w:ilvl="0" w:tplc="B8ECDD0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356F0"/>
    <w:multiLevelType w:val="hybridMultilevel"/>
    <w:tmpl w:val="B4AE15E4"/>
    <w:lvl w:ilvl="0" w:tplc="EF065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39150D"/>
    <w:multiLevelType w:val="hybridMultilevel"/>
    <w:tmpl w:val="77B01AE6"/>
    <w:lvl w:ilvl="0" w:tplc="6D02452E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19AB70BB"/>
    <w:multiLevelType w:val="singleLevel"/>
    <w:tmpl w:val="EDD0E30C"/>
    <w:lvl w:ilvl="0">
      <w:start w:val="2"/>
      <w:numFmt w:val="decimal"/>
      <w:lvlText w:val="5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E06800"/>
    <w:multiLevelType w:val="singleLevel"/>
    <w:tmpl w:val="485AF286"/>
    <w:lvl w:ilvl="0">
      <w:start w:val="2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588622B"/>
    <w:multiLevelType w:val="singleLevel"/>
    <w:tmpl w:val="AA807C00"/>
    <w:lvl w:ilvl="0">
      <w:start w:val="1"/>
      <w:numFmt w:val="decimal"/>
      <w:lvlText w:val="2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6">
    <w:nsid w:val="3B6606A2"/>
    <w:multiLevelType w:val="hybridMultilevel"/>
    <w:tmpl w:val="C368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27C4B93"/>
    <w:multiLevelType w:val="multilevel"/>
    <w:tmpl w:val="95E05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9">
    <w:nsid w:val="42DC407F"/>
    <w:multiLevelType w:val="hybridMultilevel"/>
    <w:tmpl w:val="E6ACDE1C"/>
    <w:lvl w:ilvl="0" w:tplc="CAAE207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D405241"/>
    <w:multiLevelType w:val="hybridMultilevel"/>
    <w:tmpl w:val="AA54DD36"/>
    <w:lvl w:ilvl="0" w:tplc="2B18874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>
    <w:nsid w:val="52FC6644"/>
    <w:multiLevelType w:val="hybridMultilevel"/>
    <w:tmpl w:val="F9FCFBEE"/>
    <w:lvl w:ilvl="0" w:tplc="9AF67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4C2CEF"/>
    <w:multiLevelType w:val="singleLevel"/>
    <w:tmpl w:val="0B864D60"/>
    <w:lvl w:ilvl="0">
      <w:start w:val="6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9F66A14"/>
    <w:multiLevelType w:val="singleLevel"/>
    <w:tmpl w:val="AA58826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4">
    <w:nsid w:val="5DC40526"/>
    <w:multiLevelType w:val="singleLevel"/>
    <w:tmpl w:val="6CE401EC"/>
    <w:lvl w:ilvl="0">
      <w:start w:val="1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6B7A65BA"/>
    <w:multiLevelType w:val="hybridMultilevel"/>
    <w:tmpl w:val="1046A036"/>
    <w:lvl w:ilvl="0" w:tplc="25C6904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6DEB2906"/>
    <w:multiLevelType w:val="singleLevel"/>
    <w:tmpl w:val="12DE0B22"/>
    <w:lvl w:ilvl="0">
      <w:start w:val="1"/>
      <w:numFmt w:val="decimal"/>
      <w:lvlText w:val="9.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75482DEC"/>
    <w:multiLevelType w:val="hybridMultilevel"/>
    <w:tmpl w:val="AACE4ABA"/>
    <w:lvl w:ilvl="0" w:tplc="61A44E8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>
    <w:nsid w:val="76160903"/>
    <w:multiLevelType w:val="multilevel"/>
    <w:tmpl w:val="430A3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B65A39"/>
    <w:multiLevelType w:val="singleLevel"/>
    <w:tmpl w:val="FC4A288C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DB42574"/>
    <w:multiLevelType w:val="singleLevel"/>
    <w:tmpl w:val="2A4AB49C"/>
    <w:lvl w:ilvl="0">
      <w:start w:val="4"/>
      <w:numFmt w:val="decimal"/>
      <w:lvlText w:val="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5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6"/>
  </w:num>
  <w:num w:numId="17">
    <w:abstractNumId w:val="17"/>
  </w:num>
  <w:num w:numId="18">
    <w:abstractNumId w:val="1"/>
  </w:num>
  <w:num w:numId="19">
    <w:abstractNumId w:val="11"/>
  </w:num>
  <w:num w:numId="20">
    <w:abstractNumId w:val="0"/>
  </w:num>
  <w:num w:numId="21">
    <w:abstractNumId w:val="8"/>
  </w:num>
  <w:num w:numId="22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150CB"/>
    <w:rsid w:val="000200C0"/>
    <w:rsid w:val="00025AF1"/>
    <w:rsid w:val="00027EF4"/>
    <w:rsid w:val="00032264"/>
    <w:rsid w:val="0003346C"/>
    <w:rsid w:val="00033A92"/>
    <w:rsid w:val="00034273"/>
    <w:rsid w:val="0003588E"/>
    <w:rsid w:val="0004171C"/>
    <w:rsid w:val="00046F1A"/>
    <w:rsid w:val="00047198"/>
    <w:rsid w:val="00047295"/>
    <w:rsid w:val="00053327"/>
    <w:rsid w:val="00053763"/>
    <w:rsid w:val="00056560"/>
    <w:rsid w:val="0006071D"/>
    <w:rsid w:val="0006074D"/>
    <w:rsid w:val="00062438"/>
    <w:rsid w:val="00063E4A"/>
    <w:rsid w:val="00066F76"/>
    <w:rsid w:val="00071130"/>
    <w:rsid w:val="0007582F"/>
    <w:rsid w:val="0007705A"/>
    <w:rsid w:val="00077224"/>
    <w:rsid w:val="0008061F"/>
    <w:rsid w:val="00083B6B"/>
    <w:rsid w:val="0009162A"/>
    <w:rsid w:val="00095D76"/>
    <w:rsid w:val="00096D20"/>
    <w:rsid w:val="000A7A66"/>
    <w:rsid w:val="000A7AC2"/>
    <w:rsid w:val="000C40D7"/>
    <w:rsid w:val="000C4346"/>
    <w:rsid w:val="000D086D"/>
    <w:rsid w:val="000D14E6"/>
    <w:rsid w:val="000D29D0"/>
    <w:rsid w:val="000D6E60"/>
    <w:rsid w:val="000E504C"/>
    <w:rsid w:val="000F36AB"/>
    <w:rsid w:val="000F4D06"/>
    <w:rsid w:val="000F7973"/>
    <w:rsid w:val="00100D72"/>
    <w:rsid w:val="001038D9"/>
    <w:rsid w:val="001176A2"/>
    <w:rsid w:val="00134A55"/>
    <w:rsid w:val="00136F58"/>
    <w:rsid w:val="00152ECF"/>
    <w:rsid w:val="00156B39"/>
    <w:rsid w:val="0016154D"/>
    <w:rsid w:val="00167F86"/>
    <w:rsid w:val="00170E59"/>
    <w:rsid w:val="0017286E"/>
    <w:rsid w:val="00173D64"/>
    <w:rsid w:val="001824CE"/>
    <w:rsid w:val="00183708"/>
    <w:rsid w:val="00184DA2"/>
    <w:rsid w:val="00184EAB"/>
    <w:rsid w:val="00187A6D"/>
    <w:rsid w:val="00193F92"/>
    <w:rsid w:val="0019620D"/>
    <w:rsid w:val="001A3476"/>
    <w:rsid w:val="001A6763"/>
    <w:rsid w:val="001B17B7"/>
    <w:rsid w:val="001B48FB"/>
    <w:rsid w:val="001C59A2"/>
    <w:rsid w:val="001D15F0"/>
    <w:rsid w:val="001D3449"/>
    <w:rsid w:val="001D66E4"/>
    <w:rsid w:val="001D66EF"/>
    <w:rsid w:val="001E640B"/>
    <w:rsid w:val="001E6FCF"/>
    <w:rsid w:val="001F136F"/>
    <w:rsid w:val="001F2256"/>
    <w:rsid w:val="001F462B"/>
    <w:rsid w:val="001F4920"/>
    <w:rsid w:val="002045AC"/>
    <w:rsid w:val="002063F6"/>
    <w:rsid w:val="00210CEE"/>
    <w:rsid w:val="0021396A"/>
    <w:rsid w:val="002219E5"/>
    <w:rsid w:val="00231A7C"/>
    <w:rsid w:val="00233A95"/>
    <w:rsid w:val="002361FB"/>
    <w:rsid w:val="00240279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5F64"/>
    <w:rsid w:val="00266B42"/>
    <w:rsid w:val="002673A5"/>
    <w:rsid w:val="002673D3"/>
    <w:rsid w:val="002703A5"/>
    <w:rsid w:val="00271359"/>
    <w:rsid w:val="00273CC3"/>
    <w:rsid w:val="00274D59"/>
    <w:rsid w:val="00283917"/>
    <w:rsid w:val="0028725C"/>
    <w:rsid w:val="002943ED"/>
    <w:rsid w:val="0029510E"/>
    <w:rsid w:val="002959FE"/>
    <w:rsid w:val="00295C8D"/>
    <w:rsid w:val="002970D3"/>
    <w:rsid w:val="00297172"/>
    <w:rsid w:val="002A1C19"/>
    <w:rsid w:val="002A3F65"/>
    <w:rsid w:val="002A58C1"/>
    <w:rsid w:val="002A70A6"/>
    <w:rsid w:val="002B3772"/>
    <w:rsid w:val="002B54F7"/>
    <w:rsid w:val="002B58F9"/>
    <w:rsid w:val="002B77F9"/>
    <w:rsid w:val="002D09CD"/>
    <w:rsid w:val="002D1805"/>
    <w:rsid w:val="002D6F40"/>
    <w:rsid w:val="002E465C"/>
    <w:rsid w:val="002E5EF1"/>
    <w:rsid w:val="002F0764"/>
    <w:rsid w:val="002F3EA3"/>
    <w:rsid w:val="002F4D25"/>
    <w:rsid w:val="0030098F"/>
    <w:rsid w:val="00302185"/>
    <w:rsid w:val="00303DAB"/>
    <w:rsid w:val="00305F61"/>
    <w:rsid w:val="0031081D"/>
    <w:rsid w:val="003120E5"/>
    <w:rsid w:val="00320352"/>
    <w:rsid w:val="00332F28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0709"/>
    <w:rsid w:val="003932CC"/>
    <w:rsid w:val="003934E8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2BC6"/>
    <w:rsid w:val="003C5E6E"/>
    <w:rsid w:val="003C6A95"/>
    <w:rsid w:val="003D04AA"/>
    <w:rsid w:val="003D3E4B"/>
    <w:rsid w:val="003D510C"/>
    <w:rsid w:val="003D5C91"/>
    <w:rsid w:val="003E3CF7"/>
    <w:rsid w:val="003F2B17"/>
    <w:rsid w:val="00402745"/>
    <w:rsid w:val="00403A6A"/>
    <w:rsid w:val="00406570"/>
    <w:rsid w:val="004104A2"/>
    <w:rsid w:val="00414A09"/>
    <w:rsid w:val="00420877"/>
    <w:rsid w:val="00420DF2"/>
    <w:rsid w:val="0042355F"/>
    <w:rsid w:val="00423B36"/>
    <w:rsid w:val="00427616"/>
    <w:rsid w:val="00427C7D"/>
    <w:rsid w:val="004316C0"/>
    <w:rsid w:val="0043427D"/>
    <w:rsid w:val="00434DB7"/>
    <w:rsid w:val="00435700"/>
    <w:rsid w:val="00447BA2"/>
    <w:rsid w:val="00455DBF"/>
    <w:rsid w:val="00461DEA"/>
    <w:rsid w:val="00462944"/>
    <w:rsid w:val="00464B8E"/>
    <w:rsid w:val="004663E6"/>
    <w:rsid w:val="00470367"/>
    <w:rsid w:val="004808A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5391"/>
    <w:rsid w:val="004B6145"/>
    <w:rsid w:val="004B6754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03BE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56651"/>
    <w:rsid w:val="00560EE8"/>
    <w:rsid w:val="00562735"/>
    <w:rsid w:val="00563B45"/>
    <w:rsid w:val="00575086"/>
    <w:rsid w:val="00576255"/>
    <w:rsid w:val="00580399"/>
    <w:rsid w:val="00581239"/>
    <w:rsid w:val="00586369"/>
    <w:rsid w:val="00592AA3"/>
    <w:rsid w:val="00592BC5"/>
    <w:rsid w:val="00593C01"/>
    <w:rsid w:val="005A136C"/>
    <w:rsid w:val="005A14DF"/>
    <w:rsid w:val="005A65F6"/>
    <w:rsid w:val="005A6959"/>
    <w:rsid w:val="005A6EC7"/>
    <w:rsid w:val="005B0DA6"/>
    <w:rsid w:val="005B3695"/>
    <w:rsid w:val="005B3E45"/>
    <w:rsid w:val="005B6087"/>
    <w:rsid w:val="005C6542"/>
    <w:rsid w:val="005C70D6"/>
    <w:rsid w:val="005D2783"/>
    <w:rsid w:val="005F172A"/>
    <w:rsid w:val="005F4797"/>
    <w:rsid w:val="006142EE"/>
    <w:rsid w:val="006146AB"/>
    <w:rsid w:val="0062159B"/>
    <w:rsid w:val="006221FB"/>
    <w:rsid w:val="00622ADF"/>
    <w:rsid w:val="006270A9"/>
    <w:rsid w:val="00633A37"/>
    <w:rsid w:val="0063684E"/>
    <w:rsid w:val="006369A1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62D54"/>
    <w:rsid w:val="00676590"/>
    <w:rsid w:val="006818A3"/>
    <w:rsid w:val="006871B5"/>
    <w:rsid w:val="006909AF"/>
    <w:rsid w:val="00690C98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1BD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17798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920E1"/>
    <w:rsid w:val="0079495B"/>
    <w:rsid w:val="007A0D00"/>
    <w:rsid w:val="007A3A71"/>
    <w:rsid w:val="007A5107"/>
    <w:rsid w:val="007A5972"/>
    <w:rsid w:val="007A6FD8"/>
    <w:rsid w:val="007B2A0C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4C4B"/>
    <w:rsid w:val="0080557C"/>
    <w:rsid w:val="008135B3"/>
    <w:rsid w:val="00814332"/>
    <w:rsid w:val="008176A2"/>
    <w:rsid w:val="00821D06"/>
    <w:rsid w:val="0082323E"/>
    <w:rsid w:val="00825480"/>
    <w:rsid w:val="00826B26"/>
    <w:rsid w:val="00830B98"/>
    <w:rsid w:val="008313C8"/>
    <w:rsid w:val="00831A10"/>
    <w:rsid w:val="0083359C"/>
    <w:rsid w:val="008422F0"/>
    <w:rsid w:val="008433C0"/>
    <w:rsid w:val="008449DD"/>
    <w:rsid w:val="00846E98"/>
    <w:rsid w:val="00860BF0"/>
    <w:rsid w:val="008722AA"/>
    <w:rsid w:val="008746FF"/>
    <w:rsid w:val="008805D2"/>
    <w:rsid w:val="00881FA3"/>
    <w:rsid w:val="00883C52"/>
    <w:rsid w:val="008856D9"/>
    <w:rsid w:val="008A751E"/>
    <w:rsid w:val="008B2B1C"/>
    <w:rsid w:val="008B3176"/>
    <w:rsid w:val="008B729D"/>
    <w:rsid w:val="008C40D1"/>
    <w:rsid w:val="008D1428"/>
    <w:rsid w:val="008D23FA"/>
    <w:rsid w:val="008D4D26"/>
    <w:rsid w:val="008D7E79"/>
    <w:rsid w:val="008E5242"/>
    <w:rsid w:val="008F6937"/>
    <w:rsid w:val="00900027"/>
    <w:rsid w:val="00902925"/>
    <w:rsid w:val="00902EDA"/>
    <w:rsid w:val="00904B3E"/>
    <w:rsid w:val="00913AE2"/>
    <w:rsid w:val="0091551A"/>
    <w:rsid w:val="00923F34"/>
    <w:rsid w:val="00926711"/>
    <w:rsid w:val="00947015"/>
    <w:rsid w:val="00960E44"/>
    <w:rsid w:val="00965780"/>
    <w:rsid w:val="009720B2"/>
    <w:rsid w:val="009770CA"/>
    <w:rsid w:val="00981026"/>
    <w:rsid w:val="009A06F9"/>
    <w:rsid w:val="009A7804"/>
    <w:rsid w:val="009A7F47"/>
    <w:rsid w:val="009B135F"/>
    <w:rsid w:val="009B1DA5"/>
    <w:rsid w:val="009B5F56"/>
    <w:rsid w:val="009D17D8"/>
    <w:rsid w:val="009D3353"/>
    <w:rsid w:val="009D35F9"/>
    <w:rsid w:val="009E0083"/>
    <w:rsid w:val="009E1A0F"/>
    <w:rsid w:val="009F6F6B"/>
    <w:rsid w:val="00A05F19"/>
    <w:rsid w:val="00A143E2"/>
    <w:rsid w:val="00A15404"/>
    <w:rsid w:val="00A1780C"/>
    <w:rsid w:val="00A24B29"/>
    <w:rsid w:val="00A31B5F"/>
    <w:rsid w:val="00A33CF1"/>
    <w:rsid w:val="00A35BDF"/>
    <w:rsid w:val="00A41097"/>
    <w:rsid w:val="00A44EBB"/>
    <w:rsid w:val="00A462BC"/>
    <w:rsid w:val="00A4710D"/>
    <w:rsid w:val="00A47D38"/>
    <w:rsid w:val="00A514EB"/>
    <w:rsid w:val="00A5184A"/>
    <w:rsid w:val="00A52595"/>
    <w:rsid w:val="00A56C2C"/>
    <w:rsid w:val="00A57428"/>
    <w:rsid w:val="00A574DD"/>
    <w:rsid w:val="00A62493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C7FB1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20A5"/>
    <w:rsid w:val="00B13176"/>
    <w:rsid w:val="00B14B5A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14D6"/>
    <w:rsid w:val="00B92639"/>
    <w:rsid w:val="00B94B0C"/>
    <w:rsid w:val="00B977BA"/>
    <w:rsid w:val="00BA4C73"/>
    <w:rsid w:val="00BA6C9C"/>
    <w:rsid w:val="00BB095E"/>
    <w:rsid w:val="00BB2B95"/>
    <w:rsid w:val="00BB620A"/>
    <w:rsid w:val="00BC4703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2CD9"/>
    <w:rsid w:val="00C632E0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0567"/>
    <w:rsid w:val="00CA3D77"/>
    <w:rsid w:val="00CA6D22"/>
    <w:rsid w:val="00CA6D54"/>
    <w:rsid w:val="00CA746F"/>
    <w:rsid w:val="00CB10B6"/>
    <w:rsid w:val="00CB4DDD"/>
    <w:rsid w:val="00CB77E2"/>
    <w:rsid w:val="00CC3A27"/>
    <w:rsid w:val="00CC6F47"/>
    <w:rsid w:val="00CC70E9"/>
    <w:rsid w:val="00CC72BC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1F63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561"/>
    <w:rsid w:val="00DB18FF"/>
    <w:rsid w:val="00DB1F62"/>
    <w:rsid w:val="00DB6A13"/>
    <w:rsid w:val="00DB7231"/>
    <w:rsid w:val="00DC03EC"/>
    <w:rsid w:val="00DC1B2C"/>
    <w:rsid w:val="00DC41E0"/>
    <w:rsid w:val="00DC4394"/>
    <w:rsid w:val="00DC5093"/>
    <w:rsid w:val="00DC52C5"/>
    <w:rsid w:val="00DC6A46"/>
    <w:rsid w:val="00DD5983"/>
    <w:rsid w:val="00DD77D7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37669"/>
    <w:rsid w:val="00E43490"/>
    <w:rsid w:val="00E45820"/>
    <w:rsid w:val="00E51749"/>
    <w:rsid w:val="00E55008"/>
    <w:rsid w:val="00E550B6"/>
    <w:rsid w:val="00E57367"/>
    <w:rsid w:val="00E63562"/>
    <w:rsid w:val="00E63CDA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A6969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26C20"/>
    <w:rsid w:val="00F306B0"/>
    <w:rsid w:val="00F30B93"/>
    <w:rsid w:val="00F529BA"/>
    <w:rsid w:val="00F562F5"/>
    <w:rsid w:val="00F57C37"/>
    <w:rsid w:val="00F57CEA"/>
    <w:rsid w:val="00F57DDB"/>
    <w:rsid w:val="00F60E86"/>
    <w:rsid w:val="00F63CFE"/>
    <w:rsid w:val="00F7061A"/>
    <w:rsid w:val="00F75579"/>
    <w:rsid w:val="00F75C59"/>
    <w:rsid w:val="00F8669B"/>
    <w:rsid w:val="00F909E4"/>
    <w:rsid w:val="00F91812"/>
    <w:rsid w:val="00F92423"/>
    <w:rsid w:val="00F9349F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0C88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77B6-1CDC-4660-837E-497AD5D6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2014-05-12T13:43:00Z</dcterms:created>
  <dcterms:modified xsi:type="dcterms:W3CDTF">2014-05-12T13:43:00Z</dcterms:modified>
</cp:coreProperties>
</file>