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D3A0D" w:rsidRDefault="000D3A0D" w:rsidP="000D3A0D">
      <w:pPr>
        <w:shd w:val="clear" w:color="auto" w:fill="FFFFFF"/>
        <w:spacing w:line="365" w:lineRule="exact"/>
        <w:jc w:val="center"/>
        <w:rPr>
          <w:sz w:val="24"/>
        </w:rPr>
      </w:pPr>
      <w:r w:rsidRPr="000D3A0D">
        <w:rPr>
          <w:rFonts w:eastAsia="Times New Roman"/>
          <w:b/>
          <w:bCs/>
          <w:sz w:val="32"/>
          <w:szCs w:val="26"/>
        </w:rPr>
        <w:t>РФ</w:t>
      </w:r>
    </w:p>
    <w:p w:rsidR="00000000" w:rsidRPr="000D3A0D" w:rsidRDefault="000D3A0D" w:rsidP="000D3A0D">
      <w:pPr>
        <w:shd w:val="clear" w:color="auto" w:fill="FFFFFF"/>
        <w:spacing w:line="365" w:lineRule="exact"/>
        <w:jc w:val="center"/>
        <w:rPr>
          <w:sz w:val="24"/>
        </w:rPr>
      </w:pPr>
      <w:r w:rsidRPr="000D3A0D">
        <w:rPr>
          <w:rFonts w:eastAsia="Times New Roman"/>
          <w:b/>
          <w:bCs/>
          <w:sz w:val="32"/>
          <w:szCs w:val="26"/>
        </w:rPr>
        <w:t>АДМИНИСТРАЦИЯ ЗАПАДНОДВИНСКОГО РАЙОНА</w:t>
      </w:r>
    </w:p>
    <w:p w:rsidR="00000000" w:rsidRPr="000D3A0D" w:rsidRDefault="000D3A0D" w:rsidP="000D3A0D">
      <w:pPr>
        <w:shd w:val="clear" w:color="auto" w:fill="FFFFFF"/>
        <w:spacing w:line="365" w:lineRule="exact"/>
        <w:jc w:val="center"/>
        <w:rPr>
          <w:sz w:val="24"/>
        </w:rPr>
      </w:pPr>
      <w:r w:rsidRPr="000D3A0D">
        <w:rPr>
          <w:rFonts w:eastAsia="Times New Roman"/>
          <w:b/>
          <w:bCs/>
          <w:sz w:val="32"/>
          <w:szCs w:val="26"/>
        </w:rPr>
        <w:t>ТВЕРСКОЙ ОБЛАСТИ</w:t>
      </w:r>
    </w:p>
    <w:p w:rsidR="000D3A0D" w:rsidRDefault="000D3A0D" w:rsidP="000D3A0D">
      <w:pPr>
        <w:shd w:val="clear" w:color="auto" w:fill="FFFFFF"/>
        <w:spacing w:before="413"/>
        <w:jc w:val="center"/>
      </w:pPr>
      <w:r>
        <w:rPr>
          <w:rFonts w:eastAsia="Times New Roman"/>
          <w:b/>
          <w:bCs/>
          <w:sz w:val="26"/>
          <w:szCs w:val="26"/>
        </w:rPr>
        <w:t>ПОСТАНОВЛЕНИЕ</w:t>
      </w:r>
    </w:p>
    <w:p w:rsidR="00000000" w:rsidRPr="000D3A0D" w:rsidRDefault="000D3A0D" w:rsidP="000D3A0D">
      <w:pPr>
        <w:shd w:val="clear" w:color="auto" w:fill="FFFFFF"/>
        <w:spacing w:before="413"/>
      </w:pPr>
      <w:r w:rsidRPr="000D3A0D">
        <w:rPr>
          <w:b/>
          <w:sz w:val="28"/>
          <w:szCs w:val="28"/>
        </w:rPr>
        <w:t>22.12.</w:t>
      </w:r>
      <w:r w:rsidRPr="000D3A0D">
        <w:rPr>
          <w:rFonts w:eastAsia="Times New Roman"/>
          <w:b/>
          <w:bCs/>
          <w:sz w:val="28"/>
          <w:szCs w:val="28"/>
        </w:rPr>
        <w:t>2014 г.</w:t>
      </w:r>
      <w:r w:rsidRPr="000D3A0D">
        <w:rPr>
          <w:rFonts w:ascii="Arial" w:eastAsia="Times New Roman" w:cs="Arial"/>
          <w:b/>
          <w:bCs/>
          <w:sz w:val="28"/>
          <w:szCs w:val="28"/>
        </w:rPr>
        <w:t xml:space="preserve">             </w:t>
      </w:r>
      <w:r>
        <w:rPr>
          <w:rFonts w:ascii="Arial" w:eastAsia="Times New Roman" w:cs="Arial"/>
          <w:b/>
          <w:bCs/>
          <w:sz w:val="28"/>
          <w:szCs w:val="28"/>
        </w:rPr>
        <w:t xml:space="preserve"> </w:t>
      </w:r>
      <w:r w:rsidRPr="000D3A0D">
        <w:rPr>
          <w:rFonts w:ascii="Arial" w:eastAsia="Times New Roman" w:cs="Arial"/>
          <w:b/>
          <w:bCs/>
          <w:sz w:val="28"/>
          <w:szCs w:val="28"/>
        </w:rPr>
        <w:t xml:space="preserve"> </w:t>
      </w:r>
      <w:r w:rsidRPr="000D3A0D">
        <w:rPr>
          <w:rFonts w:eastAsia="Times New Roman"/>
          <w:b/>
          <w:bCs/>
          <w:sz w:val="28"/>
          <w:szCs w:val="28"/>
        </w:rPr>
        <w:t xml:space="preserve">г. Западная Двина                       </w:t>
      </w:r>
      <w:r w:rsidRPr="000D3A0D">
        <w:rPr>
          <w:rFonts w:eastAsia="Times New Roman"/>
          <w:b/>
          <w:bCs/>
          <w:sz w:val="28"/>
          <w:szCs w:val="28"/>
        </w:rPr>
        <w:t>№ 257</w:t>
      </w:r>
    </w:p>
    <w:p w:rsidR="00000000" w:rsidRPr="000D3A0D" w:rsidRDefault="000D3A0D" w:rsidP="000D3A0D">
      <w:pPr>
        <w:shd w:val="clear" w:color="auto" w:fill="FFFFFF"/>
        <w:spacing w:before="317" w:line="288" w:lineRule="exact"/>
        <w:rPr>
          <w:b/>
        </w:rPr>
      </w:pPr>
      <w:r w:rsidRPr="000D3A0D">
        <w:rPr>
          <w:rFonts w:eastAsia="Times New Roman"/>
          <w:b/>
          <w:bCs/>
          <w:spacing w:val="-8"/>
          <w:sz w:val="26"/>
          <w:szCs w:val="26"/>
        </w:rPr>
        <w:t>О внесении изменений в постановление</w:t>
      </w:r>
    </w:p>
    <w:p w:rsidR="00000000" w:rsidRPr="000D3A0D" w:rsidRDefault="000D3A0D" w:rsidP="000D3A0D">
      <w:pPr>
        <w:shd w:val="clear" w:color="auto" w:fill="FFFFFF"/>
        <w:spacing w:before="5" w:line="288" w:lineRule="exact"/>
        <w:rPr>
          <w:b/>
        </w:rPr>
      </w:pPr>
      <w:r w:rsidRPr="000D3A0D">
        <w:rPr>
          <w:rFonts w:eastAsia="Times New Roman"/>
          <w:b/>
          <w:bCs/>
          <w:spacing w:val="-10"/>
          <w:sz w:val="26"/>
          <w:szCs w:val="26"/>
        </w:rPr>
        <w:t>администрации Западнодвинского района от 17.11.2014 г. № 214-1</w:t>
      </w:r>
    </w:p>
    <w:p w:rsidR="00000000" w:rsidRPr="000D3A0D" w:rsidRDefault="000D3A0D" w:rsidP="000D3A0D">
      <w:pPr>
        <w:shd w:val="clear" w:color="auto" w:fill="FFFFFF"/>
        <w:spacing w:before="5" w:line="288" w:lineRule="exact"/>
        <w:ind w:right="1843"/>
        <w:rPr>
          <w:b/>
        </w:rPr>
      </w:pPr>
      <w:r w:rsidRPr="000D3A0D">
        <w:rPr>
          <w:rFonts w:eastAsia="Times New Roman"/>
          <w:b/>
          <w:bCs/>
          <w:spacing w:val="-10"/>
          <w:sz w:val="26"/>
          <w:szCs w:val="26"/>
        </w:rPr>
        <w:t xml:space="preserve">«О внесении изменений в муниципальную </w:t>
      </w:r>
      <w:r w:rsidRPr="000D3A0D">
        <w:rPr>
          <w:rFonts w:eastAsia="Times New Roman"/>
          <w:b/>
          <w:bCs/>
          <w:spacing w:val="-10"/>
          <w:sz w:val="26"/>
          <w:szCs w:val="26"/>
        </w:rPr>
        <w:t xml:space="preserve">программу «Развитие экономического потенциала и управление </w:t>
      </w:r>
      <w:r w:rsidRPr="000D3A0D">
        <w:rPr>
          <w:rFonts w:eastAsia="Times New Roman"/>
          <w:b/>
          <w:bCs/>
          <w:spacing w:val="-11"/>
          <w:sz w:val="26"/>
          <w:szCs w:val="26"/>
        </w:rPr>
        <w:t xml:space="preserve">муниципальным имуществом, земельными ресурсами </w:t>
      </w:r>
      <w:r w:rsidRPr="000D3A0D">
        <w:rPr>
          <w:rFonts w:eastAsia="Times New Roman"/>
          <w:b/>
          <w:spacing w:val="-10"/>
          <w:sz w:val="26"/>
          <w:szCs w:val="26"/>
        </w:rPr>
        <w:t xml:space="preserve">в </w:t>
      </w:r>
      <w:r w:rsidRPr="000D3A0D">
        <w:rPr>
          <w:rFonts w:eastAsia="Times New Roman"/>
          <w:b/>
          <w:bCs/>
          <w:spacing w:val="-10"/>
          <w:sz w:val="26"/>
          <w:szCs w:val="26"/>
        </w:rPr>
        <w:t xml:space="preserve">Западнодвинском районе Тверской области на 2014-2016 </w:t>
      </w:r>
      <w:r w:rsidRPr="000D3A0D">
        <w:rPr>
          <w:rFonts w:eastAsia="Times New Roman"/>
          <w:b/>
          <w:spacing w:val="-10"/>
          <w:sz w:val="26"/>
          <w:szCs w:val="26"/>
        </w:rPr>
        <w:t>годы»»</w:t>
      </w:r>
    </w:p>
    <w:p w:rsidR="00000000" w:rsidRDefault="000D3A0D" w:rsidP="000D3A0D">
      <w:pPr>
        <w:shd w:val="clear" w:color="auto" w:fill="FFFFFF"/>
        <w:spacing w:before="288" w:line="278" w:lineRule="exact"/>
        <w:ind w:firstLine="993"/>
        <w:jc w:val="both"/>
      </w:pPr>
      <w:r>
        <w:rPr>
          <w:rFonts w:eastAsia="Times New Roman"/>
          <w:spacing w:val="-1"/>
          <w:sz w:val="26"/>
          <w:szCs w:val="26"/>
        </w:rPr>
        <w:t>В соответствии с Постановлением администрации Западнодвинского района от</w:t>
      </w:r>
      <w:r>
        <w:t xml:space="preserve"> </w:t>
      </w:r>
      <w:r>
        <w:rPr>
          <w:spacing w:val="-7"/>
          <w:sz w:val="26"/>
          <w:szCs w:val="26"/>
        </w:rPr>
        <w:t>16.08.2013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года</w:t>
      </w:r>
      <w:r>
        <w:rPr>
          <w:rFonts w:eastAsia="Times New Roman"/>
          <w:spacing w:val="-1"/>
          <w:sz w:val="26"/>
          <w:szCs w:val="26"/>
        </w:rPr>
        <w:t xml:space="preserve"> № 153 «О Порядке принятия решений о разработке муниципальных </w:t>
      </w:r>
      <w:r>
        <w:rPr>
          <w:rFonts w:eastAsia="Times New Roman"/>
          <w:sz w:val="26"/>
          <w:szCs w:val="26"/>
        </w:rPr>
        <w:t xml:space="preserve">программ, формирования, реализации и проведения </w:t>
      </w:r>
      <w:proofErr w:type="gramStart"/>
      <w:r>
        <w:rPr>
          <w:rFonts w:eastAsia="Times New Roman"/>
          <w:sz w:val="26"/>
          <w:szCs w:val="26"/>
        </w:rPr>
        <w:t xml:space="preserve">оценки эффективности </w:t>
      </w:r>
      <w:r>
        <w:rPr>
          <w:rFonts w:eastAsia="Times New Roman"/>
          <w:sz w:val="26"/>
          <w:szCs w:val="26"/>
        </w:rPr>
        <w:t>реализации муниципальных программ муниципального образования</w:t>
      </w:r>
      <w:proofErr w:type="gramEnd"/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Западнодвинский район Тверской области» администрация Западнодвинского </w:t>
      </w:r>
      <w:r>
        <w:rPr>
          <w:rFonts w:eastAsia="Times New Roman"/>
          <w:sz w:val="26"/>
          <w:szCs w:val="26"/>
        </w:rPr>
        <w:t>района Тверской области</w:t>
      </w:r>
    </w:p>
    <w:p w:rsidR="00000000" w:rsidRDefault="000D3A0D">
      <w:pPr>
        <w:shd w:val="clear" w:color="auto" w:fill="FFFFFF"/>
        <w:spacing w:line="278" w:lineRule="exact"/>
        <w:ind w:left="106"/>
      </w:pPr>
      <w:r>
        <w:rPr>
          <w:rFonts w:eastAsia="Times New Roman"/>
          <w:b/>
          <w:bCs/>
          <w:spacing w:val="-3"/>
          <w:sz w:val="26"/>
          <w:szCs w:val="26"/>
        </w:rPr>
        <w:t>ПОСТАНОВЛЯЕТ:</w:t>
      </w:r>
    </w:p>
    <w:p w:rsidR="00000000" w:rsidRDefault="000D3A0D" w:rsidP="000D3A0D">
      <w:pPr>
        <w:shd w:val="clear" w:color="auto" w:fill="FFFFFF"/>
        <w:spacing w:before="312" w:line="298" w:lineRule="exact"/>
        <w:ind w:firstLine="993"/>
        <w:jc w:val="both"/>
      </w:pPr>
      <w:r>
        <w:rPr>
          <w:sz w:val="26"/>
          <w:szCs w:val="26"/>
        </w:rPr>
        <w:t xml:space="preserve">1. </w:t>
      </w:r>
      <w:r>
        <w:rPr>
          <w:rFonts w:eastAsia="Times New Roman"/>
          <w:sz w:val="26"/>
          <w:szCs w:val="26"/>
        </w:rPr>
        <w:t>Внести в постановление администрации Западнодвинского района от</w:t>
      </w:r>
      <w:r>
        <w:t xml:space="preserve"> </w:t>
      </w:r>
      <w:r>
        <w:rPr>
          <w:spacing w:val="-4"/>
          <w:sz w:val="26"/>
          <w:szCs w:val="26"/>
        </w:rPr>
        <w:t>17.11.2014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г. № 214-1 «О внесении изменений в муниципальную программу </w:t>
      </w:r>
      <w:r>
        <w:rPr>
          <w:rFonts w:eastAsia="Times New Roman"/>
          <w:spacing w:val="-2"/>
          <w:sz w:val="26"/>
          <w:szCs w:val="26"/>
        </w:rPr>
        <w:t xml:space="preserve">«Развитие экономического потенциала и управление муниципальным имуществом, </w:t>
      </w:r>
      <w:r>
        <w:rPr>
          <w:rFonts w:eastAsia="Times New Roman"/>
          <w:spacing w:val="-2"/>
          <w:sz w:val="26"/>
          <w:szCs w:val="26"/>
        </w:rPr>
        <w:t xml:space="preserve">земельными ресурсами в Западнодвинском районе Тверской области на 2014-2016 </w:t>
      </w:r>
      <w:r>
        <w:rPr>
          <w:rFonts w:eastAsia="Times New Roman"/>
          <w:sz w:val="26"/>
          <w:szCs w:val="26"/>
        </w:rPr>
        <w:t>годы» следующие изменения:</w:t>
      </w:r>
    </w:p>
    <w:p w:rsidR="00000000" w:rsidRDefault="000D3A0D">
      <w:pPr>
        <w:shd w:val="clear" w:color="auto" w:fill="FFFFFF"/>
        <w:tabs>
          <w:tab w:val="left" w:pos="1267"/>
        </w:tabs>
        <w:spacing w:line="298" w:lineRule="exact"/>
        <w:ind w:left="1042"/>
      </w:pPr>
      <w:r>
        <w:rPr>
          <w:spacing w:val="-24"/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В п. 1.1. постановления слова</w:t>
      </w:r>
    </w:p>
    <w:p w:rsidR="00000000" w:rsidRDefault="000D3A0D">
      <w:pPr>
        <w:shd w:val="clear" w:color="auto" w:fill="FFFFFF"/>
        <w:tabs>
          <w:tab w:val="left" w:pos="1608"/>
          <w:tab w:val="left" w:pos="2866"/>
          <w:tab w:val="left" w:pos="5203"/>
          <w:tab w:val="left" w:pos="7459"/>
          <w:tab w:val="left" w:pos="9245"/>
        </w:tabs>
        <w:spacing w:line="298" w:lineRule="exact"/>
        <w:ind w:left="115"/>
      </w:pPr>
      <w:r>
        <w:rPr>
          <w:rFonts w:eastAsia="Times New Roman"/>
          <w:spacing w:val="-16"/>
          <w:sz w:val="26"/>
          <w:szCs w:val="26"/>
        </w:rPr>
        <w:t>«Общий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14"/>
          <w:sz w:val="26"/>
          <w:szCs w:val="26"/>
        </w:rPr>
        <w:t>объем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13"/>
          <w:sz w:val="26"/>
          <w:szCs w:val="26"/>
        </w:rPr>
        <w:t>финансирования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13"/>
          <w:sz w:val="26"/>
          <w:szCs w:val="26"/>
        </w:rPr>
        <w:t>муниципальной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13"/>
          <w:sz w:val="26"/>
          <w:szCs w:val="26"/>
        </w:rPr>
        <w:t>программы</w:t>
      </w:r>
      <w:r>
        <w:rPr>
          <w:rFonts w:ascii="Arial" w:eastAsia="Times New Roman" w:hAnsi="Arial" w:cs="Arial"/>
          <w:sz w:val="26"/>
          <w:szCs w:val="26"/>
        </w:rPr>
        <w:tab/>
      </w:r>
      <w:proofErr w:type="gramStart"/>
      <w:r>
        <w:rPr>
          <w:rFonts w:eastAsia="Times New Roman"/>
          <w:spacing w:val="-16"/>
          <w:sz w:val="26"/>
          <w:szCs w:val="26"/>
        </w:rPr>
        <w:t>на</w:t>
      </w:r>
      <w:proofErr w:type="gramEnd"/>
    </w:p>
    <w:p w:rsidR="00000000" w:rsidRDefault="000D3A0D">
      <w:pPr>
        <w:shd w:val="clear" w:color="auto" w:fill="FFFFFF"/>
        <w:spacing w:line="274" w:lineRule="exact"/>
        <w:ind w:left="115" w:right="4608"/>
      </w:pPr>
      <w:r>
        <w:rPr>
          <w:spacing w:val="-6"/>
          <w:sz w:val="26"/>
          <w:szCs w:val="26"/>
        </w:rPr>
        <w:t xml:space="preserve">2014-2016 </w:t>
      </w:r>
      <w:r>
        <w:rPr>
          <w:rFonts w:eastAsia="Times New Roman"/>
          <w:spacing w:val="-6"/>
          <w:sz w:val="26"/>
          <w:szCs w:val="26"/>
        </w:rPr>
        <w:t>годы-   144756,4 тыс</w:t>
      </w:r>
      <w:proofErr w:type="gramStart"/>
      <w:r>
        <w:rPr>
          <w:rFonts w:eastAsia="Times New Roman"/>
          <w:spacing w:val="-6"/>
          <w:sz w:val="26"/>
          <w:szCs w:val="26"/>
        </w:rPr>
        <w:t>.р</w:t>
      </w:r>
      <w:proofErr w:type="gramEnd"/>
      <w:r>
        <w:rPr>
          <w:rFonts w:eastAsia="Times New Roman"/>
          <w:spacing w:val="-6"/>
          <w:sz w:val="26"/>
          <w:szCs w:val="26"/>
        </w:rPr>
        <w:t>уб.: 2014 г.- 102668,6 тыс.рубле</w:t>
      </w:r>
      <w:r>
        <w:rPr>
          <w:rFonts w:eastAsia="Times New Roman"/>
          <w:spacing w:val="-6"/>
          <w:sz w:val="26"/>
          <w:szCs w:val="26"/>
        </w:rPr>
        <w:t>й, в том числе: подпрограмма 6 -   6056,8 тыс. рублей.»</w:t>
      </w:r>
    </w:p>
    <w:p w:rsidR="00000000" w:rsidRDefault="000D3A0D">
      <w:pPr>
        <w:shd w:val="clear" w:color="auto" w:fill="FFFFFF"/>
        <w:spacing w:before="278" w:line="278" w:lineRule="exact"/>
        <w:ind w:left="110"/>
      </w:pPr>
      <w:r>
        <w:rPr>
          <w:rFonts w:eastAsia="Times New Roman"/>
          <w:spacing w:val="-2"/>
          <w:sz w:val="26"/>
          <w:szCs w:val="26"/>
        </w:rPr>
        <w:t>заменить словами</w:t>
      </w:r>
    </w:p>
    <w:p w:rsidR="00000000" w:rsidRDefault="000D3A0D">
      <w:pPr>
        <w:shd w:val="clear" w:color="auto" w:fill="FFFFFF"/>
        <w:tabs>
          <w:tab w:val="left" w:pos="1608"/>
          <w:tab w:val="left" w:pos="2866"/>
          <w:tab w:val="left" w:pos="5203"/>
          <w:tab w:val="left" w:pos="7459"/>
          <w:tab w:val="left" w:pos="9245"/>
        </w:tabs>
        <w:spacing w:before="5" w:line="278" w:lineRule="exact"/>
        <w:ind w:left="115"/>
      </w:pPr>
      <w:r>
        <w:rPr>
          <w:rFonts w:eastAsia="Times New Roman"/>
          <w:spacing w:val="-16"/>
          <w:sz w:val="26"/>
          <w:szCs w:val="26"/>
        </w:rPr>
        <w:t>«Общий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15"/>
          <w:sz w:val="26"/>
          <w:szCs w:val="26"/>
        </w:rPr>
        <w:t>объем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13"/>
          <w:sz w:val="26"/>
          <w:szCs w:val="26"/>
        </w:rPr>
        <w:t>финансирования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13"/>
          <w:sz w:val="26"/>
          <w:szCs w:val="26"/>
        </w:rPr>
        <w:t>муниципальной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13"/>
          <w:sz w:val="26"/>
          <w:szCs w:val="26"/>
        </w:rPr>
        <w:t>программы</w:t>
      </w:r>
      <w:r>
        <w:rPr>
          <w:rFonts w:ascii="Arial" w:eastAsia="Times New Roman" w:hAnsi="Arial" w:cs="Arial"/>
          <w:sz w:val="26"/>
          <w:szCs w:val="26"/>
        </w:rPr>
        <w:tab/>
      </w:r>
      <w:proofErr w:type="gramStart"/>
      <w:r>
        <w:rPr>
          <w:rFonts w:eastAsia="Times New Roman"/>
          <w:spacing w:val="-16"/>
          <w:sz w:val="26"/>
          <w:szCs w:val="26"/>
        </w:rPr>
        <w:t>на</w:t>
      </w:r>
      <w:proofErr w:type="gramEnd"/>
    </w:p>
    <w:p w:rsidR="00000000" w:rsidRDefault="000D3A0D">
      <w:pPr>
        <w:shd w:val="clear" w:color="auto" w:fill="FFFFFF"/>
        <w:spacing w:line="278" w:lineRule="exact"/>
        <w:ind w:left="173"/>
      </w:pPr>
      <w:r>
        <w:rPr>
          <w:spacing w:val="-6"/>
          <w:sz w:val="26"/>
          <w:szCs w:val="26"/>
        </w:rPr>
        <w:t xml:space="preserve">2014-2016 </w:t>
      </w:r>
      <w:r>
        <w:rPr>
          <w:rFonts w:eastAsia="Times New Roman"/>
          <w:spacing w:val="-6"/>
          <w:sz w:val="26"/>
          <w:szCs w:val="26"/>
        </w:rPr>
        <w:t>годы-   144688,1 тыс</w:t>
      </w:r>
      <w:proofErr w:type="gramStart"/>
      <w:r>
        <w:rPr>
          <w:rFonts w:eastAsia="Times New Roman"/>
          <w:spacing w:val="-6"/>
          <w:sz w:val="26"/>
          <w:szCs w:val="26"/>
        </w:rPr>
        <w:t>.р</w:t>
      </w:r>
      <w:proofErr w:type="gramEnd"/>
      <w:r>
        <w:rPr>
          <w:rFonts w:eastAsia="Times New Roman"/>
          <w:spacing w:val="-6"/>
          <w:sz w:val="26"/>
          <w:szCs w:val="26"/>
        </w:rPr>
        <w:t>уб.:</w:t>
      </w:r>
    </w:p>
    <w:p w:rsidR="00000000" w:rsidRDefault="000D3A0D">
      <w:pPr>
        <w:shd w:val="clear" w:color="auto" w:fill="FFFFFF"/>
        <w:spacing w:line="278" w:lineRule="exact"/>
        <w:ind w:left="115"/>
      </w:pPr>
      <w:r>
        <w:rPr>
          <w:sz w:val="26"/>
          <w:szCs w:val="26"/>
        </w:rPr>
        <w:t>2014</w:t>
      </w:r>
      <w:r>
        <w:rPr>
          <w:rFonts w:eastAsia="Times New Roman"/>
          <w:sz w:val="26"/>
          <w:szCs w:val="26"/>
        </w:rPr>
        <w:t xml:space="preserve">г.- </w:t>
      </w:r>
      <w:r>
        <w:rPr>
          <w:rFonts w:eastAsia="Times New Roman"/>
          <w:spacing w:val="-5"/>
          <w:sz w:val="26"/>
          <w:szCs w:val="26"/>
        </w:rPr>
        <w:t>102600,3 тыс</w:t>
      </w:r>
      <w:proofErr w:type="gramStart"/>
      <w:r>
        <w:rPr>
          <w:rFonts w:eastAsia="Times New Roman"/>
          <w:spacing w:val="-5"/>
          <w:sz w:val="26"/>
          <w:szCs w:val="26"/>
        </w:rPr>
        <w:t>.р</w:t>
      </w:r>
      <w:proofErr w:type="gramEnd"/>
      <w:r>
        <w:rPr>
          <w:rFonts w:eastAsia="Times New Roman"/>
          <w:spacing w:val="-5"/>
          <w:sz w:val="26"/>
          <w:szCs w:val="26"/>
        </w:rPr>
        <w:t>ублей, в том числе:</w:t>
      </w:r>
    </w:p>
    <w:p w:rsidR="00000000" w:rsidRDefault="000D3A0D">
      <w:pPr>
        <w:shd w:val="clear" w:color="auto" w:fill="FFFFFF"/>
        <w:spacing w:line="278" w:lineRule="exact"/>
        <w:ind w:left="115"/>
      </w:pPr>
      <w:r>
        <w:rPr>
          <w:rFonts w:eastAsia="Times New Roman"/>
          <w:spacing w:val="-6"/>
          <w:sz w:val="26"/>
          <w:szCs w:val="26"/>
        </w:rPr>
        <w:t>подпрограмма 6 -   5988,5 тыс. рублей».</w:t>
      </w:r>
    </w:p>
    <w:p w:rsidR="00000000" w:rsidRDefault="000D3A0D">
      <w:pPr>
        <w:shd w:val="clear" w:color="auto" w:fill="FFFFFF"/>
        <w:tabs>
          <w:tab w:val="left" w:pos="1354"/>
        </w:tabs>
        <w:spacing w:before="264" w:line="278" w:lineRule="exact"/>
        <w:ind w:left="115" w:right="149" w:firstLine="907"/>
        <w:jc w:val="both"/>
      </w:pPr>
      <w:r>
        <w:rPr>
          <w:spacing w:val="-19"/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rFonts w:eastAsia="Times New Roman"/>
          <w:spacing w:val="-9"/>
          <w:sz w:val="26"/>
          <w:szCs w:val="26"/>
        </w:rPr>
        <w:t>В п</w:t>
      </w:r>
      <w:r>
        <w:rPr>
          <w:rFonts w:eastAsia="Times New Roman"/>
          <w:spacing w:val="-9"/>
          <w:sz w:val="26"/>
          <w:szCs w:val="26"/>
        </w:rPr>
        <w:t>. 1.3. постановления слова «Общий объем бюджетных ассигнований,</w:t>
      </w:r>
      <w:r>
        <w:rPr>
          <w:rFonts w:eastAsia="Times New Roman"/>
          <w:spacing w:val="-9"/>
          <w:sz w:val="26"/>
          <w:szCs w:val="26"/>
        </w:rPr>
        <w:br/>
      </w:r>
      <w:r>
        <w:rPr>
          <w:rFonts w:eastAsia="Times New Roman"/>
          <w:spacing w:val="-3"/>
          <w:sz w:val="26"/>
          <w:szCs w:val="26"/>
        </w:rPr>
        <w:t>выделенный на реализацию подпрограммы, составляет 6285,0 тыс. руб.» заменить</w:t>
      </w:r>
      <w:r>
        <w:rPr>
          <w:rFonts w:eastAsia="Times New Roman"/>
          <w:spacing w:val="-3"/>
          <w:sz w:val="26"/>
          <w:szCs w:val="26"/>
        </w:rPr>
        <w:br/>
      </w:r>
      <w:r>
        <w:rPr>
          <w:rFonts w:eastAsia="Times New Roman"/>
          <w:sz w:val="26"/>
          <w:szCs w:val="26"/>
        </w:rPr>
        <w:t>словами</w:t>
      </w:r>
    </w:p>
    <w:p w:rsidR="00000000" w:rsidRDefault="000D3A0D">
      <w:pPr>
        <w:shd w:val="clear" w:color="auto" w:fill="FFFFFF"/>
        <w:spacing w:before="5" w:line="278" w:lineRule="exact"/>
        <w:ind w:left="120" w:right="149" w:firstLine="902"/>
        <w:jc w:val="both"/>
      </w:pPr>
      <w:r>
        <w:rPr>
          <w:rFonts w:eastAsia="Times New Roman"/>
          <w:spacing w:val="-3"/>
          <w:sz w:val="26"/>
          <w:szCs w:val="26"/>
        </w:rPr>
        <w:t xml:space="preserve">«Общий объем бюджетных ассигнований, выделенный на реализацию </w:t>
      </w:r>
      <w:r>
        <w:rPr>
          <w:rFonts w:eastAsia="Times New Roman"/>
          <w:sz w:val="26"/>
          <w:szCs w:val="26"/>
        </w:rPr>
        <w:t>подпрограммы, составляет 6216,7 тыс. руб.».</w:t>
      </w:r>
    </w:p>
    <w:p w:rsidR="00000000" w:rsidRDefault="000D3A0D">
      <w:pPr>
        <w:shd w:val="clear" w:color="auto" w:fill="FFFFFF"/>
        <w:ind w:left="1032"/>
      </w:pPr>
      <w:r>
        <w:rPr>
          <w:spacing w:val="-9"/>
          <w:sz w:val="26"/>
          <w:szCs w:val="26"/>
        </w:rPr>
        <w:t>3</w:t>
      </w:r>
      <w:r>
        <w:rPr>
          <w:spacing w:val="-9"/>
          <w:sz w:val="26"/>
          <w:szCs w:val="26"/>
        </w:rPr>
        <w:t xml:space="preserve">. </w:t>
      </w:r>
      <w:r>
        <w:rPr>
          <w:rFonts w:eastAsia="Times New Roman"/>
          <w:spacing w:val="-9"/>
          <w:sz w:val="26"/>
          <w:szCs w:val="26"/>
        </w:rPr>
        <w:t>В п. 1.4. постановления таблицу 6 представить в новой редакции:</w:t>
      </w:r>
    </w:p>
    <w:p w:rsidR="00000000" w:rsidRDefault="000D3A0D">
      <w:pPr>
        <w:shd w:val="clear" w:color="auto" w:fill="FFFFFF"/>
        <w:ind w:left="8275"/>
      </w:pPr>
      <w:r>
        <w:rPr>
          <w:rFonts w:eastAsia="Times New Roman"/>
          <w:sz w:val="26"/>
          <w:szCs w:val="26"/>
        </w:rPr>
        <w:t>Таблица 6</w:t>
      </w:r>
    </w:p>
    <w:p w:rsidR="00000000" w:rsidRDefault="000D3A0D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1987"/>
        <w:gridCol w:w="1805"/>
        <w:gridCol w:w="1954"/>
        <w:gridCol w:w="1598"/>
        <w:gridCol w:w="161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D3A0D">
            <w:pPr>
              <w:shd w:val="clear" w:color="auto" w:fill="FFFFFF"/>
              <w:spacing w:line="206" w:lineRule="exact"/>
              <w:ind w:left="5" w:right="178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D3A0D">
            <w:pPr>
              <w:shd w:val="clear" w:color="auto" w:fill="FFFFFF"/>
              <w:spacing w:line="211" w:lineRule="exact"/>
              <w:ind w:left="206" w:right="192" w:firstLine="398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Задачи </w:t>
            </w:r>
            <w:r>
              <w:rPr>
                <w:rFonts w:eastAsia="Times New Roman"/>
                <w:b/>
                <w:bCs/>
                <w:spacing w:val="-2"/>
                <w:sz w:val="18"/>
                <w:szCs w:val="18"/>
              </w:rPr>
              <w:t>подпрограммы 6</w:t>
            </w:r>
          </w:p>
        </w:tc>
        <w:tc>
          <w:tcPr>
            <w:tcW w:w="5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D3A0D">
            <w:pPr>
              <w:shd w:val="clear" w:color="auto" w:fill="FFFFFF"/>
              <w:ind w:left="110"/>
            </w:pPr>
            <w:r>
              <w:rPr>
                <w:rFonts w:eastAsia="Times New Roman"/>
                <w:b/>
                <w:bCs/>
                <w:spacing w:val="-1"/>
                <w:sz w:val="18"/>
                <w:szCs w:val="18"/>
              </w:rPr>
              <w:t>По годам реализации муниципальной программы, тыс. руб.</w:t>
            </w:r>
          </w:p>
        </w:tc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0D3A0D">
            <w:pPr>
              <w:shd w:val="clear" w:color="auto" w:fill="FFFFFF"/>
              <w:spacing w:line="216" w:lineRule="exact"/>
              <w:ind w:left="322" w:right="355"/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Всего,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D3A0D"/>
          <w:p w:rsidR="00000000" w:rsidRDefault="000D3A0D"/>
        </w:tc>
        <w:tc>
          <w:tcPr>
            <w:tcW w:w="19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D3A0D"/>
          <w:p w:rsidR="00000000" w:rsidRDefault="000D3A0D"/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D3A0D">
            <w:pPr>
              <w:shd w:val="clear" w:color="auto" w:fill="FFFFFF"/>
              <w:ind w:left="456"/>
            </w:pPr>
            <w:r>
              <w:rPr>
                <w:b/>
                <w:bCs/>
                <w:sz w:val="18"/>
                <w:szCs w:val="18"/>
              </w:rPr>
              <w:t xml:space="preserve">2014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D3A0D">
            <w:pPr>
              <w:shd w:val="clear" w:color="auto" w:fill="FFFFFF"/>
              <w:ind w:left="533"/>
            </w:pPr>
            <w:r>
              <w:rPr>
                <w:b/>
                <w:bCs/>
                <w:sz w:val="18"/>
                <w:szCs w:val="18"/>
              </w:rPr>
              <w:t xml:space="preserve">2015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D3A0D">
            <w:pPr>
              <w:shd w:val="clear" w:color="auto" w:fill="FFFFFF"/>
              <w:ind w:left="350"/>
            </w:pPr>
            <w:r>
              <w:rPr>
                <w:b/>
                <w:bCs/>
                <w:sz w:val="18"/>
                <w:szCs w:val="18"/>
              </w:rPr>
              <w:t xml:space="preserve">2016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6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D3A0D">
            <w:pPr>
              <w:shd w:val="clear" w:color="auto" w:fill="FFFFFF"/>
              <w:ind w:left="350"/>
            </w:pPr>
          </w:p>
          <w:p w:rsidR="00000000" w:rsidRDefault="000D3A0D">
            <w:pPr>
              <w:shd w:val="clear" w:color="auto" w:fill="FFFFFF"/>
              <w:ind w:left="35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D3A0D">
            <w:pPr>
              <w:shd w:val="clear" w:color="auto" w:fill="FFFFFF"/>
              <w:ind w:left="24"/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D3A0D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Задача 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D3A0D">
            <w:pPr>
              <w:shd w:val="clear" w:color="auto" w:fill="FFFFFF"/>
              <w:ind w:left="562"/>
            </w:pPr>
            <w:r>
              <w:rPr>
                <w:sz w:val="18"/>
                <w:szCs w:val="18"/>
              </w:rPr>
              <w:t>1092,7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D3A0D">
            <w:pPr>
              <w:shd w:val="clear" w:color="auto" w:fill="FFFFFF"/>
              <w:ind w:left="778"/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D3A0D">
            <w:pPr>
              <w:shd w:val="clear" w:color="auto" w:fill="FFFFFF"/>
              <w:ind w:left="595"/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D3A0D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1142,7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D3A0D">
            <w:pPr>
              <w:shd w:val="clear" w:color="auto" w:fill="FFFFFF"/>
              <w:ind w:left="10"/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D3A0D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Задача 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D3A0D">
            <w:pPr>
              <w:shd w:val="clear" w:color="auto" w:fill="FFFFFF"/>
              <w:ind w:left="638"/>
            </w:pPr>
            <w:r>
              <w:rPr>
                <w:sz w:val="18"/>
                <w:szCs w:val="18"/>
              </w:rPr>
              <w:t>39,1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D3A0D">
            <w:pPr>
              <w:shd w:val="clear" w:color="auto" w:fill="FFFFFF"/>
              <w:ind w:left="715"/>
            </w:pPr>
            <w:r>
              <w:rPr>
                <w:sz w:val="18"/>
                <w:szCs w:val="18"/>
              </w:rPr>
              <w:t>39,1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D3A0D">
            <w:pPr>
              <w:shd w:val="clear" w:color="auto" w:fill="FFFFFF"/>
              <w:ind w:left="533"/>
            </w:pPr>
            <w:r>
              <w:rPr>
                <w:sz w:val="18"/>
                <w:szCs w:val="18"/>
              </w:rPr>
              <w:t>39,1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D3A0D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117,3</w:t>
            </w:r>
          </w:p>
        </w:tc>
      </w:tr>
    </w:tbl>
    <w:p w:rsidR="000D3A0D" w:rsidRDefault="000D3A0D"/>
    <w:p w:rsidR="000D3A0D" w:rsidRDefault="000D3A0D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1987"/>
        <w:gridCol w:w="1805"/>
        <w:gridCol w:w="1949"/>
        <w:gridCol w:w="1598"/>
        <w:gridCol w:w="1622"/>
      </w:tblGrid>
      <w:tr w:rsidR="000D3A0D" w:rsidTr="000178B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A0D" w:rsidRDefault="000D3A0D" w:rsidP="000178B0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A0D" w:rsidRDefault="000D3A0D" w:rsidP="000178B0">
            <w:pPr>
              <w:shd w:val="clear" w:color="auto" w:fill="FFFFFF"/>
              <w:ind w:right="1128"/>
              <w:jc w:val="right"/>
            </w:pPr>
            <w:r>
              <w:rPr>
                <w:rFonts w:eastAsia="Times New Roman"/>
                <w:spacing w:val="-3"/>
                <w:sz w:val="18"/>
                <w:szCs w:val="18"/>
              </w:rPr>
              <w:t>Задача 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A0D" w:rsidRDefault="000D3A0D" w:rsidP="000178B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4831,7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A0D" w:rsidRDefault="000D3A0D" w:rsidP="000178B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A0D" w:rsidRDefault="000D3A0D" w:rsidP="000178B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A0D" w:rsidRDefault="000D3A0D" w:rsidP="000178B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4881,7</w:t>
            </w:r>
          </w:p>
        </w:tc>
      </w:tr>
      <w:tr w:rsidR="000D3A0D" w:rsidTr="000178B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A0D" w:rsidRDefault="000D3A0D" w:rsidP="000178B0">
            <w:pPr>
              <w:shd w:val="clear" w:color="auto" w:fill="FFFFFF"/>
              <w:ind w:left="5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A0D" w:rsidRDefault="000D3A0D" w:rsidP="000178B0">
            <w:pPr>
              <w:shd w:val="clear" w:color="auto" w:fill="FFFFFF"/>
              <w:ind w:right="1114"/>
              <w:jc w:val="right"/>
            </w:pPr>
            <w:r>
              <w:rPr>
                <w:rFonts w:eastAsia="Times New Roman"/>
                <w:spacing w:val="-1"/>
                <w:sz w:val="18"/>
                <w:szCs w:val="18"/>
              </w:rPr>
              <w:t>Задача 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A0D" w:rsidRDefault="000D3A0D" w:rsidP="000178B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A0D" w:rsidRDefault="000D3A0D" w:rsidP="000178B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A0D" w:rsidRDefault="000D3A0D" w:rsidP="000178B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A0D" w:rsidRDefault="000D3A0D" w:rsidP="000178B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75</w:t>
            </w:r>
          </w:p>
        </w:tc>
      </w:tr>
      <w:tr w:rsidR="000D3A0D" w:rsidTr="000178B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A0D" w:rsidRDefault="000D3A0D" w:rsidP="000178B0">
            <w:pPr>
              <w:shd w:val="clear" w:color="auto" w:fill="FFFFFF"/>
              <w:ind w:right="1109"/>
              <w:jc w:val="right"/>
            </w:pPr>
            <w:r>
              <w:rPr>
                <w:rFonts w:eastAsia="Times New Roman"/>
                <w:sz w:val="18"/>
                <w:szCs w:val="18"/>
              </w:rPr>
              <w:t>Итого, тыс. 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A0D" w:rsidRDefault="000D3A0D" w:rsidP="000178B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5988,5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A0D" w:rsidRDefault="000D3A0D" w:rsidP="000178B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114,1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A0D" w:rsidRDefault="000D3A0D" w:rsidP="000178B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114,1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A0D" w:rsidRDefault="000D3A0D" w:rsidP="000178B0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6216,7</w:t>
            </w:r>
          </w:p>
        </w:tc>
      </w:tr>
    </w:tbl>
    <w:p w:rsidR="000D3A0D" w:rsidRDefault="000D3A0D" w:rsidP="000D3A0D">
      <w:pPr>
        <w:shd w:val="clear" w:color="auto" w:fill="FFFFFF"/>
        <w:tabs>
          <w:tab w:val="left" w:pos="1286"/>
        </w:tabs>
        <w:spacing w:before="264" w:line="298" w:lineRule="exact"/>
        <w:ind w:left="1027"/>
      </w:pPr>
      <w:r>
        <w:rPr>
          <w:spacing w:val="-10"/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Утвердить вышеуказанные изменения.</w:t>
      </w:r>
    </w:p>
    <w:p w:rsidR="000D3A0D" w:rsidRDefault="000D3A0D" w:rsidP="000D3A0D">
      <w:pPr>
        <w:shd w:val="clear" w:color="auto" w:fill="FFFFFF"/>
        <w:tabs>
          <w:tab w:val="left" w:pos="1387"/>
        </w:tabs>
        <w:spacing w:after="893" w:line="298" w:lineRule="exact"/>
        <w:ind w:left="115" w:right="144" w:firstLine="917"/>
        <w:jc w:val="both"/>
        <w:rPr>
          <w:rFonts w:eastAsia="Times New Roman"/>
          <w:sz w:val="26"/>
          <w:szCs w:val="26"/>
        </w:rPr>
      </w:pPr>
      <w:r>
        <w:rPr>
          <w:spacing w:val="-14"/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Настоящее Постановление вступает в силу со дня его подписания, подлежит официальному опубликованию в районной газете «Авангард» и </w:t>
      </w:r>
      <w:r>
        <w:rPr>
          <w:rFonts w:eastAsia="Times New Roman"/>
          <w:spacing w:val="-3"/>
          <w:sz w:val="26"/>
          <w:szCs w:val="26"/>
        </w:rPr>
        <w:t xml:space="preserve">размещению на официальном сайте администрации Западнодвинского района в сети </w:t>
      </w:r>
      <w:r>
        <w:rPr>
          <w:rFonts w:eastAsia="Times New Roman"/>
          <w:sz w:val="26"/>
          <w:szCs w:val="26"/>
        </w:rPr>
        <w:t>Интернет.</w:t>
      </w:r>
    </w:p>
    <w:p w:rsidR="000D3A0D" w:rsidRDefault="000D3A0D" w:rsidP="000D3A0D">
      <w:pPr>
        <w:shd w:val="clear" w:color="auto" w:fill="FFFFFF"/>
        <w:tabs>
          <w:tab w:val="left" w:pos="1387"/>
        </w:tabs>
        <w:spacing w:after="893" w:line="298" w:lineRule="exact"/>
        <w:ind w:left="115" w:right="144" w:firstLine="917"/>
        <w:jc w:val="both"/>
      </w:pPr>
      <w:r>
        <w:rPr>
          <w:rFonts w:eastAsia="Times New Roman"/>
          <w:sz w:val="26"/>
          <w:szCs w:val="26"/>
        </w:rPr>
        <w:t>Врио главы района   В.И. Ловкачев</w:t>
      </w:r>
    </w:p>
    <w:p w:rsidR="000D3A0D" w:rsidRDefault="000D3A0D"/>
    <w:sectPr w:rsidR="000D3A0D">
      <w:type w:val="continuous"/>
      <w:pgSz w:w="11909" w:h="16834"/>
      <w:pgMar w:top="1027" w:right="599" w:bottom="360" w:left="169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D3A0D"/>
    <w:rsid w:val="000D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2014-12-22T09:18:00Z</cp:lastPrinted>
  <dcterms:created xsi:type="dcterms:W3CDTF">2014-12-22T09:11:00Z</dcterms:created>
  <dcterms:modified xsi:type="dcterms:W3CDTF">2014-12-22T09:19:00Z</dcterms:modified>
</cp:coreProperties>
</file>