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19" w:rsidRDefault="00C20819" w:rsidP="00C20819">
      <w:pPr>
        <w:shd w:val="clear" w:color="auto" w:fill="FFFFFF"/>
        <w:spacing w:before="100" w:beforeAutospacing="1"/>
        <w:contextualSpacing/>
        <w:jc w:val="center"/>
        <w:rPr>
          <w:rFonts w:eastAsia="Times New Roman"/>
          <w:b/>
          <w:sz w:val="32"/>
        </w:rPr>
      </w:pPr>
      <w:r>
        <w:rPr>
          <w:rFonts w:eastAsia="Times New Roman"/>
          <w:b/>
          <w:sz w:val="32"/>
        </w:rPr>
        <w:t>РФ</w:t>
      </w:r>
    </w:p>
    <w:p w:rsidR="00C20819" w:rsidRDefault="00C20819" w:rsidP="00C20819">
      <w:pPr>
        <w:shd w:val="clear" w:color="auto" w:fill="FFFFFF"/>
        <w:spacing w:before="235" w:line="226" w:lineRule="exact"/>
        <w:jc w:val="center"/>
        <w:rPr>
          <w:rFonts w:eastAsia="Times New Roman"/>
          <w:b/>
          <w:sz w:val="32"/>
        </w:rPr>
      </w:pPr>
      <w:r>
        <w:rPr>
          <w:rFonts w:eastAsia="Times New Roman"/>
          <w:b/>
          <w:sz w:val="32"/>
        </w:rPr>
        <w:t>АДМИНИСТРАЦИЯ ЗАПАДНОДВИНСКОГО РАЙОНА</w:t>
      </w:r>
    </w:p>
    <w:p w:rsidR="00C20819" w:rsidRDefault="00C20819" w:rsidP="00C20819">
      <w:pPr>
        <w:shd w:val="clear" w:color="auto" w:fill="FFFFFF"/>
        <w:spacing w:before="235" w:line="226" w:lineRule="exact"/>
        <w:jc w:val="center"/>
        <w:rPr>
          <w:rFonts w:eastAsia="Times New Roman"/>
          <w:b/>
          <w:sz w:val="32"/>
        </w:rPr>
      </w:pPr>
      <w:r>
        <w:rPr>
          <w:rFonts w:eastAsia="Times New Roman"/>
          <w:b/>
          <w:sz w:val="32"/>
        </w:rPr>
        <w:t>ТВЕРСКОЙ ОБЛАСТИ</w:t>
      </w:r>
    </w:p>
    <w:p w:rsidR="00C20819" w:rsidRDefault="00C20819" w:rsidP="00C20819">
      <w:pPr>
        <w:shd w:val="clear" w:color="auto" w:fill="FFFFFF"/>
        <w:spacing w:before="235" w:line="226" w:lineRule="exact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ПОСТАНОВЛЕНИЕ</w:t>
      </w:r>
    </w:p>
    <w:p w:rsidR="00C20819" w:rsidRPr="00C20819" w:rsidRDefault="00C20819" w:rsidP="00C20819">
      <w:pPr>
        <w:shd w:val="clear" w:color="auto" w:fill="FFFFFF"/>
        <w:spacing w:before="235" w:line="226" w:lineRule="exact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21.10.2015 г.                г. Западная Двина                      № 222</w:t>
      </w:r>
    </w:p>
    <w:p w:rsidR="00000000" w:rsidRPr="00C20819" w:rsidRDefault="004F0AB9" w:rsidP="00C20819">
      <w:pPr>
        <w:shd w:val="clear" w:color="auto" w:fill="FFFFFF"/>
        <w:spacing w:before="235" w:line="226" w:lineRule="exact"/>
        <w:ind w:right="3128"/>
        <w:rPr>
          <w:b/>
          <w:sz w:val="28"/>
        </w:rPr>
      </w:pPr>
      <w:r w:rsidRPr="00C20819">
        <w:rPr>
          <w:rFonts w:eastAsia="Times New Roman"/>
          <w:b/>
          <w:sz w:val="28"/>
        </w:rPr>
        <w:t>О внесении изменений в приложение № 1</w:t>
      </w:r>
    </w:p>
    <w:p w:rsidR="00000000" w:rsidRPr="00C20819" w:rsidRDefault="00C20819" w:rsidP="00C20819">
      <w:pPr>
        <w:shd w:val="clear" w:color="auto" w:fill="FFFFFF"/>
        <w:spacing w:line="226" w:lineRule="exact"/>
        <w:ind w:left="5" w:right="3128"/>
        <w:rPr>
          <w:b/>
          <w:sz w:val="28"/>
        </w:rPr>
      </w:pPr>
      <w:r>
        <w:rPr>
          <w:rFonts w:eastAsia="Times New Roman"/>
          <w:b/>
          <w:sz w:val="28"/>
        </w:rPr>
        <w:t xml:space="preserve">к постановлению Администрации </w:t>
      </w:r>
      <w:r w:rsidR="004F0AB9" w:rsidRPr="00C20819">
        <w:rPr>
          <w:rFonts w:eastAsia="Times New Roman"/>
          <w:b/>
          <w:sz w:val="28"/>
        </w:rPr>
        <w:t>Западнодвинского</w:t>
      </w:r>
      <w:r>
        <w:rPr>
          <w:b/>
          <w:sz w:val="28"/>
        </w:rPr>
        <w:t xml:space="preserve"> </w:t>
      </w:r>
      <w:r w:rsidR="004F0AB9" w:rsidRPr="00C20819">
        <w:rPr>
          <w:rFonts w:eastAsia="Times New Roman"/>
          <w:b/>
          <w:sz w:val="28"/>
        </w:rPr>
        <w:t>район</w:t>
      </w:r>
      <w:r w:rsidR="004F0AB9" w:rsidRPr="00C20819">
        <w:rPr>
          <w:rFonts w:eastAsia="Times New Roman"/>
          <w:b/>
          <w:sz w:val="28"/>
        </w:rPr>
        <w:t>а от 26.05.2015г. №105 «Об организации подготовки и проведения</w:t>
      </w:r>
    </w:p>
    <w:p w:rsidR="00000000" w:rsidRPr="00C20819" w:rsidRDefault="004F0AB9" w:rsidP="00C20819">
      <w:pPr>
        <w:shd w:val="clear" w:color="auto" w:fill="FFFFFF"/>
        <w:spacing w:line="226" w:lineRule="exact"/>
        <w:ind w:right="3128"/>
        <w:rPr>
          <w:b/>
          <w:sz w:val="28"/>
        </w:rPr>
      </w:pPr>
      <w:r w:rsidRPr="00C20819">
        <w:rPr>
          <w:rFonts w:eastAsia="Times New Roman"/>
          <w:b/>
          <w:sz w:val="28"/>
        </w:rPr>
        <w:t>Всероссийской сельскохозяйственной переписи 2016 года на территории Западнодвинского района»</w:t>
      </w:r>
    </w:p>
    <w:p w:rsidR="00000000" w:rsidRDefault="004F0AB9">
      <w:pPr>
        <w:shd w:val="clear" w:color="auto" w:fill="FFFFFF"/>
        <w:spacing w:line="226" w:lineRule="exact"/>
        <w:ind w:right="4378"/>
        <w:sectPr w:rsidR="00000000" w:rsidSect="00C20819">
          <w:type w:val="continuous"/>
          <w:pgSz w:w="11909" w:h="16834"/>
          <w:pgMar w:top="709" w:right="684" w:bottom="360" w:left="1860" w:header="720" w:footer="720" w:gutter="0"/>
          <w:cols w:space="60"/>
          <w:noEndnote/>
        </w:sectPr>
      </w:pPr>
    </w:p>
    <w:p w:rsidR="00C20819" w:rsidRDefault="004F0AB9">
      <w:pPr>
        <w:shd w:val="clear" w:color="auto" w:fill="FFFFFF"/>
        <w:spacing w:before="538" w:line="322" w:lineRule="exact"/>
        <w:ind w:right="19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связи с изменением штатных работников аппарата администрации района и смен</w:t>
      </w:r>
      <w:r>
        <w:rPr>
          <w:rFonts w:eastAsia="Times New Roman"/>
          <w:sz w:val="28"/>
          <w:szCs w:val="28"/>
        </w:rPr>
        <w:t xml:space="preserve">ой руководителя МУП «Западнодвинское АТП», Администрация Западнодвинского района </w:t>
      </w:r>
    </w:p>
    <w:p w:rsidR="00000000" w:rsidRPr="00C20819" w:rsidRDefault="004F0AB9" w:rsidP="00C20819">
      <w:pPr>
        <w:shd w:val="clear" w:color="auto" w:fill="FFFFFF"/>
        <w:spacing w:before="100" w:beforeAutospacing="1"/>
        <w:ind w:right="17" w:firstLine="703"/>
        <w:contextualSpacing/>
        <w:jc w:val="center"/>
        <w:rPr>
          <w:b/>
        </w:rPr>
      </w:pPr>
      <w:r w:rsidRPr="00C20819">
        <w:rPr>
          <w:rFonts w:eastAsia="Times New Roman"/>
          <w:b/>
          <w:sz w:val="28"/>
          <w:szCs w:val="28"/>
        </w:rPr>
        <w:t>ПОСТАНОВЛЯЕТ:</w:t>
      </w:r>
    </w:p>
    <w:p w:rsidR="00000000" w:rsidRDefault="004F0AB9" w:rsidP="00C20819">
      <w:pPr>
        <w:shd w:val="clear" w:color="auto" w:fill="FFFFFF"/>
        <w:tabs>
          <w:tab w:val="left" w:pos="1022"/>
        </w:tabs>
        <w:spacing w:line="322" w:lineRule="exact"/>
        <w:ind w:left="5" w:right="14" w:firstLine="710"/>
        <w:jc w:val="both"/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Внести в приложение № </w:t>
      </w:r>
      <w:r w:rsidR="00C20819">
        <w:rPr>
          <w:rFonts w:eastAsia="Times New Roman"/>
          <w:sz w:val="28"/>
          <w:szCs w:val="28"/>
        </w:rPr>
        <w:t xml:space="preserve">1 к постановлению Администрации </w:t>
      </w:r>
      <w:r>
        <w:rPr>
          <w:rFonts w:eastAsia="Times New Roman"/>
          <w:sz w:val="28"/>
          <w:szCs w:val="28"/>
        </w:rPr>
        <w:t>Западнодвинского района от 26.</w:t>
      </w:r>
      <w:r w:rsidR="00C20819">
        <w:rPr>
          <w:rFonts w:eastAsia="Times New Roman"/>
          <w:sz w:val="28"/>
          <w:szCs w:val="28"/>
        </w:rPr>
        <w:t xml:space="preserve">05.2015г. № 105 «Об организации </w:t>
      </w:r>
      <w:r>
        <w:rPr>
          <w:rFonts w:eastAsia="Times New Roman"/>
          <w:sz w:val="28"/>
          <w:szCs w:val="28"/>
        </w:rPr>
        <w:t>подготовки и проведения Всероссийской сель</w:t>
      </w:r>
      <w:r w:rsidR="00C20819">
        <w:rPr>
          <w:rFonts w:eastAsia="Times New Roman"/>
          <w:sz w:val="28"/>
          <w:szCs w:val="28"/>
        </w:rPr>
        <w:t xml:space="preserve">скохозяйственной переписи </w:t>
      </w:r>
      <w:r>
        <w:rPr>
          <w:rFonts w:eastAsia="Times New Roman"/>
          <w:sz w:val="28"/>
          <w:szCs w:val="28"/>
        </w:rPr>
        <w:t>2016 года на территории Западнодвинского района» следующие изменения:</w:t>
      </w:r>
    </w:p>
    <w:p w:rsidR="00000000" w:rsidRDefault="004F0AB9" w:rsidP="00C20819">
      <w:pPr>
        <w:shd w:val="clear" w:color="auto" w:fill="FFFFFF"/>
        <w:tabs>
          <w:tab w:val="left" w:pos="893"/>
        </w:tabs>
        <w:spacing w:line="322" w:lineRule="exact"/>
        <w:ind w:left="5" w:right="14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слова «Орлов Юрий Николаевич - </w:t>
      </w:r>
      <w:r w:rsidR="00C20819">
        <w:rPr>
          <w:rFonts w:eastAsia="Times New Roman"/>
          <w:sz w:val="28"/>
          <w:szCs w:val="28"/>
        </w:rPr>
        <w:t xml:space="preserve">заместитель главы администрации </w:t>
      </w:r>
      <w:r>
        <w:rPr>
          <w:rFonts w:eastAsia="Times New Roman"/>
          <w:sz w:val="28"/>
          <w:szCs w:val="28"/>
        </w:rPr>
        <w:t>района по ЖКХ, экономике и инве</w:t>
      </w:r>
      <w:r w:rsidR="00C20819">
        <w:rPr>
          <w:rFonts w:eastAsia="Times New Roman"/>
          <w:sz w:val="28"/>
          <w:szCs w:val="28"/>
        </w:rPr>
        <w:t xml:space="preserve">стициям, председатель комиссии» </w:t>
      </w:r>
      <w:r>
        <w:rPr>
          <w:rFonts w:eastAsia="Times New Roman"/>
          <w:sz w:val="28"/>
          <w:szCs w:val="28"/>
        </w:rPr>
        <w:t>заменить словами «Дроздова Светл</w:t>
      </w:r>
      <w:r>
        <w:rPr>
          <w:rFonts w:eastAsia="Times New Roman"/>
          <w:sz w:val="28"/>
          <w:szCs w:val="28"/>
        </w:rPr>
        <w:t>ана Васильевна - заместитель главы</w:t>
      </w:r>
      <w:r w:rsidR="00C2081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администрации района по финансово-экономическим вопросам, заведующий</w:t>
      </w:r>
      <w:r w:rsidR="00C2081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финансовым отделом, председатель комиссии;</w:t>
      </w:r>
    </w:p>
    <w:p w:rsidR="00000000" w:rsidRDefault="004F0AB9" w:rsidP="00C20819">
      <w:pPr>
        <w:shd w:val="clear" w:color="auto" w:fill="FFFFFF"/>
        <w:tabs>
          <w:tab w:val="left" w:pos="1003"/>
        </w:tabs>
        <w:spacing w:line="322" w:lineRule="exact"/>
        <w:ind w:left="10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слова «Чурсина Юлия Михайловна - зам</w:t>
      </w:r>
      <w:proofErr w:type="gramStart"/>
      <w:r>
        <w:rPr>
          <w:rFonts w:eastAsia="Times New Roman"/>
          <w:sz w:val="28"/>
          <w:szCs w:val="28"/>
        </w:rPr>
        <w:t>.з</w:t>
      </w:r>
      <w:proofErr w:type="gramEnd"/>
      <w:r>
        <w:rPr>
          <w:rFonts w:eastAsia="Times New Roman"/>
          <w:sz w:val="28"/>
          <w:szCs w:val="28"/>
        </w:rPr>
        <w:t>аведующего отделом</w:t>
      </w:r>
      <w:r w:rsidR="00C2081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экономики, инвестиций и муниципального заказа адми</w:t>
      </w:r>
      <w:r>
        <w:rPr>
          <w:rFonts w:eastAsia="Times New Roman"/>
          <w:spacing w:val="-1"/>
          <w:sz w:val="28"/>
          <w:szCs w:val="28"/>
        </w:rPr>
        <w:t>нистрации района»</w:t>
      </w:r>
      <w:r w:rsidR="00C2081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заменить словами «Васильева Елена Але</w:t>
      </w:r>
      <w:r w:rsidR="00C20819">
        <w:rPr>
          <w:rFonts w:eastAsia="Times New Roman"/>
          <w:sz w:val="28"/>
          <w:szCs w:val="28"/>
        </w:rPr>
        <w:t xml:space="preserve">ксандровна - главный специалист </w:t>
      </w:r>
      <w:r>
        <w:rPr>
          <w:rFonts w:eastAsia="Times New Roman"/>
          <w:sz w:val="28"/>
          <w:szCs w:val="28"/>
        </w:rPr>
        <w:t>отдела экономики, инвестиций и муни</w:t>
      </w:r>
      <w:r w:rsidR="00C20819">
        <w:rPr>
          <w:rFonts w:eastAsia="Times New Roman"/>
          <w:sz w:val="28"/>
          <w:szCs w:val="28"/>
        </w:rPr>
        <w:t xml:space="preserve">ципального заказа администрации </w:t>
      </w:r>
      <w:r>
        <w:rPr>
          <w:rFonts w:eastAsia="Times New Roman"/>
          <w:sz w:val="28"/>
          <w:szCs w:val="28"/>
        </w:rPr>
        <w:t>района»;</w:t>
      </w:r>
    </w:p>
    <w:p w:rsidR="00000000" w:rsidRDefault="004F0AB9" w:rsidP="00C20819">
      <w:pPr>
        <w:shd w:val="clear" w:color="auto" w:fill="FFFFFF"/>
        <w:tabs>
          <w:tab w:val="left" w:pos="888"/>
        </w:tabs>
        <w:spacing w:before="14" w:line="322" w:lineRule="exact"/>
        <w:ind w:left="19" w:right="10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слова Рыбкин Сергей Леонидович - директор МУП «Западнодвинское</w:t>
      </w:r>
      <w:r w:rsidR="00C20819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АТП (по согласованию)» замен</w:t>
      </w:r>
      <w:r w:rsidR="00C20819">
        <w:rPr>
          <w:rFonts w:eastAsia="Times New Roman"/>
          <w:sz w:val="28"/>
          <w:szCs w:val="28"/>
        </w:rPr>
        <w:t xml:space="preserve">ить словами «Калинин Александр </w:t>
      </w:r>
      <w:r>
        <w:rPr>
          <w:rFonts w:eastAsia="Times New Roman"/>
          <w:sz w:val="28"/>
          <w:szCs w:val="28"/>
        </w:rPr>
        <w:t>Михайлович - директор МУП «Западнодвинское АТП (по согласованию)».</w:t>
      </w:r>
    </w:p>
    <w:p w:rsidR="00000000" w:rsidRDefault="004F0AB9" w:rsidP="00C20819">
      <w:pPr>
        <w:shd w:val="clear" w:color="auto" w:fill="FFFFFF"/>
        <w:tabs>
          <w:tab w:val="left" w:pos="1022"/>
        </w:tabs>
        <w:spacing w:line="322" w:lineRule="exact"/>
        <w:ind w:left="5" w:firstLine="710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Настоящее постановление вступает в силу со дня его подписания и</w:t>
      </w:r>
      <w:r w:rsidR="00C2081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подлежит официальному опубликованию в районной газете «Авангард» и на</w:t>
      </w:r>
      <w:r w:rsidR="00C2081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сайте администрации З</w:t>
      </w:r>
      <w:r>
        <w:rPr>
          <w:rFonts w:eastAsia="Times New Roman"/>
          <w:sz w:val="28"/>
          <w:szCs w:val="28"/>
        </w:rPr>
        <w:t>ападнодв</w:t>
      </w:r>
      <w:r w:rsidR="00C20819">
        <w:rPr>
          <w:rFonts w:eastAsia="Times New Roman"/>
          <w:sz w:val="28"/>
          <w:szCs w:val="28"/>
        </w:rPr>
        <w:t>инского района в информационн</w:t>
      </w:r>
      <w:proofErr w:type="gramStart"/>
      <w:r w:rsidR="00C20819">
        <w:rPr>
          <w:rFonts w:eastAsia="Times New Roman"/>
          <w:sz w:val="28"/>
          <w:szCs w:val="28"/>
        </w:rPr>
        <w:t>о-</w:t>
      </w:r>
      <w:proofErr w:type="gramEnd"/>
      <w:r w:rsidR="00C2081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телекоммуникационной сети Интернет.</w:t>
      </w:r>
    </w:p>
    <w:p w:rsidR="00C20819" w:rsidRDefault="00C20819" w:rsidP="00C20819">
      <w:pPr>
        <w:shd w:val="clear" w:color="auto" w:fill="FFFFFF"/>
        <w:spacing w:before="341"/>
        <w:rPr>
          <w:rFonts w:eastAsia="Times New Roman"/>
          <w:spacing w:val="-2"/>
          <w:sz w:val="28"/>
          <w:szCs w:val="28"/>
        </w:rPr>
      </w:pPr>
    </w:p>
    <w:p w:rsidR="004F0AB9" w:rsidRDefault="004F0AB9" w:rsidP="00C20819">
      <w:pPr>
        <w:shd w:val="clear" w:color="auto" w:fill="FFFFFF"/>
        <w:spacing w:before="341"/>
      </w:pPr>
      <w:r>
        <w:rPr>
          <w:rFonts w:eastAsia="Times New Roman"/>
          <w:spacing w:val="-2"/>
          <w:sz w:val="28"/>
          <w:szCs w:val="28"/>
        </w:rPr>
        <w:t xml:space="preserve">Глава Западнодвинского района    </w:t>
      </w:r>
      <w:r>
        <w:rPr>
          <w:rFonts w:eastAsia="Times New Roman"/>
          <w:spacing w:val="-2"/>
          <w:sz w:val="28"/>
          <w:szCs w:val="28"/>
        </w:rPr>
        <w:t>В.И.</w:t>
      </w:r>
      <w:r w:rsidR="00C20819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Ловкачев</w:t>
      </w:r>
    </w:p>
    <w:sectPr w:rsidR="004F0AB9">
      <w:type w:val="continuous"/>
      <w:pgSz w:w="11909" w:h="16834"/>
      <w:pgMar w:top="1058" w:right="684" w:bottom="360" w:left="186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0819"/>
    <w:rsid w:val="004F0AB9"/>
    <w:rsid w:val="00C2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2015-10-23T08:25:00Z</cp:lastPrinted>
  <dcterms:created xsi:type="dcterms:W3CDTF">2015-10-23T08:16:00Z</dcterms:created>
  <dcterms:modified xsi:type="dcterms:W3CDTF">2015-10-23T08:26:00Z</dcterms:modified>
</cp:coreProperties>
</file>