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7F6C7E" w:rsidRDefault="007F6C7E" w:rsidP="007F6C7E">
      <w:pPr>
        <w:shd w:val="clear" w:color="auto" w:fill="FFFFFF"/>
        <w:spacing w:line="274" w:lineRule="exact"/>
        <w:jc w:val="center"/>
        <w:rPr>
          <w:rFonts w:eastAsia="Times New Roman"/>
          <w:b/>
          <w:sz w:val="32"/>
          <w:szCs w:val="32"/>
        </w:rPr>
      </w:pPr>
      <w:r w:rsidRPr="007F6C7E">
        <w:rPr>
          <w:rFonts w:eastAsia="Times New Roman"/>
          <w:b/>
          <w:sz w:val="32"/>
          <w:szCs w:val="32"/>
        </w:rPr>
        <w:t>РФ</w:t>
      </w:r>
    </w:p>
    <w:p w:rsidR="00000000" w:rsidRPr="007F6C7E" w:rsidRDefault="007F6C7E" w:rsidP="007F6C7E">
      <w:pPr>
        <w:shd w:val="clear" w:color="auto" w:fill="FFFFFF"/>
        <w:spacing w:line="274" w:lineRule="exact"/>
        <w:jc w:val="center"/>
        <w:rPr>
          <w:b/>
          <w:sz w:val="32"/>
          <w:szCs w:val="32"/>
        </w:rPr>
      </w:pPr>
      <w:r w:rsidRPr="007F6C7E">
        <w:rPr>
          <w:rFonts w:eastAsia="Times New Roman"/>
          <w:b/>
          <w:sz w:val="32"/>
          <w:szCs w:val="32"/>
        </w:rPr>
        <w:t>АДМИНИСТРАЦИЯ ЗАПАДНОДВИНСКОГ</w:t>
      </w:r>
      <w:r w:rsidR="00B344C6" w:rsidRPr="007F6C7E">
        <w:rPr>
          <w:rFonts w:eastAsia="Times New Roman"/>
          <w:b/>
          <w:sz w:val="32"/>
          <w:szCs w:val="32"/>
        </w:rPr>
        <w:t>О РАЙОНА</w:t>
      </w:r>
    </w:p>
    <w:p w:rsidR="00000000" w:rsidRDefault="00B344C6" w:rsidP="007F6C7E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32"/>
          <w:szCs w:val="32"/>
        </w:rPr>
      </w:pPr>
      <w:r w:rsidRPr="007F6C7E">
        <w:rPr>
          <w:rFonts w:eastAsia="Times New Roman"/>
          <w:b/>
          <w:bCs/>
          <w:sz w:val="32"/>
          <w:szCs w:val="32"/>
        </w:rPr>
        <w:t>ТВЕРСКОЙ ОБЛАСТИ</w:t>
      </w:r>
    </w:p>
    <w:p w:rsidR="007F6C7E" w:rsidRPr="007F6C7E" w:rsidRDefault="007F6C7E" w:rsidP="007F6C7E">
      <w:pPr>
        <w:shd w:val="clear" w:color="auto" w:fill="FFFFFF"/>
        <w:spacing w:line="274" w:lineRule="exact"/>
        <w:jc w:val="center"/>
        <w:rPr>
          <w:b/>
          <w:sz w:val="32"/>
          <w:szCs w:val="32"/>
        </w:rPr>
      </w:pPr>
    </w:p>
    <w:p w:rsidR="00000000" w:rsidRPr="007F6C7E" w:rsidRDefault="00B344C6" w:rsidP="007F6C7E">
      <w:pPr>
        <w:shd w:val="clear" w:color="auto" w:fill="FFFFFF"/>
        <w:spacing w:line="274" w:lineRule="exact"/>
        <w:jc w:val="center"/>
        <w:rPr>
          <w:sz w:val="22"/>
        </w:rPr>
      </w:pPr>
      <w:r w:rsidRPr="007F6C7E">
        <w:rPr>
          <w:rFonts w:eastAsia="Times New Roman"/>
          <w:b/>
          <w:bCs/>
          <w:sz w:val="28"/>
          <w:szCs w:val="24"/>
        </w:rPr>
        <w:t>ПОСТАНОВЛЕНИЕ</w:t>
      </w:r>
    </w:p>
    <w:p w:rsidR="007F6C7E" w:rsidRPr="007F6C7E" w:rsidRDefault="007F6C7E" w:rsidP="007F6C7E">
      <w:pPr>
        <w:shd w:val="clear" w:color="auto" w:fill="FFFFFF"/>
        <w:tabs>
          <w:tab w:val="left" w:pos="5712"/>
        </w:tabs>
        <w:spacing w:line="274" w:lineRule="exact"/>
        <w:ind w:left="48"/>
        <w:rPr>
          <w:rFonts w:eastAsia="Times New Roman"/>
          <w:b/>
          <w:bCs/>
          <w:sz w:val="28"/>
          <w:szCs w:val="24"/>
        </w:rPr>
      </w:pPr>
    </w:p>
    <w:p w:rsidR="00000000" w:rsidRPr="007F6C7E" w:rsidRDefault="007F6C7E" w:rsidP="007F6C7E">
      <w:pPr>
        <w:shd w:val="clear" w:color="auto" w:fill="FFFFFF"/>
        <w:tabs>
          <w:tab w:val="left" w:pos="5712"/>
        </w:tabs>
        <w:spacing w:line="274" w:lineRule="exact"/>
        <w:ind w:left="48"/>
        <w:rPr>
          <w:sz w:val="22"/>
        </w:rPr>
      </w:pPr>
      <w:r w:rsidRPr="007F6C7E">
        <w:rPr>
          <w:rFonts w:eastAsia="Times New Roman"/>
          <w:b/>
          <w:bCs/>
          <w:sz w:val="28"/>
          <w:szCs w:val="24"/>
        </w:rPr>
        <w:t xml:space="preserve">27.10.2015 г.             </w:t>
      </w:r>
      <w:r>
        <w:rPr>
          <w:rFonts w:eastAsia="Times New Roman"/>
          <w:b/>
          <w:bCs/>
          <w:sz w:val="28"/>
          <w:szCs w:val="24"/>
        </w:rPr>
        <w:t xml:space="preserve">   </w:t>
      </w:r>
      <w:r w:rsidR="00B344C6" w:rsidRPr="007F6C7E">
        <w:rPr>
          <w:rFonts w:eastAsia="Times New Roman"/>
          <w:b/>
          <w:bCs/>
          <w:sz w:val="28"/>
          <w:szCs w:val="24"/>
        </w:rPr>
        <w:t>г. Западная Двина</w:t>
      </w:r>
      <w:r w:rsidR="00B344C6" w:rsidRPr="007F6C7E"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          </w:t>
      </w:r>
      <w:r w:rsidR="00B344C6" w:rsidRPr="007F6C7E">
        <w:rPr>
          <w:rFonts w:eastAsia="Times New Roman"/>
          <w:b/>
          <w:bCs/>
          <w:spacing w:val="-9"/>
          <w:w w:val="125"/>
          <w:sz w:val="28"/>
          <w:szCs w:val="24"/>
        </w:rPr>
        <w:t xml:space="preserve">№ </w:t>
      </w:r>
      <w:r w:rsidRPr="007F6C7E">
        <w:rPr>
          <w:rFonts w:eastAsia="Times New Roman"/>
          <w:b/>
          <w:bCs/>
          <w:spacing w:val="-9"/>
          <w:w w:val="125"/>
          <w:sz w:val="28"/>
          <w:szCs w:val="24"/>
        </w:rPr>
        <w:t>226</w:t>
      </w:r>
    </w:p>
    <w:p w:rsidR="00000000" w:rsidRPr="007F6C7E" w:rsidRDefault="00B344C6">
      <w:pPr>
        <w:shd w:val="clear" w:color="auto" w:fill="FFFFFF"/>
        <w:spacing w:before="274" w:line="274" w:lineRule="exact"/>
        <w:ind w:left="24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О создании центра тестирования</w:t>
      </w:r>
    </w:p>
    <w:p w:rsidR="00000000" w:rsidRPr="007F6C7E" w:rsidRDefault="00B344C6">
      <w:pPr>
        <w:shd w:val="clear" w:color="auto" w:fill="FFFFFF"/>
        <w:spacing w:before="5" w:line="274" w:lineRule="exact"/>
        <w:ind w:left="19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по выполнению видов испытаний</w:t>
      </w:r>
    </w:p>
    <w:p w:rsidR="00000000" w:rsidRPr="007F6C7E" w:rsidRDefault="00B344C6">
      <w:pPr>
        <w:shd w:val="clear" w:color="auto" w:fill="FFFFFF"/>
        <w:spacing w:line="274" w:lineRule="exact"/>
        <w:ind w:left="24"/>
        <w:rPr>
          <w:b/>
          <w:sz w:val="22"/>
        </w:rPr>
      </w:pPr>
      <w:r w:rsidRPr="007F6C7E">
        <w:rPr>
          <w:b/>
          <w:sz w:val="28"/>
          <w:szCs w:val="24"/>
        </w:rPr>
        <w:t>(</w:t>
      </w:r>
      <w:r w:rsidRPr="007F6C7E">
        <w:rPr>
          <w:rFonts w:eastAsia="Times New Roman"/>
          <w:b/>
          <w:sz w:val="28"/>
          <w:szCs w:val="24"/>
        </w:rPr>
        <w:t>тестов) нормативов, требований</w:t>
      </w:r>
    </w:p>
    <w:p w:rsidR="00000000" w:rsidRPr="007F6C7E" w:rsidRDefault="00B344C6">
      <w:pPr>
        <w:shd w:val="clear" w:color="auto" w:fill="FFFFFF"/>
        <w:spacing w:line="274" w:lineRule="exact"/>
        <w:ind w:left="19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к оценке уровня знаний и умений</w:t>
      </w:r>
    </w:p>
    <w:p w:rsidR="00000000" w:rsidRPr="007F6C7E" w:rsidRDefault="00B344C6">
      <w:pPr>
        <w:shd w:val="clear" w:color="auto" w:fill="FFFFFF"/>
        <w:spacing w:line="274" w:lineRule="exact"/>
        <w:ind w:left="19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в области физичес</w:t>
      </w:r>
      <w:r w:rsidRPr="007F6C7E">
        <w:rPr>
          <w:rFonts w:eastAsia="Times New Roman"/>
          <w:b/>
          <w:sz w:val="28"/>
          <w:szCs w:val="24"/>
        </w:rPr>
        <w:t>кой культуры и</w:t>
      </w:r>
    </w:p>
    <w:p w:rsidR="00000000" w:rsidRPr="007F6C7E" w:rsidRDefault="00B344C6">
      <w:pPr>
        <w:shd w:val="clear" w:color="auto" w:fill="FFFFFF"/>
        <w:spacing w:line="274" w:lineRule="exact"/>
        <w:ind w:left="19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спорта в рамках Всероссийского</w:t>
      </w:r>
    </w:p>
    <w:p w:rsidR="00000000" w:rsidRPr="007F6C7E" w:rsidRDefault="00B344C6">
      <w:pPr>
        <w:shd w:val="clear" w:color="auto" w:fill="FFFFFF"/>
        <w:spacing w:before="10" w:line="274" w:lineRule="exact"/>
        <w:ind w:left="24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физкультурно-спортивного комплекса</w:t>
      </w:r>
    </w:p>
    <w:p w:rsidR="00000000" w:rsidRPr="007F6C7E" w:rsidRDefault="00B344C6">
      <w:pPr>
        <w:shd w:val="clear" w:color="auto" w:fill="FFFFFF"/>
        <w:spacing w:line="274" w:lineRule="exact"/>
        <w:ind w:left="19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«Готов к труду и обороне» (ГТО)</w:t>
      </w:r>
    </w:p>
    <w:p w:rsidR="00000000" w:rsidRPr="007F6C7E" w:rsidRDefault="00B344C6">
      <w:pPr>
        <w:shd w:val="clear" w:color="auto" w:fill="FFFFFF"/>
        <w:spacing w:line="274" w:lineRule="exact"/>
        <w:ind w:left="24"/>
        <w:rPr>
          <w:b/>
          <w:sz w:val="22"/>
        </w:rPr>
      </w:pPr>
      <w:r w:rsidRPr="007F6C7E">
        <w:rPr>
          <w:rFonts w:eastAsia="Times New Roman"/>
          <w:b/>
          <w:sz w:val="28"/>
          <w:szCs w:val="24"/>
        </w:rPr>
        <w:t>на территории Западнодвинского района</w:t>
      </w:r>
    </w:p>
    <w:p w:rsidR="007F6C7E" w:rsidRDefault="00B344C6" w:rsidP="007F6C7E">
      <w:pPr>
        <w:shd w:val="clear" w:color="auto" w:fill="FFFFFF"/>
        <w:spacing w:before="283" w:line="274" w:lineRule="exact"/>
        <w:ind w:left="14" w:firstLine="480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7F6C7E">
        <w:rPr>
          <w:rFonts w:eastAsia="Times New Roman"/>
          <w:sz w:val="28"/>
          <w:szCs w:val="24"/>
        </w:rPr>
        <w:t>В целях исполнения Указа Президента Российской Федерации от 24.03.2014 № 172 «О Всероссийском физкультурн</w:t>
      </w:r>
      <w:r w:rsidRPr="007F6C7E">
        <w:rPr>
          <w:rFonts w:eastAsia="Times New Roman"/>
          <w:sz w:val="28"/>
          <w:szCs w:val="24"/>
        </w:rPr>
        <w:t>о-спортивном комплексе «Готов к труду и обороне» (ГТО)», в соответствии с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</w:t>
      </w:r>
      <w:r w:rsidRPr="007F6C7E">
        <w:rPr>
          <w:rFonts w:eastAsia="Times New Roman"/>
          <w:sz w:val="28"/>
          <w:szCs w:val="24"/>
        </w:rPr>
        <w:t>ований к оценке уровня знаний и умений в области физической культуры и спорта и положения о</w:t>
      </w:r>
      <w:proofErr w:type="gramEnd"/>
      <w:r w:rsidRPr="007F6C7E">
        <w:rPr>
          <w:rFonts w:eastAsia="Times New Roman"/>
          <w:sz w:val="28"/>
          <w:szCs w:val="24"/>
        </w:rPr>
        <w:t xml:space="preserve"> них», Распоряжением Правительства Тверской области от 29.09.2015г.№484-рп «О </w:t>
      </w:r>
      <w:r w:rsidRPr="007F6C7E">
        <w:rPr>
          <w:rFonts w:eastAsia="Times New Roman"/>
          <w:spacing w:val="-1"/>
          <w:sz w:val="28"/>
          <w:szCs w:val="24"/>
        </w:rPr>
        <w:t>внедрении Всероссийского физкультурно-спортивного комплекса «Готов к труду и обороне» (</w:t>
      </w:r>
      <w:r w:rsidRPr="007F6C7E">
        <w:rPr>
          <w:rFonts w:eastAsia="Times New Roman"/>
          <w:spacing w:val="-1"/>
          <w:sz w:val="28"/>
          <w:szCs w:val="24"/>
        </w:rPr>
        <w:t xml:space="preserve">ГТО) на территории Тверской области» </w:t>
      </w:r>
      <w:r w:rsidRPr="007F6C7E">
        <w:rPr>
          <w:rFonts w:eastAsia="Times New Roman"/>
          <w:bCs/>
          <w:spacing w:val="-1"/>
          <w:sz w:val="28"/>
          <w:szCs w:val="24"/>
        </w:rPr>
        <w:t>Администрация Западнодвинского района Тверской области</w:t>
      </w:r>
      <w:r w:rsidRPr="007F6C7E">
        <w:rPr>
          <w:rFonts w:eastAsia="Times New Roman"/>
          <w:b/>
          <w:bCs/>
          <w:spacing w:val="-1"/>
          <w:sz w:val="28"/>
          <w:szCs w:val="24"/>
        </w:rPr>
        <w:t xml:space="preserve"> </w:t>
      </w:r>
    </w:p>
    <w:p w:rsidR="00000000" w:rsidRDefault="00B344C6" w:rsidP="007F6C7E">
      <w:pPr>
        <w:shd w:val="clear" w:color="auto" w:fill="FFFFFF"/>
        <w:spacing w:before="283" w:line="274" w:lineRule="exact"/>
        <w:ind w:left="14" w:firstLine="480"/>
        <w:jc w:val="center"/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000000" w:rsidRPr="007F6C7E" w:rsidRDefault="00B344C6" w:rsidP="007F6C7E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25"/>
          <w:sz w:val="28"/>
          <w:szCs w:val="24"/>
        </w:rPr>
      </w:pPr>
      <w:r w:rsidRPr="007F6C7E">
        <w:rPr>
          <w:rFonts w:eastAsia="Times New Roman"/>
          <w:sz w:val="28"/>
          <w:szCs w:val="24"/>
        </w:rPr>
        <w:t>Создать на базе муниципального бюджетного учреждения «Западнодвинский районный спортивный клуб «Двина»» (далее - МБУ ЗРСК «Двина») центр по выпол</w:t>
      </w:r>
      <w:r w:rsidRPr="007F6C7E">
        <w:rPr>
          <w:rFonts w:eastAsia="Times New Roman"/>
          <w:sz w:val="28"/>
          <w:szCs w:val="24"/>
        </w:rPr>
        <w:t>нению видов испытаний (тестов) нормативов, требований к оценке уровня знаний и умений   в области физической культуры и спорта в рамках Всероссийского физкультурно-спортивного комплекса «Готов к труду и обороне» (ГТО) на территории Западнодвинского района.</w:t>
      </w:r>
    </w:p>
    <w:p w:rsidR="00000000" w:rsidRPr="007F6C7E" w:rsidRDefault="00B344C6" w:rsidP="007F6C7E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5" w:line="274" w:lineRule="exact"/>
        <w:ind w:left="14"/>
        <w:jc w:val="both"/>
        <w:rPr>
          <w:spacing w:val="-14"/>
          <w:sz w:val="28"/>
          <w:szCs w:val="24"/>
        </w:rPr>
      </w:pPr>
      <w:r w:rsidRPr="007F6C7E">
        <w:rPr>
          <w:rFonts w:eastAsia="Times New Roman"/>
          <w:sz w:val="28"/>
          <w:szCs w:val="24"/>
        </w:rPr>
        <w:t>Поручить дирек</w:t>
      </w:r>
      <w:r w:rsidR="007F6C7E">
        <w:rPr>
          <w:rFonts w:eastAsia="Times New Roman"/>
          <w:sz w:val="28"/>
          <w:szCs w:val="24"/>
        </w:rPr>
        <w:t>тору МБУ ЗРСК «Двина» Кияну С.И.</w:t>
      </w:r>
      <w:r w:rsidRPr="007F6C7E">
        <w:rPr>
          <w:rFonts w:eastAsia="Times New Roman"/>
          <w:sz w:val="28"/>
          <w:szCs w:val="24"/>
        </w:rPr>
        <w:t>:</w:t>
      </w:r>
    </w:p>
    <w:p w:rsidR="00000000" w:rsidRPr="007F6C7E" w:rsidRDefault="00B344C6" w:rsidP="007F6C7E">
      <w:pPr>
        <w:shd w:val="clear" w:color="auto" w:fill="FFFFFF"/>
        <w:spacing w:line="274" w:lineRule="exact"/>
        <w:ind w:left="10"/>
        <w:jc w:val="both"/>
        <w:rPr>
          <w:sz w:val="22"/>
        </w:rPr>
      </w:pPr>
      <w:r w:rsidRPr="007F6C7E">
        <w:rPr>
          <w:sz w:val="28"/>
          <w:szCs w:val="24"/>
        </w:rPr>
        <w:t>2.1.</w:t>
      </w:r>
      <w:r w:rsidRPr="007F6C7E">
        <w:rPr>
          <w:rFonts w:eastAsia="Times New Roman"/>
          <w:sz w:val="28"/>
          <w:szCs w:val="24"/>
        </w:rPr>
        <w:t>Создать в структуре учреждения подразделение по обеспечению деятельности тестирования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pacing w:val="-6"/>
          <w:sz w:val="28"/>
          <w:szCs w:val="24"/>
        </w:rPr>
        <w:t>ГТО.</w:t>
      </w:r>
    </w:p>
    <w:p w:rsidR="00000000" w:rsidRPr="007F6C7E" w:rsidRDefault="00B344C6" w:rsidP="007F6C7E">
      <w:pPr>
        <w:shd w:val="clear" w:color="auto" w:fill="FFFFFF"/>
        <w:spacing w:line="274" w:lineRule="exact"/>
        <w:ind w:left="14"/>
        <w:jc w:val="both"/>
        <w:rPr>
          <w:sz w:val="22"/>
        </w:rPr>
      </w:pPr>
      <w:r w:rsidRPr="007F6C7E">
        <w:rPr>
          <w:sz w:val="28"/>
          <w:szCs w:val="24"/>
        </w:rPr>
        <w:t xml:space="preserve">2.2. </w:t>
      </w:r>
      <w:r w:rsidRPr="007F6C7E">
        <w:rPr>
          <w:rFonts w:eastAsia="Times New Roman"/>
          <w:sz w:val="28"/>
          <w:szCs w:val="24"/>
        </w:rPr>
        <w:t>Закрепить за Центром тестирования тренеров, судей из числа преподавателей МБОУ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«Западнодвинская СОШ №1</w:t>
      </w:r>
      <w:r w:rsidRPr="007F6C7E">
        <w:rPr>
          <w:rFonts w:eastAsia="Times New Roman"/>
          <w:sz w:val="28"/>
          <w:szCs w:val="24"/>
        </w:rPr>
        <w:t>» в количестве 2 человек, из числа преподавателей МБОУ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«Западнодвинская СОШ №2» в количестве 1 человека, из числа преподавателей МБОУ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«Староторопская СОШ» в количестве 2 человек, из числа преподавателей МБОУ «Ильинская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СОШ» в количестве 1 человека.</w:t>
      </w:r>
    </w:p>
    <w:p w:rsidR="00000000" w:rsidRPr="007F6C7E" w:rsidRDefault="00B344C6" w:rsidP="007F6C7E">
      <w:pPr>
        <w:shd w:val="clear" w:color="auto" w:fill="FFFFFF"/>
        <w:spacing w:line="274" w:lineRule="exact"/>
        <w:ind w:left="14"/>
        <w:jc w:val="both"/>
        <w:rPr>
          <w:sz w:val="22"/>
        </w:rPr>
      </w:pPr>
      <w:r w:rsidRPr="007F6C7E">
        <w:rPr>
          <w:sz w:val="28"/>
          <w:szCs w:val="24"/>
        </w:rPr>
        <w:t>3</w:t>
      </w:r>
      <w:r w:rsidR="007F6C7E">
        <w:rPr>
          <w:sz w:val="28"/>
          <w:szCs w:val="24"/>
        </w:rPr>
        <w:t>.</w:t>
      </w:r>
      <w:r w:rsidRPr="007F6C7E">
        <w:rPr>
          <w:sz w:val="28"/>
          <w:szCs w:val="24"/>
        </w:rPr>
        <w:t xml:space="preserve"> </w:t>
      </w:r>
      <w:r w:rsidRPr="007F6C7E">
        <w:rPr>
          <w:rFonts w:eastAsia="Times New Roman"/>
          <w:sz w:val="28"/>
          <w:szCs w:val="24"/>
        </w:rPr>
        <w:t>Утвер</w:t>
      </w:r>
      <w:r w:rsidRPr="007F6C7E">
        <w:rPr>
          <w:rFonts w:eastAsia="Times New Roman"/>
          <w:sz w:val="28"/>
          <w:szCs w:val="24"/>
        </w:rPr>
        <w:t>дить положение о центре т</w:t>
      </w:r>
      <w:r w:rsidR="007F6C7E">
        <w:rPr>
          <w:rFonts w:eastAsia="Times New Roman"/>
          <w:sz w:val="28"/>
          <w:szCs w:val="24"/>
        </w:rPr>
        <w:t xml:space="preserve">естирования по выполнению видов </w:t>
      </w:r>
      <w:r w:rsidRPr="007F6C7E">
        <w:rPr>
          <w:rFonts w:eastAsia="Times New Roman"/>
          <w:sz w:val="28"/>
          <w:szCs w:val="24"/>
        </w:rPr>
        <w:t>испытаний (тестов),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нормативов, требований к оценке уровня знаний и умений в области физической культуры и спорта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 xml:space="preserve">в рамках Всероссийского физкультурно-спортивного комплекса «Готов к труду и обороне» </w:t>
      </w:r>
      <w:r w:rsidRPr="007F6C7E">
        <w:rPr>
          <w:rFonts w:eastAsia="Times New Roman"/>
          <w:sz w:val="28"/>
          <w:szCs w:val="24"/>
        </w:rPr>
        <w:t>(ГТО)</w:t>
      </w:r>
    </w:p>
    <w:p w:rsidR="00000000" w:rsidRPr="007F6C7E" w:rsidRDefault="00B344C6" w:rsidP="007F6C7E">
      <w:pPr>
        <w:shd w:val="clear" w:color="auto" w:fill="FFFFFF"/>
        <w:spacing w:line="274" w:lineRule="exact"/>
        <w:ind w:left="10"/>
        <w:jc w:val="both"/>
        <w:rPr>
          <w:sz w:val="22"/>
        </w:rPr>
      </w:pPr>
      <w:r w:rsidRPr="007F6C7E">
        <w:rPr>
          <w:rFonts w:eastAsia="Times New Roman"/>
          <w:sz w:val="28"/>
          <w:szCs w:val="24"/>
        </w:rPr>
        <w:t>на территории Западнодвинского района (приложение 1).</w:t>
      </w:r>
    </w:p>
    <w:p w:rsidR="00000000" w:rsidRPr="007F6C7E" w:rsidRDefault="00B344C6" w:rsidP="007F6C7E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74" w:lineRule="exact"/>
        <w:ind w:left="5"/>
        <w:jc w:val="both"/>
        <w:rPr>
          <w:spacing w:val="-11"/>
          <w:sz w:val="28"/>
          <w:szCs w:val="24"/>
        </w:rPr>
      </w:pPr>
      <w:r w:rsidRPr="007F6C7E">
        <w:rPr>
          <w:rFonts w:eastAsia="Times New Roman"/>
          <w:sz w:val="28"/>
          <w:szCs w:val="24"/>
        </w:rPr>
        <w:t xml:space="preserve">Утвердить Порядок организации и проведении тестировании групп </w:t>
      </w:r>
      <w:r w:rsidRPr="007F6C7E">
        <w:rPr>
          <w:rFonts w:eastAsia="Times New Roman"/>
          <w:sz w:val="28"/>
          <w:szCs w:val="24"/>
        </w:rPr>
        <w:lastRenderedPageBreak/>
        <w:t xml:space="preserve">населения в рамках </w:t>
      </w:r>
      <w:r w:rsidRPr="007F6C7E">
        <w:rPr>
          <w:rFonts w:eastAsia="Times New Roman"/>
          <w:spacing w:val="-1"/>
          <w:sz w:val="28"/>
          <w:szCs w:val="24"/>
        </w:rPr>
        <w:t xml:space="preserve">реализации мероприятий по поэтапному внедрению Всероссийского физкультурно - спортивного </w:t>
      </w:r>
      <w:r w:rsidRPr="007F6C7E">
        <w:rPr>
          <w:rFonts w:eastAsia="Times New Roman"/>
          <w:sz w:val="28"/>
          <w:szCs w:val="24"/>
        </w:rPr>
        <w:t>комплекса «Готов к тр</w:t>
      </w:r>
      <w:r w:rsidRPr="007F6C7E">
        <w:rPr>
          <w:rFonts w:eastAsia="Times New Roman"/>
          <w:sz w:val="28"/>
          <w:szCs w:val="24"/>
        </w:rPr>
        <w:t>уду и обороне» (ГТО) (приложение 2).</w:t>
      </w:r>
    </w:p>
    <w:p w:rsidR="007F6C7E" w:rsidRPr="007F6C7E" w:rsidRDefault="00B344C6" w:rsidP="007F6C7E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74" w:lineRule="exact"/>
        <w:ind w:left="5"/>
        <w:jc w:val="both"/>
        <w:rPr>
          <w:spacing w:val="-16"/>
          <w:sz w:val="28"/>
          <w:szCs w:val="24"/>
        </w:rPr>
      </w:pPr>
      <w:r w:rsidRPr="007F6C7E">
        <w:rPr>
          <w:rFonts w:eastAsia="Times New Roman"/>
          <w:sz w:val="28"/>
          <w:szCs w:val="24"/>
        </w:rPr>
        <w:t>Утвер</w:t>
      </w:r>
      <w:r w:rsidR="007F6C7E">
        <w:rPr>
          <w:rFonts w:eastAsia="Times New Roman"/>
          <w:sz w:val="28"/>
          <w:szCs w:val="24"/>
        </w:rPr>
        <w:t xml:space="preserve">дить перечень мест тестирования (приложение 3) </w:t>
      </w:r>
    </w:p>
    <w:p w:rsidR="00000000" w:rsidRPr="007F6C7E" w:rsidRDefault="007F6C7E" w:rsidP="007F6C7E">
      <w:pPr>
        <w:shd w:val="clear" w:color="auto" w:fill="FFFFFF"/>
        <w:tabs>
          <w:tab w:val="left" w:pos="245"/>
        </w:tabs>
        <w:spacing w:line="274" w:lineRule="exact"/>
        <w:ind w:left="5"/>
        <w:jc w:val="both"/>
        <w:rPr>
          <w:spacing w:val="-16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B344C6" w:rsidRPr="007F6C7E">
        <w:rPr>
          <w:rFonts w:eastAsia="Times New Roman"/>
          <w:sz w:val="28"/>
          <w:szCs w:val="24"/>
        </w:rPr>
        <w:t>.Настоящее постановление вступает в силу со дня его подписания.</w:t>
      </w:r>
    </w:p>
    <w:p w:rsidR="00000000" w:rsidRPr="007F6C7E" w:rsidRDefault="00B344C6" w:rsidP="007F6C7E">
      <w:pPr>
        <w:shd w:val="clear" w:color="auto" w:fill="FFFFFF"/>
        <w:spacing w:line="274" w:lineRule="exact"/>
        <w:ind w:left="10"/>
        <w:jc w:val="both"/>
        <w:rPr>
          <w:sz w:val="22"/>
        </w:rPr>
      </w:pPr>
      <w:r w:rsidRPr="007F6C7E">
        <w:rPr>
          <w:sz w:val="28"/>
          <w:szCs w:val="24"/>
        </w:rPr>
        <w:t>7.</w:t>
      </w:r>
      <w:r w:rsidRPr="007F6C7E">
        <w:rPr>
          <w:rFonts w:eastAsia="Times New Roman"/>
          <w:sz w:val="28"/>
          <w:szCs w:val="24"/>
        </w:rPr>
        <w:t>Настоящее постановление подлежит официальному опубликованию в районной газете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«Авангард» и разм</w:t>
      </w:r>
      <w:r w:rsidRPr="007F6C7E">
        <w:rPr>
          <w:rFonts w:eastAsia="Times New Roman"/>
          <w:sz w:val="28"/>
          <w:szCs w:val="24"/>
        </w:rPr>
        <w:t>ещению на официальном сайте администрации Западнодвинского района в сети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pacing w:val="-2"/>
          <w:sz w:val="28"/>
          <w:szCs w:val="24"/>
        </w:rPr>
        <w:t>Интернет.</w:t>
      </w:r>
    </w:p>
    <w:p w:rsidR="00000000" w:rsidRPr="007F6C7E" w:rsidRDefault="00B344C6" w:rsidP="007F6C7E">
      <w:pPr>
        <w:shd w:val="clear" w:color="auto" w:fill="FFFFFF"/>
        <w:spacing w:line="274" w:lineRule="exact"/>
        <w:ind w:left="14"/>
        <w:jc w:val="both"/>
        <w:rPr>
          <w:sz w:val="22"/>
        </w:rPr>
      </w:pPr>
      <w:r w:rsidRPr="007F6C7E">
        <w:rPr>
          <w:sz w:val="28"/>
          <w:szCs w:val="24"/>
        </w:rPr>
        <w:t>8.</w:t>
      </w:r>
      <w:proofErr w:type="gramStart"/>
      <w:r w:rsidRPr="007F6C7E">
        <w:rPr>
          <w:rFonts w:eastAsia="Times New Roman"/>
          <w:sz w:val="28"/>
          <w:szCs w:val="24"/>
        </w:rPr>
        <w:t>Контроль за</w:t>
      </w:r>
      <w:proofErr w:type="gramEnd"/>
      <w:r w:rsidRPr="007F6C7E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</w:t>
      </w:r>
      <w:r w:rsidR="007F6C7E">
        <w:rPr>
          <w:sz w:val="22"/>
        </w:rPr>
        <w:t xml:space="preserve"> </w:t>
      </w:r>
      <w:r w:rsidRPr="007F6C7E">
        <w:rPr>
          <w:rFonts w:eastAsia="Times New Roman"/>
          <w:sz w:val="28"/>
          <w:szCs w:val="24"/>
        </w:rPr>
        <w:t>администрации района по социальным вопросам Малышеву Н.Н.</w:t>
      </w:r>
    </w:p>
    <w:p w:rsidR="00000000" w:rsidRDefault="00B344C6">
      <w:pPr>
        <w:shd w:val="clear" w:color="auto" w:fill="FFFFFF"/>
        <w:spacing w:before="5" w:after="19" w:line="274" w:lineRule="exact"/>
        <w:ind w:left="10"/>
        <w:sectPr w:rsidR="00000000" w:rsidSect="007F6C7E">
          <w:type w:val="continuous"/>
          <w:pgSz w:w="11909" w:h="16834"/>
          <w:pgMar w:top="1134" w:right="710" w:bottom="993" w:left="1701" w:header="720" w:footer="720" w:gutter="0"/>
          <w:cols w:space="60"/>
          <w:noEndnote/>
        </w:sectPr>
      </w:pPr>
    </w:p>
    <w:p w:rsidR="00000000" w:rsidRDefault="00B344C6">
      <w:pPr>
        <w:spacing w:line="1" w:lineRule="exact"/>
        <w:rPr>
          <w:sz w:val="2"/>
          <w:szCs w:val="2"/>
        </w:rPr>
      </w:pPr>
    </w:p>
    <w:p w:rsidR="00000000" w:rsidRDefault="00B344C6">
      <w:pPr>
        <w:framePr w:h="283" w:hRule="exact" w:hSpace="10080" w:wrap="notBeside" w:vAnchor="text" w:hAnchor="margin" w:x="2852" w:y="251"/>
        <w:shd w:val="clear" w:color="auto" w:fill="FFFFFF"/>
        <w:tabs>
          <w:tab w:val="left" w:pos="2006"/>
        </w:tabs>
        <w:sectPr w:rsidR="00000000">
          <w:type w:val="continuous"/>
          <w:pgSz w:w="11909" w:h="16834"/>
          <w:pgMar w:top="360" w:right="917" w:bottom="360" w:left="668" w:header="720" w:footer="720" w:gutter="0"/>
          <w:cols w:space="720"/>
          <w:noEndnote/>
        </w:sectPr>
      </w:pPr>
    </w:p>
    <w:p w:rsidR="007F6C7E" w:rsidRPr="007F6C7E" w:rsidRDefault="007F6C7E" w:rsidP="007F6C7E">
      <w:pPr>
        <w:framePr w:h="283" w:hRule="exact" w:hSpace="10080" w:wrap="notBeside" w:vAnchor="text" w:hAnchor="page" w:x="3241" w:y="1237"/>
        <w:shd w:val="clear" w:color="auto" w:fill="FFFFFF"/>
        <w:tabs>
          <w:tab w:val="left" w:pos="2006"/>
        </w:tabs>
        <w:rPr>
          <w:sz w:val="22"/>
        </w:rPr>
      </w:pPr>
      <w:r w:rsidRPr="007F6C7E">
        <w:rPr>
          <w:rFonts w:eastAsia="Times New Roman"/>
          <w:spacing w:val="-2"/>
          <w:sz w:val="28"/>
          <w:szCs w:val="24"/>
        </w:rPr>
        <w:t>Глава района</w:t>
      </w:r>
      <w:r w:rsidRPr="007F6C7E">
        <w:rPr>
          <w:rFonts w:ascii="Arial" w:eastAsia="Times New Roman" w:hAnsi="Arial" w:cs="Arial"/>
          <w:sz w:val="28"/>
          <w:szCs w:val="24"/>
        </w:rPr>
        <w:tab/>
      </w:r>
      <w:r w:rsidRPr="007F6C7E">
        <w:rPr>
          <w:rFonts w:eastAsia="Times New Roman"/>
          <w:sz w:val="28"/>
          <w:szCs w:val="24"/>
        </w:rPr>
        <w:t>В.И. Ловкачев</w:t>
      </w:r>
    </w:p>
    <w:p w:rsidR="00000000" w:rsidRDefault="00B344C6">
      <w:pPr>
        <w:shd w:val="clear" w:color="auto" w:fill="FFFFFF"/>
        <w:ind w:left="5"/>
        <w:sectPr w:rsidR="00000000">
          <w:type w:val="continuous"/>
          <w:pgSz w:w="11909" w:h="16834"/>
          <w:pgMar w:top="360" w:right="917" w:bottom="360" w:left="668" w:header="720" w:footer="720" w:gutter="0"/>
          <w:cols w:space="60"/>
          <w:noEndnote/>
        </w:sectPr>
      </w:pPr>
    </w:p>
    <w:p w:rsidR="007F6C7E" w:rsidRDefault="007F6C7E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1</w:t>
      </w:r>
    </w:p>
    <w:p w:rsidR="00000000" w:rsidRDefault="00B344C6" w:rsidP="007F6C7E">
      <w:pPr>
        <w:shd w:val="clear" w:color="auto" w:fill="FFFFFF"/>
        <w:contextualSpacing/>
        <w:jc w:val="right"/>
      </w:pPr>
      <w:r>
        <w:rPr>
          <w:rFonts w:eastAsia="Times New Roman"/>
          <w:spacing w:val="-2"/>
          <w:sz w:val="24"/>
          <w:szCs w:val="24"/>
        </w:rPr>
        <w:t>к постановлению администрации</w:t>
      </w:r>
    </w:p>
    <w:p w:rsidR="00000000" w:rsidRDefault="00B344C6" w:rsidP="007F6C7E">
      <w:pPr>
        <w:shd w:val="clear" w:color="auto" w:fill="FFFFFF"/>
        <w:spacing w:before="58"/>
        <w:ind w:right="5"/>
        <w:contextualSpacing/>
        <w:jc w:val="right"/>
      </w:pPr>
      <w:r>
        <w:rPr>
          <w:rFonts w:eastAsia="Times New Roman"/>
          <w:spacing w:val="-2"/>
          <w:sz w:val="24"/>
          <w:szCs w:val="24"/>
        </w:rPr>
        <w:t xml:space="preserve">Западнодвинского района </w:t>
      </w:r>
      <w:r>
        <w:rPr>
          <w:rFonts w:eastAsia="Times New Roman"/>
          <w:spacing w:val="-2"/>
          <w:sz w:val="24"/>
          <w:szCs w:val="24"/>
        </w:rPr>
        <w:t>Тверской области</w:t>
      </w:r>
    </w:p>
    <w:p w:rsidR="00000000" w:rsidRDefault="00B344C6" w:rsidP="007F6C7E">
      <w:pPr>
        <w:shd w:val="clear" w:color="auto" w:fill="FFFFFF"/>
        <w:tabs>
          <w:tab w:val="left" w:leader="underscore" w:pos="7930"/>
          <w:tab w:val="left" w:leader="underscore" w:pos="8933"/>
        </w:tabs>
        <w:spacing w:before="5"/>
        <w:ind w:left="7150"/>
        <w:contextualSpacing/>
      </w:pPr>
      <w:r>
        <w:rPr>
          <w:rFonts w:eastAsia="Times New Roman"/>
          <w:sz w:val="24"/>
          <w:szCs w:val="24"/>
        </w:rPr>
        <w:t>№</w:t>
      </w:r>
      <w:r w:rsidR="007F6C7E">
        <w:rPr>
          <w:rFonts w:eastAsia="Times New Roman"/>
          <w:sz w:val="24"/>
          <w:szCs w:val="24"/>
        </w:rPr>
        <w:t xml:space="preserve"> 226 </w:t>
      </w:r>
      <w:r>
        <w:rPr>
          <w:rFonts w:eastAsia="Times New Roman"/>
          <w:spacing w:val="-2"/>
          <w:sz w:val="24"/>
          <w:szCs w:val="24"/>
        </w:rPr>
        <w:t>от</w:t>
      </w:r>
      <w:r w:rsidR="007F6C7E">
        <w:rPr>
          <w:rFonts w:eastAsia="Times New Roman"/>
          <w:sz w:val="24"/>
          <w:szCs w:val="24"/>
        </w:rPr>
        <w:t xml:space="preserve"> 27.10.</w:t>
      </w:r>
      <w:r>
        <w:rPr>
          <w:rFonts w:eastAsia="Times New Roman"/>
          <w:spacing w:val="-7"/>
          <w:sz w:val="24"/>
          <w:szCs w:val="24"/>
        </w:rPr>
        <w:t>2015</w:t>
      </w:r>
      <w:r w:rsidR="007F6C7E">
        <w:rPr>
          <w:rFonts w:eastAsia="Times New Roman"/>
          <w:spacing w:val="-7"/>
          <w:sz w:val="24"/>
          <w:szCs w:val="24"/>
        </w:rPr>
        <w:t xml:space="preserve"> г.</w:t>
      </w:r>
    </w:p>
    <w:p w:rsidR="00000000" w:rsidRDefault="00B344C6">
      <w:pPr>
        <w:shd w:val="clear" w:color="auto" w:fill="FFFFFF"/>
        <w:spacing w:before="5" w:line="552" w:lineRule="exact"/>
        <w:ind w:left="53"/>
        <w:jc w:val="center"/>
      </w:pPr>
      <w:r>
        <w:rPr>
          <w:rFonts w:eastAsia="Times New Roman"/>
          <w:spacing w:val="-1"/>
          <w:sz w:val="24"/>
          <w:szCs w:val="24"/>
        </w:rPr>
        <w:t>ПОЛОЖЕНИЕ</w:t>
      </w:r>
    </w:p>
    <w:p w:rsidR="00000000" w:rsidRDefault="00B344C6">
      <w:pPr>
        <w:shd w:val="clear" w:color="auto" w:fill="FFFFFF"/>
        <w:spacing w:line="552" w:lineRule="exact"/>
        <w:ind w:left="24"/>
        <w:jc w:val="center"/>
      </w:pPr>
      <w:r>
        <w:rPr>
          <w:rFonts w:eastAsia="Times New Roman"/>
          <w:spacing w:val="-1"/>
          <w:sz w:val="24"/>
          <w:szCs w:val="24"/>
        </w:rPr>
        <w:t>о центре тестирования по выполнению видов испытаний (тестов), нормативов, требований</w:t>
      </w:r>
    </w:p>
    <w:p w:rsidR="00000000" w:rsidRDefault="00B344C6">
      <w:pPr>
        <w:shd w:val="clear" w:color="auto" w:fill="FFFFFF"/>
        <w:spacing w:line="274" w:lineRule="exact"/>
        <w:ind w:left="24"/>
        <w:jc w:val="center"/>
      </w:pPr>
      <w:r>
        <w:rPr>
          <w:rFonts w:eastAsia="Times New Roman"/>
          <w:sz w:val="24"/>
          <w:szCs w:val="24"/>
        </w:rPr>
        <w:t>к оценке уровня знаний и умений в области физической культуры и спорта в рамках</w:t>
      </w:r>
    </w:p>
    <w:p w:rsidR="00000000" w:rsidRDefault="00B344C6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sz w:val="24"/>
          <w:szCs w:val="24"/>
        </w:rPr>
        <w:t xml:space="preserve">реализации мероприятий по поэтапному внедрению </w:t>
      </w:r>
      <w:proofErr w:type="gramStart"/>
      <w:r>
        <w:rPr>
          <w:rFonts w:eastAsia="Times New Roman"/>
          <w:sz w:val="24"/>
          <w:szCs w:val="24"/>
        </w:rPr>
        <w:t>Всероссийского</w:t>
      </w:r>
      <w:proofErr w:type="gramEnd"/>
      <w:r>
        <w:rPr>
          <w:rFonts w:eastAsia="Times New Roman"/>
          <w:sz w:val="24"/>
          <w:szCs w:val="24"/>
        </w:rPr>
        <w:t xml:space="preserve"> физкультурно -</w:t>
      </w:r>
    </w:p>
    <w:p w:rsidR="00000000" w:rsidRDefault="00B344C6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sz w:val="24"/>
          <w:szCs w:val="24"/>
        </w:rPr>
        <w:t>спо</w:t>
      </w:r>
      <w:r>
        <w:rPr>
          <w:rFonts w:eastAsia="Times New Roman"/>
          <w:sz w:val="24"/>
          <w:szCs w:val="24"/>
        </w:rPr>
        <w:t>ртивного комплекса «Готов к труду и обороне» (ГТО) на территории</w:t>
      </w:r>
    </w:p>
    <w:p w:rsidR="00000000" w:rsidRDefault="00B344C6">
      <w:pPr>
        <w:shd w:val="clear" w:color="auto" w:fill="FFFFFF"/>
        <w:spacing w:line="274" w:lineRule="exact"/>
        <w:ind w:left="58"/>
        <w:jc w:val="center"/>
      </w:pPr>
      <w:r>
        <w:rPr>
          <w:rFonts w:eastAsia="Times New Roman"/>
          <w:sz w:val="24"/>
          <w:szCs w:val="24"/>
        </w:rPr>
        <w:t>Западнодвинского района</w:t>
      </w:r>
    </w:p>
    <w:p w:rsidR="00000000" w:rsidRDefault="00B344C6">
      <w:pPr>
        <w:shd w:val="clear" w:color="auto" w:fill="FFFFFF"/>
        <w:spacing w:before="283"/>
        <w:ind w:left="43"/>
        <w:jc w:val="center"/>
      </w:pPr>
      <w:r>
        <w:rPr>
          <w:sz w:val="24"/>
          <w:szCs w:val="24"/>
          <w:lang w:val="en-US"/>
        </w:rPr>
        <w:t xml:space="preserve">I. </w:t>
      </w:r>
      <w:r>
        <w:rPr>
          <w:rFonts w:eastAsia="Times New Roman"/>
          <w:sz w:val="24"/>
          <w:szCs w:val="24"/>
        </w:rPr>
        <w:t>Общие положения</w:t>
      </w:r>
    </w:p>
    <w:p w:rsidR="00000000" w:rsidRDefault="00B344C6" w:rsidP="007F6C7E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283" w:line="274" w:lineRule="exact"/>
        <w:ind w:left="10"/>
        <w:jc w:val="both"/>
        <w:rPr>
          <w:spacing w:val="-2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</w:t>
      </w:r>
      <w:r>
        <w:rPr>
          <w:rFonts w:eastAsia="Times New Roman"/>
          <w:sz w:val="24"/>
          <w:szCs w:val="24"/>
        </w:rPr>
        <w:t xml:space="preserve">ской культуры </w:t>
      </w:r>
      <w:r>
        <w:rPr>
          <w:rFonts w:eastAsia="Times New Roman"/>
          <w:spacing w:val="-1"/>
          <w:sz w:val="24"/>
          <w:szCs w:val="24"/>
        </w:rPr>
        <w:t xml:space="preserve">и спорта (далее - Положение) разработано в соответствии с Положением о Всероссийском </w:t>
      </w:r>
      <w:r>
        <w:rPr>
          <w:rFonts w:eastAsia="Times New Roman"/>
          <w:sz w:val="24"/>
          <w:szCs w:val="24"/>
        </w:rPr>
        <w:t>физкультурно-спортивном комплексе "Готов к труду и обороне" (ГТО), утвержденным постановлением Правительства Российской Федерации от 11 июня 2014 г. N 540 (С</w:t>
      </w:r>
      <w:r>
        <w:rPr>
          <w:rFonts w:eastAsia="Times New Roman"/>
          <w:sz w:val="24"/>
          <w:szCs w:val="24"/>
        </w:rPr>
        <w:t>обрание законодательства Российской Федерации, 2014, N 25, ст</w:t>
      </w:r>
      <w:proofErr w:type="gramEnd"/>
      <w:r>
        <w:rPr>
          <w:rFonts w:eastAsia="Times New Roman"/>
          <w:sz w:val="24"/>
          <w:szCs w:val="24"/>
        </w:rPr>
        <w:t>. 3309).</w:t>
      </w:r>
    </w:p>
    <w:p w:rsidR="00000000" w:rsidRDefault="00B344C6" w:rsidP="007F6C7E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274" w:line="278" w:lineRule="exact"/>
        <w:ind w:left="10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</w:t>
      </w:r>
      <w:r>
        <w:rPr>
          <w:rFonts w:eastAsia="Times New Roman"/>
          <w:sz w:val="24"/>
          <w:szCs w:val="24"/>
        </w:rPr>
        <w:t>умений в облас</w:t>
      </w:r>
      <w:r>
        <w:rPr>
          <w:rFonts w:eastAsia="Times New Roman"/>
          <w:sz w:val="24"/>
          <w:szCs w:val="24"/>
        </w:rPr>
        <w:t>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</w:t>
      </w:r>
      <w:r>
        <w:rPr>
          <w:rFonts w:eastAsia="Times New Roman"/>
          <w:sz w:val="24"/>
          <w:szCs w:val="24"/>
        </w:rPr>
        <w:t>ценки уровня знаний и умений Всероссийского физкультурно-спортивного комплекса "Готов к</w:t>
      </w:r>
      <w:proofErr w:type="gramEnd"/>
      <w:r>
        <w:rPr>
          <w:rFonts w:eastAsia="Times New Roman"/>
          <w:sz w:val="24"/>
          <w:szCs w:val="24"/>
        </w:rPr>
        <w:t xml:space="preserve"> труду и обороне" (ГТО) (далее - комплекс ГТО).</w:t>
      </w:r>
    </w:p>
    <w:p w:rsidR="00000000" w:rsidRDefault="00B344C6" w:rsidP="007F6C7E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283" w:line="274" w:lineRule="exact"/>
        <w:ind w:left="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Учредителем Центра тестирования является администрация Западнодвинского района (далее - Учредитель).</w:t>
      </w:r>
    </w:p>
    <w:p w:rsidR="00000000" w:rsidRDefault="00B344C6" w:rsidP="007F6C7E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283" w:line="278" w:lineRule="exact"/>
        <w:ind w:left="1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Работа Цен</w:t>
      </w:r>
      <w:r>
        <w:rPr>
          <w:rFonts w:eastAsia="Times New Roman"/>
          <w:spacing w:val="-1"/>
          <w:sz w:val="24"/>
          <w:szCs w:val="24"/>
        </w:rPr>
        <w:t xml:space="preserve">тра тестирования ведется совместно с отделом образования администрации </w:t>
      </w:r>
      <w:r>
        <w:rPr>
          <w:rFonts w:eastAsia="Times New Roman"/>
          <w:sz w:val="24"/>
          <w:szCs w:val="24"/>
        </w:rPr>
        <w:t>Западнодвинского района и отделом культуры, физкультуры,</w:t>
      </w:r>
      <w:r w:rsidR="007F6C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спорта и работы с молодежью администрации Западнодвинского района.</w:t>
      </w:r>
    </w:p>
    <w:p w:rsidR="00000000" w:rsidRDefault="00B344C6">
      <w:pPr>
        <w:shd w:val="clear" w:color="auto" w:fill="FFFFFF"/>
        <w:spacing w:before="283"/>
        <w:ind w:left="14"/>
        <w:jc w:val="center"/>
      </w:pPr>
      <w:r>
        <w:rPr>
          <w:sz w:val="24"/>
          <w:szCs w:val="24"/>
          <w:lang w:val="en-US"/>
        </w:rPr>
        <w:t>II</w:t>
      </w:r>
      <w:r w:rsidRPr="007F6C7E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Цели и задачи Центра тестирования</w:t>
      </w:r>
    </w:p>
    <w:p w:rsidR="00000000" w:rsidRDefault="00B344C6" w:rsidP="007F6C7E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278" w:line="278" w:lineRule="exact"/>
        <w:ind w:left="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деят</w:t>
      </w:r>
      <w:r>
        <w:rPr>
          <w:rFonts w:eastAsia="Times New Roman"/>
          <w:sz w:val="24"/>
          <w:szCs w:val="24"/>
        </w:rPr>
        <w:t xml:space="preserve">ельности Центра тестирования является осуществление оценки выполнения гражданами </w:t>
      </w:r>
      <w:r>
        <w:rPr>
          <w:rFonts w:eastAsia="Times New Roman"/>
          <w:sz w:val="24"/>
          <w:szCs w:val="24"/>
          <w:u w:val="single"/>
        </w:rPr>
        <w:t>государственных требований</w:t>
      </w:r>
      <w:r>
        <w:rPr>
          <w:rFonts w:eastAsia="Times New Roman"/>
          <w:sz w:val="24"/>
          <w:szCs w:val="24"/>
        </w:rPr>
        <w:t xml:space="preserve"> к уровню физической </w:t>
      </w:r>
      <w:r>
        <w:rPr>
          <w:rFonts w:eastAsia="Times New Roman"/>
          <w:spacing w:val="-1"/>
          <w:sz w:val="24"/>
          <w:szCs w:val="24"/>
        </w:rPr>
        <w:t>подготовленности населения при выполнении нормативов Всероссийского физкультурно-</w:t>
      </w:r>
      <w:r>
        <w:rPr>
          <w:rFonts w:eastAsia="Times New Roman"/>
          <w:sz w:val="24"/>
          <w:szCs w:val="24"/>
        </w:rPr>
        <w:t>спортивного комплекса "Готов к труду и обороне"</w:t>
      </w:r>
      <w:r>
        <w:rPr>
          <w:rFonts w:eastAsia="Times New Roman"/>
          <w:sz w:val="24"/>
          <w:szCs w:val="24"/>
        </w:rPr>
        <w:t xml:space="preserve"> (ГТО), утвержденных приказом Министерства спорта Российской Федерации от 8 июля 2014 г. N 575 (далее </w:t>
      </w:r>
      <w:proofErr w:type="gramStart"/>
      <w:r>
        <w:rPr>
          <w:rFonts w:eastAsia="Times New Roman"/>
          <w:sz w:val="24"/>
          <w:szCs w:val="24"/>
        </w:rPr>
        <w:t>-г</w:t>
      </w:r>
      <w:proofErr w:type="gramEnd"/>
      <w:r>
        <w:rPr>
          <w:rFonts w:eastAsia="Times New Roman"/>
          <w:sz w:val="24"/>
          <w:szCs w:val="24"/>
        </w:rPr>
        <w:t>осударственные требования).</w:t>
      </w:r>
    </w:p>
    <w:p w:rsidR="00000000" w:rsidRDefault="00B344C6" w:rsidP="007F6C7E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283"/>
        <w:ind w:left="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Задачи Центра тестирования:</w:t>
      </w:r>
    </w:p>
    <w:p w:rsidR="00000000" w:rsidRDefault="00B344C6" w:rsidP="007F6C7E">
      <w:pPr>
        <w:shd w:val="clear" w:color="auto" w:fill="FFFFFF"/>
        <w:spacing w:before="264" w:line="278" w:lineRule="exact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Создание условий по оказанию консультационной и методической помощи гражданам в подгот</w:t>
      </w:r>
      <w:r>
        <w:rPr>
          <w:rFonts w:eastAsia="Times New Roman"/>
          <w:sz w:val="24"/>
          <w:szCs w:val="24"/>
        </w:rPr>
        <w:t>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000000" w:rsidRDefault="00B344C6">
      <w:pPr>
        <w:shd w:val="clear" w:color="auto" w:fill="FFFFFF"/>
        <w:spacing w:before="264" w:line="278" w:lineRule="exact"/>
        <w:sectPr w:rsidR="00000000">
          <w:pgSz w:w="11909" w:h="16834"/>
          <w:pgMar w:top="1027" w:right="974" w:bottom="360" w:left="1536" w:header="720" w:footer="720" w:gutter="0"/>
          <w:cols w:space="60"/>
          <w:noEndnote/>
        </w:sectPr>
      </w:pPr>
    </w:p>
    <w:p w:rsidR="00000000" w:rsidRDefault="00B344C6">
      <w:pPr>
        <w:shd w:val="clear" w:color="auto" w:fill="FFFFFF"/>
        <w:ind w:left="10"/>
      </w:pPr>
      <w:r>
        <w:rPr>
          <w:rFonts w:eastAsia="Times New Roman"/>
          <w:sz w:val="24"/>
          <w:szCs w:val="24"/>
        </w:rPr>
        <w:lastRenderedPageBreak/>
        <w:t>культуры и спорта.</w:t>
      </w:r>
    </w:p>
    <w:p w:rsidR="00000000" w:rsidRDefault="00B344C6">
      <w:pPr>
        <w:shd w:val="clear" w:color="auto" w:fill="FFFFFF"/>
        <w:tabs>
          <w:tab w:val="left" w:pos="240"/>
        </w:tabs>
        <w:spacing w:before="278"/>
        <w:ind w:left="5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Основные направления деятельности Центра тестирования:</w:t>
      </w:r>
    </w:p>
    <w:p w:rsidR="00000000" w:rsidRDefault="00B344C6" w:rsidP="007F6C7E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283"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консультационной и методической помощи населению в подготовке к </w:t>
      </w:r>
      <w:r>
        <w:rPr>
          <w:rFonts w:eastAsia="Times New Roman"/>
          <w:spacing w:val="-1"/>
          <w:sz w:val="24"/>
          <w:szCs w:val="24"/>
        </w:rPr>
        <w:t xml:space="preserve">выполнению видов испытаний (тестов), нормативов, требований к оценке уровня знаний и </w:t>
      </w:r>
      <w:r>
        <w:rPr>
          <w:rFonts w:eastAsia="Times New Roman"/>
          <w:sz w:val="24"/>
          <w:szCs w:val="24"/>
        </w:rPr>
        <w:t>умений в области физической культуры и спорта;</w:t>
      </w:r>
    </w:p>
    <w:p w:rsidR="00000000" w:rsidRDefault="00B344C6" w:rsidP="007F6C7E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274" w:line="278" w:lineRule="exact"/>
        <w:ind w:right="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Создание необходимых условий, обеспечение материал</w:t>
      </w:r>
      <w:r>
        <w:rPr>
          <w:rFonts w:eastAsia="Times New Roman"/>
          <w:spacing w:val="-1"/>
          <w:sz w:val="24"/>
          <w:szCs w:val="24"/>
        </w:rPr>
        <w:t xml:space="preserve">ьно-технической базы для </w:t>
      </w:r>
      <w:r>
        <w:rPr>
          <w:rFonts w:eastAsia="Times New Roman"/>
          <w:sz w:val="24"/>
          <w:szCs w:val="24"/>
        </w:rPr>
        <w:t>проведения тестирования граждан в рамках ВФСК ГТО;</w:t>
      </w:r>
    </w:p>
    <w:p w:rsidR="00000000" w:rsidRDefault="00B344C6" w:rsidP="007F6C7E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283" w:line="278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Формирование графиков проведения тестирования населения в рамках ВФСК ГТО </w:t>
      </w:r>
      <w:r>
        <w:rPr>
          <w:rFonts w:eastAsia="Times New Roman"/>
          <w:sz w:val="24"/>
          <w:szCs w:val="24"/>
        </w:rPr>
        <w:t>отдельно для каждого места тестирования;</w:t>
      </w:r>
    </w:p>
    <w:p w:rsidR="00000000" w:rsidRDefault="00B344C6" w:rsidP="007F6C7E">
      <w:pPr>
        <w:shd w:val="clear" w:color="auto" w:fill="FFFFFF"/>
        <w:spacing w:before="278" w:line="278" w:lineRule="exact"/>
        <w:ind w:left="14"/>
        <w:jc w:val="both"/>
      </w:pPr>
      <w:r>
        <w:rPr>
          <w:spacing w:val="-1"/>
          <w:sz w:val="24"/>
          <w:szCs w:val="24"/>
        </w:rPr>
        <w:t>5.4.</w:t>
      </w:r>
      <w:r>
        <w:rPr>
          <w:rFonts w:eastAsia="Times New Roman"/>
          <w:spacing w:val="-1"/>
          <w:sz w:val="24"/>
          <w:szCs w:val="24"/>
        </w:rPr>
        <w:t>Формирование судейских бригад для проведения тестиро</w:t>
      </w:r>
      <w:r>
        <w:rPr>
          <w:rFonts w:eastAsia="Times New Roman"/>
          <w:spacing w:val="-1"/>
          <w:sz w:val="24"/>
          <w:szCs w:val="24"/>
        </w:rPr>
        <w:t xml:space="preserve">вания населения в рамках </w:t>
      </w:r>
      <w:r>
        <w:rPr>
          <w:rFonts w:eastAsia="Times New Roman"/>
          <w:sz w:val="24"/>
          <w:szCs w:val="24"/>
        </w:rPr>
        <w:t>ВФСК ГТО;</w:t>
      </w:r>
    </w:p>
    <w:p w:rsidR="00000000" w:rsidRDefault="00B344C6" w:rsidP="007F6C7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278" w:line="274" w:lineRule="exact"/>
        <w:ind w:left="5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Организация подготовки судей для участия в тестировании населения в рамках ВФСК </w:t>
      </w:r>
      <w:r>
        <w:rPr>
          <w:rFonts w:eastAsia="Times New Roman"/>
          <w:sz w:val="24"/>
          <w:szCs w:val="24"/>
        </w:rPr>
        <w:t>ГТО;</w:t>
      </w:r>
    </w:p>
    <w:p w:rsidR="00000000" w:rsidRDefault="00B344C6" w:rsidP="007F6C7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288"/>
        <w:ind w:left="5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тестирования населения в рамках ВФСК ГТО;</w:t>
      </w:r>
    </w:p>
    <w:p w:rsidR="00000000" w:rsidRDefault="00B344C6" w:rsidP="007F6C7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278" w:line="274" w:lineRule="exact"/>
        <w:ind w:left="5" w:right="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Ведение учета результатов тестирования уча</w:t>
      </w:r>
      <w:r>
        <w:rPr>
          <w:rFonts w:eastAsia="Times New Roman"/>
          <w:spacing w:val="-1"/>
          <w:sz w:val="24"/>
          <w:szCs w:val="24"/>
        </w:rPr>
        <w:t xml:space="preserve">стников, формирование протоколов </w:t>
      </w:r>
      <w:r>
        <w:rPr>
          <w:rFonts w:eastAsia="Times New Roman"/>
          <w:sz w:val="24"/>
          <w:szCs w:val="24"/>
        </w:rPr>
        <w:t>выполнения нормативов ВФСК ГТО, обеспечение передачи их для обобщения в Региональный центр;</w:t>
      </w:r>
    </w:p>
    <w:p w:rsidR="00000000" w:rsidRDefault="00B344C6" w:rsidP="007F6C7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269" w:line="288" w:lineRule="exact"/>
        <w:ind w:left="5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Формирование архива и организация хранения протоколов тестирования населения в </w:t>
      </w:r>
      <w:r>
        <w:rPr>
          <w:rFonts w:eastAsia="Times New Roman"/>
          <w:sz w:val="24"/>
          <w:szCs w:val="24"/>
        </w:rPr>
        <w:t>рамках отдельно для каждого места тестирова</w:t>
      </w:r>
      <w:r>
        <w:rPr>
          <w:rFonts w:eastAsia="Times New Roman"/>
          <w:sz w:val="24"/>
          <w:szCs w:val="24"/>
        </w:rPr>
        <w:t>ния;</w:t>
      </w:r>
    </w:p>
    <w:p w:rsidR="00000000" w:rsidRDefault="00B344C6" w:rsidP="007F6C7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278" w:line="278" w:lineRule="exact"/>
        <w:ind w:left="5" w:right="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Внесение данных участников тестирования, результатов тестирования и данных </w:t>
      </w:r>
      <w:r>
        <w:rPr>
          <w:rFonts w:eastAsia="Times New Roman"/>
          <w:sz w:val="24"/>
          <w:szCs w:val="24"/>
        </w:rPr>
        <w:t>сводного протокола в автоматизированную информационную систему ВФСК ГТО;</w:t>
      </w:r>
    </w:p>
    <w:p w:rsidR="00000000" w:rsidRDefault="00B344C6" w:rsidP="007F6C7E">
      <w:pPr>
        <w:shd w:val="clear" w:color="auto" w:fill="FFFFFF"/>
        <w:tabs>
          <w:tab w:val="left" w:pos="557"/>
        </w:tabs>
        <w:spacing w:before="274" w:line="278" w:lineRule="exact"/>
        <w:ind w:left="5"/>
        <w:jc w:val="both"/>
      </w:pPr>
      <w:r>
        <w:rPr>
          <w:spacing w:val="-5"/>
          <w:sz w:val="24"/>
          <w:szCs w:val="24"/>
        </w:rPr>
        <w:t>5.10.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Организация взаимодействия с другими муниципальными центрами тестирования</w:t>
      </w:r>
      <w:r w:rsidR="007F6C7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руководите</w:t>
      </w:r>
      <w:r>
        <w:rPr>
          <w:rFonts w:eastAsia="Times New Roman"/>
          <w:sz w:val="24"/>
          <w:szCs w:val="24"/>
        </w:rPr>
        <w:t>лями спортивных объектов всех фо</w:t>
      </w:r>
      <w:r w:rsidR="007F6C7E">
        <w:rPr>
          <w:rFonts w:eastAsia="Times New Roman"/>
          <w:sz w:val="24"/>
          <w:szCs w:val="24"/>
        </w:rPr>
        <w:t xml:space="preserve">рм собственности для проведения </w:t>
      </w:r>
      <w:r>
        <w:rPr>
          <w:rFonts w:eastAsia="Times New Roman"/>
          <w:sz w:val="24"/>
          <w:szCs w:val="24"/>
        </w:rPr>
        <w:t>тестирования населения в рамках ВФСК ГТО;</w:t>
      </w:r>
    </w:p>
    <w:p w:rsidR="00000000" w:rsidRDefault="00B344C6" w:rsidP="007F6C7E">
      <w:pPr>
        <w:shd w:val="clear" w:color="auto" w:fill="FFFFFF"/>
        <w:spacing w:before="269" w:line="278" w:lineRule="exact"/>
        <w:ind w:left="5"/>
        <w:jc w:val="both"/>
      </w:pPr>
      <w:r>
        <w:rPr>
          <w:sz w:val="24"/>
          <w:szCs w:val="24"/>
        </w:rPr>
        <w:t>5.11.</w:t>
      </w:r>
      <w:r>
        <w:rPr>
          <w:rFonts w:eastAsia="Times New Roman"/>
          <w:sz w:val="24"/>
          <w:szCs w:val="24"/>
        </w:rPr>
        <w:t xml:space="preserve">Осуществление взаимодействия с исполнительными органами государственной </w:t>
      </w:r>
      <w:r>
        <w:rPr>
          <w:rFonts w:eastAsia="Times New Roman"/>
          <w:spacing w:val="-1"/>
          <w:sz w:val="24"/>
          <w:szCs w:val="24"/>
        </w:rPr>
        <w:t xml:space="preserve">власти Тверской области, Региональным центром, Региональным методическим </w:t>
      </w:r>
      <w:r>
        <w:rPr>
          <w:rFonts w:eastAsia="Times New Roman"/>
          <w:spacing w:val="-1"/>
          <w:sz w:val="24"/>
          <w:szCs w:val="24"/>
        </w:rPr>
        <w:t xml:space="preserve">центром, </w:t>
      </w:r>
      <w:r>
        <w:rPr>
          <w:rFonts w:eastAsia="Times New Roman"/>
          <w:sz w:val="24"/>
          <w:szCs w:val="24"/>
        </w:rPr>
        <w:t xml:space="preserve">региональными и муниципальными общественными организациями по вопросам </w:t>
      </w:r>
      <w:r>
        <w:rPr>
          <w:rFonts w:eastAsia="Times New Roman"/>
          <w:spacing w:val="-1"/>
          <w:sz w:val="24"/>
          <w:szCs w:val="24"/>
        </w:rPr>
        <w:t xml:space="preserve">внедрения ВФСК ГТО, а также проведения спортивно-массовых мероприятий по данному </w:t>
      </w:r>
      <w:r>
        <w:rPr>
          <w:rFonts w:eastAsia="Times New Roman"/>
          <w:sz w:val="24"/>
          <w:szCs w:val="24"/>
        </w:rPr>
        <w:t>направлению;</w:t>
      </w:r>
    </w:p>
    <w:p w:rsidR="00000000" w:rsidRDefault="00B344C6" w:rsidP="007F6C7E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27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 по популяризации ВФСК ГТО;</w:t>
      </w:r>
    </w:p>
    <w:p w:rsidR="00000000" w:rsidRDefault="00B344C6" w:rsidP="007F6C7E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269" w:line="283" w:lineRule="exact"/>
        <w:ind w:right="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</w:t>
      </w:r>
      <w:r>
        <w:rPr>
          <w:rFonts w:eastAsia="Times New Roman"/>
          <w:sz w:val="24"/>
          <w:szCs w:val="24"/>
        </w:rPr>
        <w:t xml:space="preserve">е мониторинга внедрения ВФСК ГТО на территории Западнодвинского района Тверской области, подготовка сводных отчетов о ходе </w:t>
      </w:r>
      <w:r>
        <w:rPr>
          <w:rFonts w:eastAsia="Times New Roman"/>
          <w:spacing w:val="-1"/>
          <w:sz w:val="24"/>
          <w:szCs w:val="24"/>
        </w:rPr>
        <w:t xml:space="preserve">реализации мероприятий по внедрению ВФСК ГТО на территории Западнодвинского </w:t>
      </w:r>
      <w:r>
        <w:rPr>
          <w:rFonts w:eastAsia="Times New Roman"/>
          <w:sz w:val="24"/>
          <w:szCs w:val="24"/>
        </w:rPr>
        <w:t>района для Регионального центра;</w:t>
      </w:r>
    </w:p>
    <w:p w:rsidR="00000000" w:rsidRDefault="00B344C6" w:rsidP="007F6C7E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259" w:line="283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Определение пе</w:t>
      </w:r>
      <w:r>
        <w:rPr>
          <w:rFonts w:eastAsia="Times New Roman"/>
          <w:spacing w:val="-1"/>
          <w:sz w:val="24"/>
          <w:szCs w:val="24"/>
        </w:rPr>
        <w:t>речня мест тестирования для проведения тестирования населения в</w:t>
      </w:r>
      <w:r w:rsidR="007F6C7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рамках ВФСК ГТО.</w:t>
      </w:r>
    </w:p>
    <w:p w:rsidR="00000000" w:rsidRDefault="00B344C6" w:rsidP="007F6C7E">
      <w:pPr>
        <w:shd w:val="clear" w:color="auto" w:fill="FFFFFF"/>
        <w:tabs>
          <w:tab w:val="left" w:pos="240"/>
        </w:tabs>
        <w:spacing w:before="264" w:line="283" w:lineRule="exact"/>
        <w:ind w:left="5" w:right="-77"/>
        <w:jc w:val="both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организации тестирования в отдаленны</w:t>
      </w:r>
      <w:r w:rsidR="007F6C7E">
        <w:rPr>
          <w:rFonts w:eastAsia="Times New Roman"/>
          <w:sz w:val="24"/>
          <w:szCs w:val="24"/>
        </w:rPr>
        <w:t xml:space="preserve">х и малонаселенных местах может </w:t>
      </w:r>
      <w:r>
        <w:rPr>
          <w:rFonts w:eastAsia="Times New Roman"/>
          <w:sz w:val="24"/>
          <w:szCs w:val="24"/>
        </w:rPr>
        <w:t>организовываться выездная комиссия Центра тестирования.</w:t>
      </w:r>
    </w:p>
    <w:p w:rsidR="00000000" w:rsidRDefault="00B344C6">
      <w:pPr>
        <w:shd w:val="clear" w:color="auto" w:fill="FFFFFF"/>
        <w:tabs>
          <w:tab w:val="left" w:pos="240"/>
        </w:tabs>
        <w:spacing w:before="264" w:line="283" w:lineRule="exact"/>
        <w:ind w:left="5" w:right="922"/>
        <w:sectPr w:rsidR="00000000" w:rsidSect="007F6C7E">
          <w:pgSz w:w="11909" w:h="16834"/>
          <w:pgMar w:top="876" w:right="710" w:bottom="360" w:left="1637" w:header="720" w:footer="720" w:gutter="0"/>
          <w:cols w:space="60"/>
          <w:noEndnote/>
        </w:sectPr>
      </w:pPr>
    </w:p>
    <w:p w:rsidR="00000000" w:rsidRDefault="007F6C7E" w:rsidP="007F6C7E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lastRenderedPageBreak/>
        <w:t>7.Тестирование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000000" w:rsidRDefault="00B344C6">
      <w:pPr>
        <w:shd w:val="clear" w:color="auto" w:fill="FFFFFF"/>
        <w:spacing w:line="557" w:lineRule="exact"/>
        <w:ind w:left="82"/>
        <w:jc w:val="center"/>
      </w:pPr>
      <w:r>
        <w:rPr>
          <w:sz w:val="24"/>
          <w:szCs w:val="24"/>
          <w:lang w:val="en-US"/>
        </w:rPr>
        <w:t>III</w:t>
      </w:r>
      <w:r w:rsidRPr="007F6C7E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Взаимодействие сторон</w:t>
      </w:r>
    </w:p>
    <w:p w:rsidR="00000000" w:rsidRDefault="00B344C6">
      <w:pPr>
        <w:shd w:val="clear" w:color="auto" w:fill="FFFFFF"/>
        <w:tabs>
          <w:tab w:val="left" w:pos="259"/>
        </w:tabs>
        <w:spacing w:line="557" w:lineRule="exact"/>
        <w:ind w:left="19"/>
      </w:pPr>
      <w:r>
        <w:rPr>
          <w:spacing w:val="-9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Центр тестирования имеет право:</w:t>
      </w:r>
    </w:p>
    <w:p w:rsidR="00000000" w:rsidRDefault="00B344C6" w:rsidP="00B344C6">
      <w:pPr>
        <w:shd w:val="clear" w:color="auto" w:fill="FFFFFF"/>
        <w:tabs>
          <w:tab w:val="left" w:pos="437"/>
        </w:tabs>
        <w:spacing w:before="211" w:line="278" w:lineRule="exact"/>
        <w:ind w:left="14"/>
        <w:jc w:val="both"/>
      </w:pPr>
      <w:r>
        <w:rPr>
          <w:spacing w:val="-6"/>
          <w:sz w:val="24"/>
          <w:szCs w:val="24"/>
        </w:rPr>
        <w:t>9.1.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Допускать участников тестирования и отказывать участникам тестирования в допуске </w:t>
      </w:r>
      <w:r>
        <w:rPr>
          <w:rFonts w:eastAsia="Times New Roman"/>
          <w:sz w:val="24"/>
          <w:szCs w:val="24"/>
        </w:rPr>
        <w:t xml:space="preserve">к выполнению видов испытаний (тестов) комплекса ГТО </w:t>
      </w:r>
      <w:r>
        <w:rPr>
          <w:rFonts w:eastAsia="Times New Roman"/>
          <w:sz w:val="24"/>
          <w:szCs w:val="24"/>
        </w:rPr>
        <w:t>в соответствии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 </w:t>
      </w:r>
      <w:r>
        <w:rPr>
          <w:rFonts w:eastAsia="Times New Roman"/>
          <w:spacing w:val="-1"/>
          <w:sz w:val="24"/>
          <w:szCs w:val="24"/>
          <w:u w:val="single"/>
        </w:rPr>
        <w:t>Порядком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организации и проведения тестирования и законодательством Российской </w:t>
      </w:r>
      <w:r>
        <w:rPr>
          <w:rFonts w:eastAsia="Times New Roman"/>
          <w:sz w:val="24"/>
          <w:szCs w:val="24"/>
        </w:rPr>
        <w:t>Федерации;</w:t>
      </w:r>
    </w:p>
    <w:p w:rsidR="00000000" w:rsidRDefault="00B344C6" w:rsidP="00B344C6">
      <w:pPr>
        <w:numPr>
          <w:ilvl w:val="0"/>
          <w:numId w:val="8"/>
        </w:numPr>
        <w:shd w:val="clear" w:color="auto" w:fill="FFFFFF"/>
        <w:tabs>
          <w:tab w:val="left" w:pos="437"/>
        </w:tabs>
        <w:spacing w:before="278" w:line="278" w:lineRule="exact"/>
        <w:ind w:left="14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Запрашивать у участников тестирования, органов местного самоуправления, органов </w:t>
      </w:r>
      <w:r>
        <w:rPr>
          <w:rFonts w:eastAsia="Times New Roman"/>
          <w:sz w:val="24"/>
          <w:szCs w:val="24"/>
        </w:rPr>
        <w:t>государственной власти и получать необходимую для его деятель</w:t>
      </w:r>
      <w:r>
        <w:rPr>
          <w:rFonts w:eastAsia="Times New Roman"/>
          <w:sz w:val="24"/>
          <w:szCs w:val="24"/>
        </w:rPr>
        <w:t>ности информацию;</w:t>
      </w:r>
    </w:p>
    <w:p w:rsidR="00000000" w:rsidRDefault="00B344C6" w:rsidP="00B344C6">
      <w:pPr>
        <w:numPr>
          <w:ilvl w:val="0"/>
          <w:numId w:val="8"/>
        </w:numPr>
        <w:shd w:val="clear" w:color="auto" w:fill="FFFFFF"/>
        <w:tabs>
          <w:tab w:val="left" w:pos="437"/>
        </w:tabs>
        <w:spacing w:before="278" w:line="278" w:lineRule="exact"/>
        <w:ind w:left="1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Вносить исполнительным органам государственной власти субъекта Российской </w:t>
      </w:r>
      <w:r>
        <w:rPr>
          <w:rFonts w:eastAsia="Times New Roman"/>
          <w:spacing w:val="-1"/>
          <w:sz w:val="24"/>
          <w:szCs w:val="24"/>
        </w:rPr>
        <w:t xml:space="preserve">Федерации в области физической культуры и спорта предложения по совершенствованию </w:t>
      </w:r>
      <w:r>
        <w:rPr>
          <w:rFonts w:eastAsia="Times New Roman"/>
          <w:sz w:val="24"/>
          <w:szCs w:val="24"/>
        </w:rPr>
        <w:t xml:space="preserve">структуры и содержания </w:t>
      </w:r>
      <w:r>
        <w:rPr>
          <w:rFonts w:eastAsia="Times New Roman"/>
          <w:sz w:val="24"/>
          <w:szCs w:val="24"/>
          <w:u w:val="single"/>
        </w:rPr>
        <w:t>государственных требований</w:t>
      </w:r>
      <w:r>
        <w:rPr>
          <w:rFonts w:eastAsia="Times New Roman"/>
          <w:sz w:val="24"/>
          <w:szCs w:val="24"/>
        </w:rPr>
        <w:t xml:space="preserve"> комплекса ГТО;</w:t>
      </w:r>
    </w:p>
    <w:p w:rsidR="00000000" w:rsidRDefault="00B344C6" w:rsidP="007F6C7E">
      <w:pPr>
        <w:numPr>
          <w:ilvl w:val="0"/>
          <w:numId w:val="8"/>
        </w:numPr>
        <w:shd w:val="clear" w:color="auto" w:fill="FFFFFF"/>
        <w:tabs>
          <w:tab w:val="left" w:pos="437"/>
        </w:tabs>
        <w:spacing w:before="278"/>
        <w:ind w:left="14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волонтеров для организации процесса тестирования граждан.</w:t>
      </w:r>
    </w:p>
    <w:p w:rsidR="00000000" w:rsidRDefault="00B344C6">
      <w:pPr>
        <w:shd w:val="clear" w:color="auto" w:fill="FFFFFF"/>
        <w:tabs>
          <w:tab w:val="left" w:pos="365"/>
        </w:tabs>
        <w:spacing w:before="269"/>
      </w:pPr>
      <w:r>
        <w:rPr>
          <w:spacing w:val="-12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Центр тестирования обязан:</w:t>
      </w:r>
    </w:p>
    <w:p w:rsidR="00000000" w:rsidRDefault="00B344C6" w:rsidP="00B344C6">
      <w:pPr>
        <w:numPr>
          <w:ilvl w:val="0"/>
          <w:numId w:val="9"/>
        </w:numPr>
        <w:shd w:val="clear" w:color="auto" w:fill="FFFFFF"/>
        <w:tabs>
          <w:tab w:val="left" w:pos="562"/>
        </w:tabs>
        <w:spacing w:before="278" w:line="278" w:lineRule="exact"/>
        <w:ind w:lef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требования Порядка организации и проведения тестирования, </w:t>
      </w:r>
      <w:r>
        <w:rPr>
          <w:rFonts w:eastAsia="Times New Roman"/>
          <w:spacing w:val="-1"/>
          <w:sz w:val="24"/>
          <w:szCs w:val="24"/>
        </w:rPr>
        <w:t>нормативных правовых актов, регламентирующих проведение спортивных мероприят</w:t>
      </w:r>
      <w:r>
        <w:rPr>
          <w:rFonts w:eastAsia="Times New Roman"/>
          <w:spacing w:val="-1"/>
          <w:sz w:val="24"/>
          <w:szCs w:val="24"/>
        </w:rPr>
        <w:t xml:space="preserve">ий и </w:t>
      </w:r>
      <w:r>
        <w:rPr>
          <w:rFonts w:eastAsia="Times New Roman"/>
          <w:sz w:val="24"/>
          <w:szCs w:val="24"/>
        </w:rPr>
        <w:t>физкультурных мероприятий;</w:t>
      </w:r>
    </w:p>
    <w:p w:rsidR="00000000" w:rsidRDefault="00B344C6" w:rsidP="00B344C6">
      <w:pPr>
        <w:numPr>
          <w:ilvl w:val="0"/>
          <w:numId w:val="9"/>
        </w:numPr>
        <w:shd w:val="clear" w:color="auto" w:fill="FFFFFF"/>
        <w:tabs>
          <w:tab w:val="left" w:pos="562"/>
        </w:tabs>
        <w:spacing w:before="274" w:line="283" w:lineRule="exact"/>
        <w:ind w:left="10" w:right="3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Обеспечивать условия для организации оказания медицинской помощи при </w:t>
      </w:r>
      <w:r>
        <w:rPr>
          <w:rFonts w:eastAsia="Times New Roman"/>
          <w:sz w:val="24"/>
          <w:szCs w:val="24"/>
        </w:rPr>
        <w:t>проведении тестирования и других мероприятий в рамках комплекса ГТО.</w:t>
      </w:r>
    </w:p>
    <w:p w:rsidR="00000000" w:rsidRDefault="00B344C6">
      <w:pPr>
        <w:shd w:val="clear" w:color="auto" w:fill="FFFFFF"/>
        <w:spacing w:before="283"/>
        <w:ind w:left="62"/>
        <w:jc w:val="center"/>
      </w:pPr>
      <w:r>
        <w:rPr>
          <w:sz w:val="24"/>
          <w:szCs w:val="24"/>
          <w:lang w:val="en-US"/>
        </w:rPr>
        <w:t xml:space="preserve">IV. </w:t>
      </w:r>
      <w:r>
        <w:rPr>
          <w:rFonts w:eastAsia="Times New Roman"/>
          <w:sz w:val="24"/>
          <w:szCs w:val="24"/>
        </w:rPr>
        <w:t>Материально-техническое обеспечение</w:t>
      </w:r>
    </w:p>
    <w:p w:rsidR="00000000" w:rsidRDefault="00B344C6" w:rsidP="00B344C6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274" w:line="278" w:lineRule="exact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Материально-техническое обесп</w:t>
      </w:r>
      <w:r>
        <w:rPr>
          <w:rFonts w:eastAsia="Times New Roman"/>
          <w:spacing w:val="-1"/>
          <w:sz w:val="24"/>
          <w:szCs w:val="24"/>
        </w:rPr>
        <w:t xml:space="preserve">ечение Центров тестирования осуществляется за счет </w:t>
      </w:r>
      <w:r>
        <w:rPr>
          <w:rFonts w:eastAsia="Times New Roman"/>
          <w:sz w:val="24"/>
          <w:szCs w:val="24"/>
        </w:rPr>
        <w:t>собственных средств и средств учредителя в соответствии с законодательством Российской Федерации.</w:t>
      </w:r>
    </w:p>
    <w:p w:rsidR="00000000" w:rsidRDefault="00B344C6" w:rsidP="00B344C6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274" w:line="278" w:lineRule="exact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тестирования осуществляет материально-техническое обеспечение участников </w:t>
      </w:r>
      <w:r>
        <w:rPr>
          <w:rFonts w:eastAsia="Times New Roman"/>
          <w:spacing w:val="-1"/>
          <w:sz w:val="24"/>
          <w:szCs w:val="24"/>
        </w:rPr>
        <w:t>тестирования, обеспече</w:t>
      </w:r>
      <w:r>
        <w:rPr>
          <w:rFonts w:eastAsia="Times New Roman"/>
          <w:spacing w:val="-1"/>
          <w:sz w:val="24"/>
          <w:szCs w:val="24"/>
        </w:rPr>
        <w:t xml:space="preserve">ние спортивным оборудованием и инвентарем, </w:t>
      </w:r>
      <w:proofErr w:type="gramStart"/>
      <w:r>
        <w:rPr>
          <w:rFonts w:eastAsia="Times New Roman"/>
          <w:spacing w:val="-1"/>
          <w:sz w:val="24"/>
          <w:szCs w:val="24"/>
        </w:rPr>
        <w:t>необходимыми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>прохождения тестирования.</w:t>
      </w:r>
    </w:p>
    <w:p w:rsidR="00000000" w:rsidRDefault="00B344C6" w:rsidP="007F6C7E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274" w:line="278" w:lineRule="exact"/>
        <w:rPr>
          <w:spacing w:val="-14"/>
          <w:sz w:val="24"/>
          <w:szCs w:val="24"/>
        </w:rPr>
        <w:sectPr w:rsidR="00000000" w:rsidSect="007F6C7E">
          <w:pgSz w:w="11909" w:h="16834"/>
          <w:pgMar w:top="1440" w:right="569" w:bottom="720" w:left="1522" w:header="720" w:footer="720" w:gutter="0"/>
          <w:cols w:space="60"/>
          <w:noEndnote/>
        </w:sectPr>
      </w:pPr>
    </w:p>
    <w:p w:rsidR="00B344C6" w:rsidRDefault="00B344C6">
      <w:pPr>
        <w:shd w:val="clear" w:color="auto" w:fill="FFFFFF"/>
        <w:ind w:right="10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2</w:t>
      </w:r>
    </w:p>
    <w:p w:rsidR="00000000" w:rsidRDefault="00B344C6">
      <w:pPr>
        <w:shd w:val="clear" w:color="auto" w:fill="FFFFFF"/>
        <w:ind w:right="10"/>
        <w:jc w:val="right"/>
      </w:pPr>
      <w:r>
        <w:rPr>
          <w:rFonts w:eastAsia="Times New Roman"/>
          <w:spacing w:val="-2"/>
          <w:sz w:val="24"/>
          <w:szCs w:val="24"/>
        </w:rPr>
        <w:t>к постановлению администрации</w:t>
      </w:r>
    </w:p>
    <w:p w:rsidR="00000000" w:rsidRDefault="00B344C6" w:rsidP="00B344C6">
      <w:pPr>
        <w:shd w:val="clear" w:color="auto" w:fill="FFFFFF"/>
        <w:tabs>
          <w:tab w:val="left" w:pos="8045"/>
          <w:tab w:val="left" w:pos="8928"/>
        </w:tabs>
        <w:spacing w:before="48"/>
        <w:ind w:left="6963" w:hanging="278"/>
        <w:contextualSpacing/>
        <w:jc w:val="right"/>
      </w:pPr>
      <w:r>
        <w:rPr>
          <w:rFonts w:eastAsia="Times New Roman"/>
          <w:sz w:val="24"/>
          <w:szCs w:val="24"/>
        </w:rPr>
        <w:t>Западнодвинского района</w:t>
      </w:r>
      <w:r>
        <w:rPr>
          <w:rFonts w:eastAsia="Times New Roman"/>
          <w:sz w:val="24"/>
          <w:szCs w:val="24"/>
        </w:rPr>
        <w:br/>
        <w:t xml:space="preserve">    </w:t>
      </w:r>
      <w:r>
        <w:rPr>
          <w:rFonts w:eastAsia="Times New Roman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344C6">
        <w:rPr>
          <w:rFonts w:eastAsia="Times New Roman"/>
          <w:sz w:val="24"/>
          <w:szCs w:val="24"/>
        </w:rPr>
        <w:t>226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344C6">
        <w:rPr>
          <w:rFonts w:eastAsia="Times New Roman"/>
          <w:sz w:val="24"/>
          <w:szCs w:val="24"/>
        </w:rPr>
        <w:t>27.10.</w:t>
      </w:r>
      <w:r w:rsidRPr="00B344C6">
        <w:rPr>
          <w:rFonts w:eastAsia="Times New Roman"/>
          <w:spacing w:val="-7"/>
          <w:sz w:val="24"/>
          <w:szCs w:val="24"/>
        </w:rPr>
        <w:t>2015</w:t>
      </w:r>
      <w:r>
        <w:rPr>
          <w:rFonts w:eastAsia="Times New Roman"/>
          <w:spacing w:val="-7"/>
          <w:sz w:val="24"/>
          <w:szCs w:val="24"/>
        </w:rPr>
        <w:t xml:space="preserve"> г.</w:t>
      </w:r>
    </w:p>
    <w:p w:rsidR="00000000" w:rsidRDefault="00B344C6">
      <w:pPr>
        <w:shd w:val="clear" w:color="auto" w:fill="FFFFFF"/>
        <w:spacing w:before="235" w:line="274" w:lineRule="exact"/>
        <w:ind w:left="24"/>
        <w:jc w:val="center"/>
      </w:pPr>
      <w:r>
        <w:rPr>
          <w:rFonts w:eastAsia="Times New Roman"/>
          <w:b/>
          <w:bCs/>
          <w:sz w:val="24"/>
          <w:szCs w:val="24"/>
        </w:rPr>
        <w:t>Порядок организации и проведении тестировании групп населения в рамках</w:t>
      </w:r>
    </w:p>
    <w:p w:rsidR="00000000" w:rsidRDefault="00B344C6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реализации м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ероприятий по поэтапному внедрению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Всероссийского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физкультурно -</w:t>
      </w:r>
    </w:p>
    <w:p w:rsidR="00000000" w:rsidRDefault="00B344C6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b/>
          <w:bCs/>
          <w:sz w:val="24"/>
          <w:szCs w:val="24"/>
        </w:rPr>
        <w:t>спортивного комплекса «Готов к труду и обороне» (ГТО)</w:t>
      </w:r>
    </w:p>
    <w:p w:rsidR="00000000" w:rsidRDefault="00B344C6">
      <w:pPr>
        <w:shd w:val="clear" w:color="auto" w:fill="FFFFFF"/>
        <w:spacing w:before="283"/>
        <w:ind w:left="38"/>
        <w:jc w:val="center"/>
      </w:pPr>
      <w:r>
        <w:rPr>
          <w:b/>
          <w:bCs/>
          <w:sz w:val="24"/>
          <w:szCs w:val="24"/>
          <w:lang w:val="en-US"/>
        </w:rPr>
        <w:t xml:space="preserve">I.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00000" w:rsidRDefault="00B344C6" w:rsidP="00B344C6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269" w:line="278" w:lineRule="exact"/>
        <w:jc w:val="both"/>
        <w:rPr>
          <w:spacing w:val="-20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Порядок организации и проведения тестирования групп населения в рамках реализации </w:t>
      </w:r>
      <w:r>
        <w:rPr>
          <w:rFonts w:eastAsia="Times New Roman"/>
          <w:sz w:val="24"/>
          <w:szCs w:val="24"/>
        </w:rPr>
        <w:t>мероприятий по поэтапному внедр</w:t>
      </w:r>
      <w:r>
        <w:rPr>
          <w:rFonts w:eastAsia="Times New Roman"/>
          <w:sz w:val="24"/>
          <w:szCs w:val="24"/>
        </w:rPr>
        <w:t xml:space="preserve">ению Всероссийского физкультурно- спортивного </w:t>
      </w:r>
      <w:r>
        <w:rPr>
          <w:rFonts w:eastAsia="Times New Roman"/>
          <w:spacing w:val="-1"/>
          <w:sz w:val="24"/>
          <w:szCs w:val="24"/>
        </w:rPr>
        <w:t xml:space="preserve">комплекса «Готов к труду и обороне» (ГТО) (далее Порядок) разработан в соответствии с </w:t>
      </w:r>
      <w:r>
        <w:rPr>
          <w:rFonts w:eastAsia="Times New Roman"/>
          <w:sz w:val="24"/>
          <w:szCs w:val="24"/>
        </w:rPr>
        <w:t>Указом Президента Российской Федерации от 24 марта 2014 г. № 172 «О Всероссийском физкультурно-спортивном комплексе «Готов к</w:t>
      </w:r>
      <w:r>
        <w:rPr>
          <w:rFonts w:eastAsia="Times New Roman"/>
          <w:sz w:val="24"/>
          <w:szCs w:val="24"/>
        </w:rPr>
        <w:t xml:space="preserve"> труду и обороне» (ГТО)», Положением о Всероссийском физкультурно-спортивном комплексе «Готов к труду и обороне</w:t>
      </w:r>
      <w:proofErr w:type="gramEnd"/>
      <w:r>
        <w:rPr>
          <w:rFonts w:eastAsia="Times New Roman"/>
          <w:sz w:val="24"/>
          <w:szCs w:val="24"/>
        </w:rPr>
        <w:t>» (</w:t>
      </w:r>
      <w:proofErr w:type="gramStart"/>
      <w:r>
        <w:rPr>
          <w:rFonts w:eastAsia="Times New Roman"/>
          <w:sz w:val="24"/>
          <w:szCs w:val="24"/>
        </w:rPr>
        <w:t>ГТО), утвержденным постановлением Правительства Российской Федерации от 11 июня 2014 г. № 540 и Планом мероприятий по поэтапному внедрению Все</w:t>
      </w:r>
      <w:r>
        <w:rPr>
          <w:rFonts w:eastAsia="Times New Roman"/>
          <w:sz w:val="24"/>
          <w:szCs w:val="24"/>
        </w:rPr>
        <w:t>российского физкультурно-спортивного комплекса «Готов к груду и обороне» (ГТО) па период 2014-2017 годов в Тверской области, утвержденным распоряжением Правительства Тверской области от 05.08.2014г. №366-рп «О мерах по внедрению Всероссийского физкультурно</w:t>
      </w:r>
      <w:r>
        <w:rPr>
          <w:rFonts w:eastAsia="Times New Roman"/>
          <w:sz w:val="24"/>
          <w:szCs w:val="24"/>
        </w:rPr>
        <w:t>-оздоровительного комплекса «Готов к труду и обороне» (ГТО)» в Тверской области.</w:t>
      </w:r>
      <w:proofErr w:type="gramEnd"/>
    </w:p>
    <w:p w:rsidR="00000000" w:rsidRDefault="00B344C6" w:rsidP="00B344C6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274" w:line="278" w:lineRule="exact"/>
        <w:jc w:val="both"/>
        <w:rPr>
          <w:spacing w:val="-8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Порядок определяет последовательность организации и проведения тестирования групп </w:t>
      </w:r>
      <w:r>
        <w:rPr>
          <w:rFonts w:eastAsia="Times New Roman"/>
          <w:sz w:val="24"/>
          <w:szCs w:val="24"/>
        </w:rPr>
        <w:t xml:space="preserve">населения по выполнению государственных требований к уровню физической </w:t>
      </w:r>
      <w:r>
        <w:rPr>
          <w:rFonts w:eastAsia="Times New Roman"/>
          <w:spacing w:val="-1"/>
          <w:sz w:val="24"/>
          <w:szCs w:val="24"/>
        </w:rPr>
        <w:t xml:space="preserve">подготовленности </w:t>
      </w:r>
      <w:r>
        <w:rPr>
          <w:rFonts w:eastAsia="Times New Roman"/>
          <w:spacing w:val="-1"/>
          <w:sz w:val="24"/>
          <w:szCs w:val="24"/>
        </w:rPr>
        <w:t>населения при выполнении нормативов Всероссийского физкультурно-</w:t>
      </w:r>
      <w:r>
        <w:rPr>
          <w:rFonts w:eastAsia="Times New Roman"/>
          <w:sz w:val="24"/>
          <w:szCs w:val="24"/>
        </w:rPr>
        <w:t>спортивного комплекса «Готов к труду и обороне» (ГТО), утвержденных приказом Министерства спорта Российской Федерации от 8 июля 2014 г. № 575 «Об утверждении государственных требований к уровн</w:t>
      </w:r>
      <w:r>
        <w:rPr>
          <w:rFonts w:eastAsia="Times New Roman"/>
          <w:sz w:val="24"/>
          <w:szCs w:val="24"/>
        </w:rPr>
        <w:t>ю физической подготовленности населения при выполнении нормативов Всероссийского физкультурно-спортивного комплекса «Готов к труду</w:t>
      </w:r>
      <w:proofErr w:type="gramEnd"/>
      <w:r>
        <w:rPr>
          <w:rFonts w:eastAsia="Times New Roman"/>
          <w:sz w:val="24"/>
          <w:szCs w:val="24"/>
        </w:rPr>
        <w:t xml:space="preserve"> и обороне» (ГТО)» (далее - государственные требования) в соответствии с Планом.</w:t>
      </w:r>
    </w:p>
    <w:p w:rsidR="00000000" w:rsidRDefault="00B344C6" w:rsidP="00B344C6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293" w:line="269" w:lineRule="exact"/>
        <w:ind w:right="28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Организация и проведение тестирования ос</w:t>
      </w:r>
      <w:r>
        <w:rPr>
          <w:rFonts w:eastAsia="Times New Roman"/>
          <w:spacing w:val="-1"/>
          <w:sz w:val="24"/>
          <w:szCs w:val="24"/>
        </w:rPr>
        <w:t xml:space="preserve">уществляется для следующих групп </w:t>
      </w:r>
      <w:r>
        <w:rPr>
          <w:rFonts w:eastAsia="Times New Roman"/>
          <w:sz w:val="24"/>
          <w:szCs w:val="24"/>
        </w:rPr>
        <w:t>населения:</w:t>
      </w:r>
    </w:p>
    <w:p w:rsidR="00000000" w:rsidRDefault="00B344C6">
      <w:pPr>
        <w:shd w:val="clear" w:color="auto" w:fill="FFFFFF"/>
        <w:spacing w:before="58" w:line="557" w:lineRule="exact"/>
        <w:ind w:left="14"/>
      </w:pPr>
      <w:r>
        <w:rPr>
          <w:rFonts w:eastAsia="Times New Roman"/>
          <w:sz w:val="24"/>
          <w:szCs w:val="24"/>
        </w:rPr>
        <w:t>лица, обучающиеся в образовательных организациях (1 и 2 группа);</w:t>
      </w:r>
    </w:p>
    <w:p w:rsidR="00000000" w:rsidRDefault="00B344C6">
      <w:pPr>
        <w:shd w:val="clear" w:color="auto" w:fill="FFFFFF"/>
        <w:spacing w:line="557" w:lineRule="exact"/>
        <w:ind w:left="10"/>
      </w:pPr>
      <w:r>
        <w:rPr>
          <w:rFonts w:eastAsia="Times New Roman"/>
          <w:sz w:val="24"/>
          <w:szCs w:val="24"/>
        </w:rPr>
        <w:t>лица, занятые в трудовой деятельности;</w:t>
      </w:r>
    </w:p>
    <w:p w:rsidR="00000000" w:rsidRDefault="00B344C6">
      <w:pPr>
        <w:shd w:val="clear" w:color="auto" w:fill="FFFFFF"/>
        <w:spacing w:line="557" w:lineRule="exact"/>
        <w:ind w:left="10"/>
      </w:pPr>
      <w:r>
        <w:rPr>
          <w:rFonts w:eastAsia="Times New Roman"/>
          <w:sz w:val="24"/>
          <w:szCs w:val="24"/>
        </w:rPr>
        <w:t>лица, подлежащие призыву в Вооруженные силы Российской Федерации;</w:t>
      </w:r>
    </w:p>
    <w:p w:rsidR="00000000" w:rsidRDefault="00B344C6">
      <w:pPr>
        <w:shd w:val="clear" w:color="auto" w:fill="FFFFFF"/>
        <w:spacing w:line="557" w:lineRule="exact"/>
        <w:ind w:left="5"/>
      </w:pPr>
      <w:r>
        <w:rPr>
          <w:rFonts w:eastAsia="Times New Roman"/>
          <w:sz w:val="24"/>
          <w:szCs w:val="24"/>
        </w:rPr>
        <w:t>неработающее население и пенсионеры.</w:t>
      </w:r>
    </w:p>
    <w:p w:rsidR="00000000" w:rsidRDefault="00B344C6" w:rsidP="00B344C6">
      <w:pPr>
        <w:shd w:val="clear" w:color="auto" w:fill="FFFFFF"/>
        <w:tabs>
          <w:tab w:val="left" w:pos="254"/>
        </w:tabs>
        <w:spacing w:before="216" w:line="278" w:lineRule="exact"/>
        <w:jc w:val="both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</w:t>
      </w:r>
      <w:r>
        <w:rPr>
          <w:rFonts w:eastAsia="Times New Roman"/>
          <w:sz w:val="24"/>
          <w:szCs w:val="24"/>
        </w:rPr>
        <w:t xml:space="preserve">ганизация и проведение тестирования проводится центром тестирования, </w:t>
      </w:r>
      <w:r>
        <w:rPr>
          <w:rFonts w:eastAsia="Times New Roman"/>
          <w:sz w:val="24"/>
          <w:szCs w:val="24"/>
        </w:rPr>
        <w:t xml:space="preserve">расположенным на территории Западнодвинского района Тверской области по </w:t>
      </w:r>
      <w:r>
        <w:rPr>
          <w:rFonts w:eastAsia="Times New Roman"/>
          <w:spacing w:val="-1"/>
          <w:sz w:val="24"/>
          <w:szCs w:val="24"/>
        </w:rPr>
        <w:t xml:space="preserve">выполнению видов испытаний (тестов), нормативов, требований к оценке уровня знаний и </w:t>
      </w:r>
      <w:r>
        <w:rPr>
          <w:rFonts w:eastAsia="Times New Roman"/>
          <w:sz w:val="24"/>
          <w:szCs w:val="24"/>
        </w:rPr>
        <w:t>умений в области физической ку</w:t>
      </w:r>
      <w:r>
        <w:rPr>
          <w:rFonts w:eastAsia="Times New Roman"/>
          <w:sz w:val="24"/>
          <w:szCs w:val="24"/>
        </w:rPr>
        <w:t>льтуры и спорта (далее - Центр тестирования).</w:t>
      </w:r>
    </w:p>
    <w:p w:rsidR="00000000" w:rsidRDefault="00B344C6">
      <w:pPr>
        <w:shd w:val="clear" w:color="auto" w:fill="FFFFFF"/>
        <w:tabs>
          <w:tab w:val="left" w:pos="254"/>
        </w:tabs>
        <w:spacing w:before="216" w:line="278" w:lineRule="exact"/>
      </w:pPr>
    </w:p>
    <w:p w:rsidR="00B344C6" w:rsidRDefault="00B344C6">
      <w:pPr>
        <w:shd w:val="clear" w:color="auto" w:fill="FFFFFF"/>
        <w:tabs>
          <w:tab w:val="left" w:pos="254"/>
        </w:tabs>
        <w:spacing w:before="216" w:line="278" w:lineRule="exact"/>
      </w:pPr>
    </w:p>
    <w:p w:rsidR="00B344C6" w:rsidRDefault="00B344C6" w:rsidP="00B344C6">
      <w:pPr>
        <w:shd w:val="clear" w:color="auto" w:fill="FFFFFF"/>
        <w:tabs>
          <w:tab w:val="left" w:pos="250"/>
        </w:tabs>
        <w:spacing w:before="216" w:line="278" w:lineRule="exact"/>
        <w:jc w:val="center"/>
        <w:rPr>
          <w:b/>
          <w:sz w:val="28"/>
        </w:rPr>
      </w:pPr>
    </w:p>
    <w:p w:rsidR="00B344C6" w:rsidRDefault="00B344C6" w:rsidP="00B344C6">
      <w:pPr>
        <w:shd w:val="clear" w:color="auto" w:fill="FFFFFF"/>
        <w:tabs>
          <w:tab w:val="left" w:pos="250"/>
        </w:tabs>
        <w:spacing w:before="216" w:line="278" w:lineRule="exact"/>
        <w:jc w:val="center"/>
        <w:rPr>
          <w:b/>
          <w:sz w:val="28"/>
        </w:rPr>
      </w:pPr>
      <w:r w:rsidRPr="00B344C6">
        <w:rPr>
          <w:b/>
          <w:sz w:val="28"/>
          <w:lang w:val="en-US"/>
        </w:rPr>
        <w:lastRenderedPageBreak/>
        <w:t>II</w:t>
      </w:r>
      <w:r w:rsidRPr="00B344C6">
        <w:rPr>
          <w:b/>
          <w:sz w:val="28"/>
        </w:rPr>
        <w:t>. Организация тестирования</w:t>
      </w:r>
    </w:p>
    <w:p w:rsidR="00000000" w:rsidRDefault="00B344C6" w:rsidP="00B344C6">
      <w:pPr>
        <w:numPr>
          <w:ilvl w:val="0"/>
          <w:numId w:val="12"/>
        </w:numPr>
        <w:shd w:val="clear" w:color="auto" w:fill="FFFFFF"/>
        <w:tabs>
          <w:tab w:val="left" w:pos="250"/>
        </w:tabs>
        <w:spacing w:before="216" w:line="278" w:lineRule="exact"/>
        <w:ind w:left="5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Лицо, желающее участвовать в тестировании (далее - Участник), направляет в центр </w:t>
      </w:r>
      <w:r>
        <w:rPr>
          <w:rFonts w:eastAsia="Times New Roman"/>
          <w:sz w:val="24"/>
          <w:szCs w:val="24"/>
        </w:rPr>
        <w:t xml:space="preserve">тестирования предварительную заявку на прохождение тестирования (далее - Заявка), лично, по почтовой </w:t>
      </w:r>
      <w:r>
        <w:rPr>
          <w:rFonts w:eastAsia="Times New Roman"/>
          <w:sz w:val="24"/>
          <w:szCs w:val="24"/>
        </w:rPr>
        <w:t xml:space="preserve">связи, либо по электронной почте </w:t>
      </w:r>
      <w:hyperlink r:id="rId5" w:history="1">
        <w:r>
          <w:rPr>
            <w:rFonts w:eastAsia="Times New Roman"/>
            <w:sz w:val="24"/>
            <w:szCs w:val="24"/>
            <w:u w:val="single"/>
            <w:lang w:val="en-US"/>
          </w:rPr>
          <w:t>sk</w:t>
        </w:r>
        <w:r w:rsidRPr="007F6C7E">
          <w:rPr>
            <w:rFonts w:eastAsia="Times New Roman"/>
            <w:sz w:val="24"/>
            <w:szCs w:val="24"/>
            <w:u w:val="single"/>
          </w:rPr>
          <w:t>_</w:t>
        </w:r>
        <w:r>
          <w:rPr>
            <w:rFonts w:eastAsia="Times New Roman"/>
            <w:sz w:val="24"/>
            <w:szCs w:val="24"/>
            <w:u w:val="single"/>
            <w:lang w:val="en-US"/>
          </w:rPr>
          <w:t>dvina</w:t>
        </w:r>
        <w:r w:rsidRPr="007F6C7E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mail</w:t>
        </w:r>
        <w:r w:rsidRPr="007F6C7E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</w:p>
    <w:p w:rsidR="00000000" w:rsidRDefault="00B344C6" w:rsidP="007F6C7E">
      <w:pPr>
        <w:numPr>
          <w:ilvl w:val="0"/>
          <w:numId w:val="12"/>
        </w:numPr>
        <w:shd w:val="clear" w:color="auto" w:fill="FFFFFF"/>
        <w:tabs>
          <w:tab w:val="left" w:pos="250"/>
        </w:tabs>
        <w:spacing w:before="48" w:line="557" w:lineRule="exact"/>
        <w:ind w:left="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 заявке указывается:</w:t>
      </w:r>
    </w:p>
    <w:p w:rsidR="00000000" w:rsidRDefault="00B344C6">
      <w:pPr>
        <w:shd w:val="clear" w:color="auto" w:fill="FFFFFF"/>
        <w:spacing w:line="557" w:lineRule="exact"/>
        <w:ind w:left="29"/>
      </w:pPr>
      <w:r>
        <w:rPr>
          <w:rFonts w:eastAsia="Times New Roman"/>
          <w:sz w:val="24"/>
          <w:szCs w:val="24"/>
        </w:rPr>
        <w:t>фамилия, имя, отчество (при наличии);</w:t>
      </w:r>
    </w:p>
    <w:p w:rsidR="00000000" w:rsidRDefault="00B344C6">
      <w:pPr>
        <w:shd w:val="clear" w:color="auto" w:fill="FFFFFF"/>
        <w:spacing w:line="557" w:lineRule="exact"/>
        <w:ind w:left="24"/>
      </w:pPr>
      <w:r>
        <w:rPr>
          <w:rFonts w:eastAsia="Times New Roman"/>
          <w:sz w:val="24"/>
          <w:szCs w:val="24"/>
        </w:rPr>
        <w:t>дата рождения;</w:t>
      </w:r>
    </w:p>
    <w:p w:rsidR="00000000" w:rsidRDefault="00B344C6" w:rsidP="00B344C6">
      <w:pPr>
        <w:shd w:val="clear" w:color="auto" w:fill="FFFFFF"/>
        <w:spacing w:before="221" w:line="278" w:lineRule="exact"/>
        <w:ind w:left="19"/>
        <w:jc w:val="both"/>
      </w:pPr>
      <w:r>
        <w:rPr>
          <w:rFonts w:eastAsia="Times New Roman"/>
          <w:spacing w:val="-1"/>
          <w:sz w:val="24"/>
          <w:szCs w:val="24"/>
        </w:rPr>
        <w:t xml:space="preserve">данные документа, </w:t>
      </w:r>
      <w:proofErr w:type="gramStart"/>
      <w:r>
        <w:rPr>
          <w:rFonts w:eastAsia="Times New Roman"/>
          <w:spacing w:val="-1"/>
          <w:sz w:val="24"/>
          <w:szCs w:val="24"/>
        </w:rPr>
        <w:t>удостоверяющею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личность гражданина Российской Федерации, для </w:t>
      </w:r>
      <w:r>
        <w:rPr>
          <w:rFonts w:eastAsia="Times New Roman"/>
          <w:sz w:val="24"/>
          <w:szCs w:val="24"/>
        </w:rPr>
        <w:t>лиц, не д</w:t>
      </w:r>
      <w:r>
        <w:rPr>
          <w:rFonts w:eastAsia="Times New Roman"/>
          <w:sz w:val="24"/>
          <w:szCs w:val="24"/>
        </w:rPr>
        <w:t>остигших возраста четырнадцати лет данные свидетельства о рождении;</w:t>
      </w:r>
    </w:p>
    <w:p w:rsidR="00000000" w:rsidRDefault="00B344C6">
      <w:pPr>
        <w:shd w:val="clear" w:color="auto" w:fill="FFFFFF"/>
        <w:spacing w:before="53" w:line="557" w:lineRule="exact"/>
        <w:ind w:left="29"/>
      </w:pPr>
      <w:r>
        <w:rPr>
          <w:rFonts w:eastAsia="Times New Roman"/>
          <w:sz w:val="24"/>
          <w:szCs w:val="24"/>
        </w:rPr>
        <w:t>адрес места жительства;</w:t>
      </w:r>
    </w:p>
    <w:p w:rsidR="00000000" w:rsidRDefault="00B344C6">
      <w:pPr>
        <w:shd w:val="clear" w:color="auto" w:fill="FFFFFF"/>
        <w:spacing w:line="557" w:lineRule="exact"/>
        <w:ind w:left="24"/>
      </w:pPr>
      <w:r>
        <w:rPr>
          <w:rFonts w:eastAsia="Times New Roman"/>
          <w:sz w:val="24"/>
          <w:szCs w:val="24"/>
        </w:rPr>
        <w:t>контактный телефон, адрес электронной почты;</w:t>
      </w:r>
    </w:p>
    <w:p w:rsidR="00000000" w:rsidRDefault="00B344C6">
      <w:pPr>
        <w:shd w:val="clear" w:color="auto" w:fill="FFFFFF"/>
        <w:spacing w:line="557" w:lineRule="exact"/>
        <w:ind w:left="24"/>
      </w:pPr>
      <w:r>
        <w:rPr>
          <w:rFonts w:eastAsia="Times New Roman"/>
          <w:sz w:val="24"/>
          <w:szCs w:val="24"/>
        </w:rPr>
        <w:t>основное место учебы, работы (при наличии);</w:t>
      </w:r>
    </w:p>
    <w:p w:rsidR="00000000" w:rsidRDefault="00B344C6">
      <w:pPr>
        <w:shd w:val="clear" w:color="auto" w:fill="FFFFFF"/>
        <w:spacing w:line="557" w:lineRule="exact"/>
        <w:ind w:left="24"/>
      </w:pPr>
      <w:r>
        <w:rPr>
          <w:rFonts w:eastAsia="Times New Roman"/>
          <w:sz w:val="24"/>
          <w:szCs w:val="24"/>
        </w:rPr>
        <w:t>спортивное звание (при наличии);</w:t>
      </w:r>
    </w:p>
    <w:p w:rsidR="00000000" w:rsidRDefault="00B344C6">
      <w:pPr>
        <w:shd w:val="clear" w:color="auto" w:fill="FFFFFF"/>
        <w:spacing w:line="557" w:lineRule="exact"/>
        <w:ind w:left="24"/>
      </w:pPr>
      <w:r>
        <w:rPr>
          <w:rFonts w:eastAsia="Times New Roman"/>
          <w:sz w:val="24"/>
          <w:szCs w:val="24"/>
        </w:rPr>
        <w:t>почетное спортивное звание (при наличии);</w:t>
      </w:r>
    </w:p>
    <w:p w:rsidR="00000000" w:rsidRDefault="00B344C6">
      <w:pPr>
        <w:shd w:val="clear" w:color="auto" w:fill="FFFFFF"/>
        <w:spacing w:line="557" w:lineRule="exact"/>
        <w:ind w:left="19"/>
      </w:pPr>
      <w:r>
        <w:rPr>
          <w:rFonts w:eastAsia="Times New Roman"/>
          <w:sz w:val="24"/>
          <w:szCs w:val="24"/>
        </w:rPr>
        <w:t>спортивный разряд с указанием вида спорта (при наличии);</w:t>
      </w:r>
    </w:p>
    <w:p w:rsidR="00000000" w:rsidRDefault="00B344C6">
      <w:pPr>
        <w:shd w:val="clear" w:color="auto" w:fill="FFFFFF"/>
        <w:spacing w:line="557" w:lineRule="exact"/>
        <w:ind w:left="19"/>
      </w:pPr>
      <w:r>
        <w:rPr>
          <w:rFonts w:eastAsia="Times New Roman"/>
          <w:sz w:val="24"/>
          <w:szCs w:val="24"/>
        </w:rPr>
        <w:t>согласие на обработку персональных данных.</w:t>
      </w:r>
    </w:p>
    <w:p w:rsidR="00000000" w:rsidRDefault="00B344C6">
      <w:pPr>
        <w:shd w:val="clear" w:color="auto" w:fill="FFFFFF"/>
        <w:spacing w:before="230" w:line="274" w:lineRule="exact"/>
        <w:ind w:left="14" w:right="922"/>
      </w:pPr>
      <w:r>
        <w:rPr>
          <w:rFonts w:eastAsia="Times New Roman"/>
          <w:spacing w:val="-1"/>
          <w:sz w:val="24"/>
          <w:szCs w:val="24"/>
        </w:rPr>
        <w:t xml:space="preserve">К заявке прилагаются две фотографии размером 3.5x4.5 см (на бумажном либо </w:t>
      </w:r>
      <w:r>
        <w:rPr>
          <w:rFonts w:eastAsia="Times New Roman"/>
          <w:sz w:val="24"/>
          <w:szCs w:val="24"/>
        </w:rPr>
        <w:t>электронном носителе).</w:t>
      </w:r>
    </w:p>
    <w:p w:rsidR="00000000" w:rsidRDefault="00B344C6" w:rsidP="00B344C6">
      <w:pPr>
        <w:shd w:val="clear" w:color="auto" w:fill="FFFFFF"/>
        <w:spacing w:before="283" w:line="274" w:lineRule="exact"/>
        <w:ind w:left="10" w:right="50"/>
        <w:jc w:val="both"/>
      </w:pPr>
      <w:r>
        <w:rPr>
          <w:rFonts w:eastAsia="Times New Roman"/>
          <w:sz w:val="24"/>
          <w:szCs w:val="24"/>
        </w:rPr>
        <w:t>От имени участников могут выступать физические лица, имеющи</w:t>
      </w:r>
      <w:r>
        <w:rPr>
          <w:rFonts w:eastAsia="Times New Roman"/>
          <w:sz w:val="24"/>
          <w:szCs w:val="24"/>
        </w:rPr>
        <w:t xml:space="preserve">е такое право в </w:t>
      </w:r>
      <w:r>
        <w:rPr>
          <w:rFonts w:eastAsia="Times New Roman"/>
          <w:spacing w:val="-1"/>
          <w:sz w:val="24"/>
          <w:szCs w:val="24"/>
        </w:rPr>
        <w:t xml:space="preserve">соответствии с законодательством Российской Федерации либо в силу наделения их </w:t>
      </w:r>
      <w:r>
        <w:rPr>
          <w:rFonts w:eastAsia="Times New Roman"/>
          <w:sz w:val="24"/>
          <w:szCs w:val="24"/>
        </w:rPr>
        <w:t>соответствующими полномочиями в порядке, установленном законодательством Российской Федерации.</w:t>
      </w:r>
    </w:p>
    <w:p w:rsidR="00000000" w:rsidRDefault="00B344C6" w:rsidP="00B344C6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283" w:line="278" w:lineRule="exact"/>
        <w:ind w:left="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Центр тестирования принимает заявки и формирует единый список</w:t>
      </w:r>
      <w:r>
        <w:rPr>
          <w:rFonts w:eastAsia="Times New Roman"/>
          <w:sz w:val="24"/>
          <w:szCs w:val="24"/>
        </w:rPr>
        <w:t xml:space="preserve"> участников. </w:t>
      </w:r>
      <w:r>
        <w:rPr>
          <w:rFonts w:eastAsia="Times New Roman"/>
          <w:spacing w:val="-1"/>
          <w:sz w:val="24"/>
          <w:szCs w:val="24"/>
        </w:rPr>
        <w:t xml:space="preserve">Допускается прием коллективных заявок, при выполнении условий указанных в пункте 5 </w:t>
      </w:r>
      <w:r>
        <w:rPr>
          <w:rFonts w:eastAsia="Times New Roman"/>
          <w:sz w:val="24"/>
          <w:szCs w:val="24"/>
        </w:rPr>
        <w:t>настоящего Порядка.</w:t>
      </w:r>
    </w:p>
    <w:p w:rsidR="00000000" w:rsidRDefault="00B344C6" w:rsidP="00B344C6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269" w:line="283" w:lineRule="exact"/>
        <w:ind w:left="5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Центр тестирования составляет график проведения тестирования, который размещает </w:t>
      </w:r>
      <w:r>
        <w:rPr>
          <w:rFonts w:eastAsia="Times New Roman"/>
          <w:sz w:val="24"/>
          <w:szCs w:val="24"/>
        </w:rPr>
        <w:t>на официальном сайте каждую четвертую неделю месяца.</w:t>
      </w:r>
    </w:p>
    <w:p w:rsidR="00000000" w:rsidRDefault="00B344C6" w:rsidP="00B344C6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274" w:line="274" w:lineRule="exact"/>
        <w:ind w:left="5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Центр тестирования на официальном сайте размещает за 14 дней до дня проведения </w:t>
      </w:r>
      <w:r>
        <w:rPr>
          <w:rFonts w:eastAsia="Times New Roman"/>
          <w:sz w:val="24"/>
          <w:szCs w:val="24"/>
        </w:rPr>
        <w:t>тестирования адресный перечень мест тестирования с указанием видов испытаний (тестов) соответствующих месту' проведения тестирования.</w:t>
      </w:r>
    </w:p>
    <w:p w:rsidR="00000000" w:rsidRDefault="00B344C6" w:rsidP="00B344C6">
      <w:pPr>
        <w:shd w:val="clear" w:color="auto" w:fill="FFFFFF"/>
        <w:tabs>
          <w:tab w:val="left" w:pos="365"/>
        </w:tabs>
        <w:spacing w:before="278" w:line="283" w:lineRule="exact"/>
        <w:ind w:left="5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Центр тестирования в день проведен</w:t>
      </w:r>
      <w:r>
        <w:rPr>
          <w:rFonts w:eastAsia="Times New Roman"/>
          <w:spacing w:val="-1"/>
          <w:sz w:val="24"/>
          <w:szCs w:val="24"/>
        </w:rPr>
        <w:t xml:space="preserve">ия тестирования осуществляет допуск участников </w:t>
      </w:r>
      <w:r>
        <w:rPr>
          <w:rFonts w:eastAsia="Times New Roman"/>
          <w:sz w:val="24"/>
          <w:szCs w:val="24"/>
        </w:rPr>
        <w:t xml:space="preserve">к прохождению тестирования при предъявлении ими документов, указанных в пункте 6 </w:t>
      </w:r>
      <w:r>
        <w:rPr>
          <w:rFonts w:eastAsia="Times New Roman"/>
          <w:sz w:val="24"/>
          <w:szCs w:val="24"/>
        </w:rPr>
        <w:t>настоящего Порядка.</w:t>
      </w:r>
    </w:p>
    <w:p w:rsidR="00000000" w:rsidRDefault="00B344C6" w:rsidP="00B344C6">
      <w:pPr>
        <w:shd w:val="clear" w:color="auto" w:fill="FFFFFF"/>
        <w:spacing w:before="264" w:line="278" w:lineRule="exact"/>
        <w:jc w:val="both"/>
      </w:pPr>
      <w:r>
        <w:rPr>
          <w:rFonts w:eastAsia="Times New Roman"/>
          <w:sz w:val="24"/>
          <w:szCs w:val="24"/>
        </w:rPr>
        <w:t>Центр тестирования выдает участникам, получившим допу</w:t>
      </w:r>
      <w:proofErr w:type="gramStart"/>
      <w:r>
        <w:rPr>
          <w:rFonts w:eastAsia="Times New Roman"/>
          <w:sz w:val="24"/>
          <w:szCs w:val="24"/>
        </w:rPr>
        <w:t>ск к пр</w:t>
      </w:r>
      <w:proofErr w:type="gramEnd"/>
      <w:r>
        <w:rPr>
          <w:rFonts w:eastAsia="Times New Roman"/>
          <w:sz w:val="24"/>
          <w:szCs w:val="24"/>
        </w:rPr>
        <w:t xml:space="preserve">охождению </w:t>
      </w:r>
      <w:r>
        <w:rPr>
          <w:rFonts w:eastAsia="Times New Roman"/>
          <w:spacing w:val="-1"/>
          <w:sz w:val="24"/>
          <w:szCs w:val="24"/>
        </w:rPr>
        <w:t>тестирования, учетную карточку для уче</w:t>
      </w:r>
      <w:r>
        <w:rPr>
          <w:rFonts w:eastAsia="Times New Roman"/>
          <w:spacing w:val="-1"/>
          <w:sz w:val="24"/>
          <w:szCs w:val="24"/>
        </w:rPr>
        <w:t>та выполнения государственных требований.</w:t>
      </w:r>
    </w:p>
    <w:p w:rsidR="00000000" w:rsidRDefault="00B344C6">
      <w:pPr>
        <w:shd w:val="clear" w:color="auto" w:fill="FFFFFF"/>
        <w:spacing w:before="264" w:line="278" w:lineRule="exact"/>
        <w:sectPr w:rsidR="00000000" w:rsidSect="00B344C6">
          <w:pgSz w:w="11909" w:h="16834"/>
          <w:pgMar w:top="1154" w:right="569" w:bottom="360" w:left="1651" w:header="720" w:footer="720" w:gutter="0"/>
          <w:cols w:space="60"/>
          <w:noEndnote/>
        </w:sectPr>
      </w:pPr>
    </w:p>
    <w:p w:rsidR="00000000" w:rsidRDefault="00B344C6" w:rsidP="00B344C6">
      <w:pPr>
        <w:shd w:val="clear" w:color="auto" w:fill="FFFFFF"/>
        <w:ind w:left="5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11.Для получения допуска к прохождению тестирования участник представляет в центр </w:t>
      </w:r>
      <w:r>
        <w:rPr>
          <w:rFonts w:eastAsia="Times New Roman"/>
          <w:spacing w:val="-2"/>
          <w:sz w:val="24"/>
          <w:szCs w:val="24"/>
        </w:rPr>
        <w:t>тестирования следующие документы:</w:t>
      </w:r>
    </w:p>
    <w:p w:rsidR="00000000" w:rsidRDefault="00B344C6" w:rsidP="00B344C6">
      <w:pPr>
        <w:shd w:val="clear" w:color="auto" w:fill="FFFFFF"/>
        <w:spacing w:before="274" w:line="278" w:lineRule="exact"/>
        <w:ind w:left="5" w:right="461"/>
        <w:jc w:val="both"/>
      </w:pPr>
      <w:r>
        <w:rPr>
          <w:rFonts w:eastAsia="Times New Roman"/>
          <w:spacing w:val="-1"/>
          <w:sz w:val="24"/>
          <w:szCs w:val="24"/>
        </w:rPr>
        <w:t xml:space="preserve">документ, удостоверяющий личность гражданина Российской Федерации, для лиц, не </w:t>
      </w:r>
      <w:r>
        <w:rPr>
          <w:rFonts w:eastAsia="Times New Roman"/>
          <w:sz w:val="24"/>
          <w:szCs w:val="24"/>
        </w:rPr>
        <w:t>достигших четырнадцати лет свидетельство о рождении, либо их копии:</w:t>
      </w:r>
    </w:p>
    <w:p w:rsidR="00000000" w:rsidRDefault="00B344C6" w:rsidP="00B344C6">
      <w:pPr>
        <w:shd w:val="clear" w:color="auto" w:fill="FFFFFF"/>
        <w:spacing w:before="278" w:line="274" w:lineRule="exact"/>
        <w:ind w:left="10"/>
        <w:jc w:val="both"/>
      </w:pPr>
      <w:r>
        <w:rPr>
          <w:rFonts w:eastAsia="Times New Roman"/>
          <w:sz w:val="24"/>
          <w:szCs w:val="24"/>
        </w:rPr>
        <w:t>медицинско</w:t>
      </w:r>
      <w:r>
        <w:rPr>
          <w:rFonts w:eastAsia="Times New Roman"/>
          <w:sz w:val="24"/>
          <w:szCs w:val="24"/>
        </w:rPr>
        <w:t xml:space="preserve">е заключение о допуске к занятиям физической культурой и массовым </w:t>
      </w:r>
      <w:r>
        <w:rPr>
          <w:rFonts w:eastAsia="Times New Roman"/>
          <w:spacing w:val="-1"/>
          <w:sz w:val="24"/>
          <w:szCs w:val="24"/>
        </w:rPr>
        <w:t>спортом, выд</w:t>
      </w:r>
      <w:r>
        <w:rPr>
          <w:rFonts w:eastAsia="Times New Roman"/>
          <w:spacing w:val="-1"/>
          <w:sz w:val="24"/>
          <w:szCs w:val="24"/>
        </w:rPr>
        <w:t xml:space="preserve">анное по результатам медицинского осмотра (обследования), проведенного в </w:t>
      </w:r>
      <w:r>
        <w:rPr>
          <w:rFonts w:eastAsia="Times New Roman"/>
          <w:sz w:val="24"/>
          <w:szCs w:val="24"/>
        </w:rPr>
        <w:t xml:space="preserve">соответствии с приказом Министерства здравоохранения и социального развития Российской Федерации от 9 августа 2010 г. № 613 </w:t>
      </w:r>
      <w:proofErr w:type="spellStart"/>
      <w:proofErr w:type="gramStart"/>
      <w:r>
        <w:rPr>
          <w:rFonts w:eastAsia="Times New Roman"/>
          <w:sz w:val="24"/>
          <w:szCs w:val="24"/>
        </w:rPr>
        <w:t>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  <w:r>
        <w:rPr>
          <w:rFonts w:eastAsia="Times New Roman"/>
          <w:sz w:val="24"/>
          <w:szCs w:val="24"/>
        </w:rPr>
        <w:t xml:space="preserve"> утверждении порядка оказания медицинской помощи при проведении физкультурных и спортивных мероприятий».</w:t>
      </w:r>
    </w:p>
    <w:p w:rsidR="00000000" w:rsidRDefault="00B344C6" w:rsidP="00B344C6">
      <w:pPr>
        <w:numPr>
          <w:ilvl w:val="0"/>
          <w:numId w:val="14"/>
        </w:numPr>
        <w:shd w:val="clear" w:color="auto" w:fill="FFFFFF"/>
        <w:tabs>
          <w:tab w:val="left" w:pos="365"/>
        </w:tabs>
        <w:spacing w:before="283" w:line="278" w:lineRule="exact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Основанием для отказа в допуске участника к прохождению тестирования является </w:t>
      </w:r>
      <w:r>
        <w:rPr>
          <w:rFonts w:eastAsia="Times New Roman"/>
          <w:sz w:val="24"/>
          <w:szCs w:val="24"/>
        </w:rPr>
        <w:t xml:space="preserve">непредставление им документов, указанных в </w:t>
      </w:r>
      <w:r>
        <w:rPr>
          <w:rFonts w:eastAsia="Times New Roman"/>
          <w:sz w:val="24"/>
          <w:szCs w:val="24"/>
        </w:rPr>
        <w:t>пункте 6 настоящего Порядка.</w:t>
      </w:r>
    </w:p>
    <w:p w:rsidR="00000000" w:rsidRDefault="00B344C6" w:rsidP="00B344C6">
      <w:pPr>
        <w:numPr>
          <w:ilvl w:val="0"/>
          <w:numId w:val="14"/>
        </w:numPr>
        <w:shd w:val="clear" w:color="auto" w:fill="FFFFFF"/>
        <w:tabs>
          <w:tab w:val="left" w:pos="365"/>
        </w:tabs>
        <w:spacing w:before="283" w:line="278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Центр тестирования обеспечивает условия для организации оказания медицинской </w:t>
      </w:r>
      <w:r>
        <w:rPr>
          <w:rFonts w:eastAsia="Times New Roman"/>
          <w:sz w:val="24"/>
          <w:szCs w:val="24"/>
        </w:rPr>
        <w:t>помощи при проведении тестирования, а также меры по обеспечению безопасности в местах тестирования.</w:t>
      </w:r>
    </w:p>
    <w:p w:rsidR="00000000" w:rsidRDefault="00B344C6">
      <w:pPr>
        <w:shd w:val="clear" w:color="auto" w:fill="FFFFFF"/>
        <w:spacing w:before="278"/>
        <w:ind w:left="67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7F6C7E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Проведение тестирования</w:t>
      </w:r>
    </w:p>
    <w:p w:rsidR="00000000" w:rsidRDefault="00B344C6" w:rsidP="00B344C6">
      <w:pPr>
        <w:shd w:val="clear" w:color="auto" w:fill="FFFFFF"/>
        <w:tabs>
          <w:tab w:val="left" w:pos="365"/>
        </w:tabs>
        <w:spacing w:before="264" w:line="283" w:lineRule="exact"/>
        <w:ind w:right="922"/>
        <w:jc w:val="both"/>
      </w:pPr>
      <w:r>
        <w:rPr>
          <w:spacing w:val="-14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целях оце</w:t>
      </w:r>
      <w:r>
        <w:rPr>
          <w:rFonts w:eastAsia="Times New Roman"/>
          <w:spacing w:val="-1"/>
          <w:sz w:val="24"/>
          <w:szCs w:val="24"/>
        </w:rPr>
        <w:t>нки участниками своих физических способностей, тестирование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проводится в последовательности, установленной настоящим Порядком.</w:t>
      </w:r>
    </w:p>
    <w:p w:rsidR="00000000" w:rsidRDefault="00B344C6" w:rsidP="00B344C6">
      <w:pPr>
        <w:shd w:val="clear" w:color="auto" w:fill="FFFFFF"/>
        <w:spacing w:before="278" w:line="274" w:lineRule="exact"/>
        <w:ind w:left="5"/>
        <w:jc w:val="both"/>
      </w:pPr>
      <w:r>
        <w:rPr>
          <w:rFonts w:eastAsia="Times New Roman"/>
          <w:sz w:val="24"/>
          <w:szCs w:val="24"/>
        </w:rPr>
        <w:t xml:space="preserve">Последовательность проведения тестирования заключается в необходимости начать </w:t>
      </w:r>
      <w:r>
        <w:rPr>
          <w:rFonts w:eastAsia="Times New Roman"/>
          <w:spacing w:val="-1"/>
          <w:sz w:val="24"/>
          <w:szCs w:val="24"/>
        </w:rPr>
        <w:t xml:space="preserve">тестирование с наименее </w:t>
      </w:r>
      <w:proofErr w:type="spellStart"/>
      <w:r>
        <w:rPr>
          <w:rFonts w:eastAsia="Times New Roman"/>
          <w:spacing w:val="-1"/>
          <w:sz w:val="24"/>
          <w:szCs w:val="24"/>
        </w:rPr>
        <w:t>энергозатратных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видов испыт</w:t>
      </w:r>
      <w:r>
        <w:rPr>
          <w:rFonts w:eastAsia="Times New Roman"/>
          <w:spacing w:val="-1"/>
          <w:sz w:val="24"/>
          <w:szCs w:val="24"/>
        </w:rPr>
        <w:t xml:space="preserve">аний (тестов) и предоставлении </w:t>
      </w:r>
      <w:r>
        <w:rPr>
          <w:rFonts w:eastAsia="Times New Roman"/>
          <w:sz w:val="24"/>
          <w:szCs w:val="24"/>
        </w:rPr>
        <w:t>участникам достаточного периода отдыха между выполнением нормативов, установленных государственными требованиями.</w:t>
      </w:r>
    </w:p>
    <w:p w:rsidR="00000000" w:rsidRDefault="00B344C6">
      <w:pPr>
        <w:shd w:val="clear" w:color="auto" w:fill="FFFFFF"/>
        <w:tabs>
          <w:tab w:val="left" w:pos="365"/>
        </w:tabs>
        <w:spacing w:before="288"/>
      </w:pPr>
      <w:r>
        <w:rPr>
          <w:spacing w:val="-14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Тестирование осуществляется в следующей последовательности:</w:t>
      </w:r>
    </w:p>
    <w:p w:rsidR="00000000" w:rsidRDefault="00B344C6" w:rsidP="00B344C6">
      <w:pPr>
        <w:shd w:val="clear" w:color="auto" w:fill="FFFFFF"/>
        <w:tabs>
          <w:tab w:val="left" w:pos="254"/>
        </w:tabs>
        <w:spacing w:before="283" w:line="274" w:lineRule="exact"/>
        <w:ind w:left="5"/>
        <w:jc w:val="both"/>
      </w:pPr>
      <w:r>
        <w:rPr>
          <w:rFonts w:eastAsia="Times New Roman"/>
          <w:spacing w:val="-7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выполнение физических упражнений для подгото</w:t>
      </w:r>
      <w:r>
        <w:rPr>
          <w:rFonts w:eastAsia="Times New Roman"/>
          <w:spacing w:val="-1"/>
          <w:sz w:val="24"/>
          <w:szCs w:val="24"/>
        </w:rPr>
        <w:t xml:space="preserve">вки к прохождению тестирования под </w:t>
      </w:r>
      <w:r>
        <w:rPr>
          <w:rFonts w:eastAsia="Times New Roman"/>
          <w:spacing w:val="-1"/>
          <w:sz w:val="24"/>
          <w:szCs w:val="24"/>
        </w:rPr>
        <w:t>руководством специалиста в области физической культуры и спорта или самостоятельно;</w:t>
      </w:r>
    </w:p>
    <w:p w:rsidR="00000000" w:rsidRDefault="00B344C6" w:rsidP="00B344C6">
      <w:pPr>
        <w:shd w:val="clear" w:color="auto" w:fill="FFFFFF"/>
        <w:tabs>
          <w:tab w:val="left" w:pos="254"/>
        </w:tabs>
        <w:spacing w:before="278" w:line="278" w:lineRule="exact"/>
        <w:ind w:left="5"/>
        <w:jc w:val="both"/>
      </w:pPr>
      <w:r>
        <w:rPr>
          <w:rFonts w:eastAsia="Times New Roman"/>
          <w:spacing w:val="-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тестирование по видам испытаний (тестов), позволяющих определить уровень развития </w:t>
      </w:r>
      <w:r>
        <w:rPr>
          <w:rFonts w:eastAsia="Times New Roman"/>
          <w:sz w:val="24"/>
          <w:szCs w:val="24"/>
        </w:rPr>
        <w:t xml:space="preserve">физических качеств и прикладных двигательных умений </w:t>
      </w:r>
      <w:r>
        <w:rPr>
          <w:rFonts w:eastAsia="Times New Roman"/>
          <w:sz w:val="24"/>
          <w:szCs w:val="24"/>
        </w:rPr>
        <w:t>и навыков, установленных</w:t>
      </w:r>
      <w:r>
        <w:rPr>
          <w:rFonts w:eastAsia="Times New Roman"/>
          <w:sz w:val="24"/>
          <w:szCs w:val="24"/>
        </w:rPr>
        <w:br/>
        <w:t>государственными требованиями;</w:t>
      </w:r>
    </w:p>
    <w:p w:rsidR="00000000" w:rsidRDefault="00B344C6" w:rsidP="00B344C6">
      <w:pPr>
        <w:shd w:val="clear" w:color="auto" w:fill="FFFFFF"/>
        <w:tabs>
          <w:tab w:val="left" w:pos="254"/>
        </w:tabs>
        <w:spacing w:before="278" w:line="278" w:lineRule="exact"/>
        <w:ind w:left="5" w:right="-71"/>
        <w:jc w:val="both"/>
      </w:pPr>
      <w:r>
        <w:rPr>
          <w:rFonts w:eastAsia="Times New Roman"/>
          <w:spacing w:val="-6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оценка уровня знаний и умений в области физической культуры и спорта в </w:t>
      </w:r>
      <w:r>
        <w:rPr>
          <w:rFonts w:eastAsia="Times New Roman"/>
          <w:sz w:val="24"/>
          <w:szCs w:val="24"/>
        </w:rPr>
        <w:t>соответствии с государственными требованиями.</w:t>
      </w:r>
    </w:p>
    <w:p w:rsidR="00000000" w:rsidRDefault="00B344C6" w:rsidP="00B344C6">
      <w:pPr>
        <w:shd w:val="clear" w:color="auto" w:fill="FFFFFF"/>
        <w:tabs>
          <w:tab w:val="left" w:pos="365"/>
        </w:tabs>
        <w:spacing w:before="288" w:line="274" w:lineRule="exact"/>
        <w:ind w:right="71"/>
        <w:jc w:val="both"/>
      </w:pPr>
      <w:r>
        <w:rPr>
          <w:spacing w:val="-14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Тестирование, позволяющее определить уровень развития физических качеств и 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рикладных двигательных умений и навыков, осуществляется в следующей </w:t>
      </w:r>
      <w:r>
        <w:rPr>
          <w:rFonts w:eastAsia="Times New Roman"/>
          <w:sz w:val="24"/>
          <w:szCs w:val="24"/>
        </w:rPr>
        <w:t>последовательности по видам испытаний (тестов):</w:t>
      </w:r>
    </w:p>
    <w:p w:rsidR="00000000" w:rsidRDefault="00B344C6">
      <w:pPr>
        <w:shd w:val="clear" w:color="auto" w:fill="FFFFFF"/>
        <w:spacing w:before="274"/>
        <w:ind w:left="5"/>
      </w:pPr>
      <w:r>
        <w:rPr>
          <w:rFonts w:eastAsia="Times New Roman"/>
          <w:sz w:val="24"/>
          <w:szCs w:val="24"/>
        </w:rPr>
        <w:t>на гибкость;</w:t>
      </w:r>
    </w:p>
    <w:p w:rsidR="00000000" w:rsidRDefault="00B344C6">
      <w:pPr>
        <w:shd w:val="clear" w:color="auto" w:fill="FFFFFF"/>
        <w:spacing w:before="288"/>
        <w:ind w:left="5"/>
      </w:pPr>
      <w:r>
        <w:rPr>
          <w:rFonts w:eastAsia="Times New Roman"/>
          <w:sz w:val="24"/>
          <w:szCs w:val="24"/>
        </w:rPr>
        <w:t>на координационные способности: на силу;</w:t>
      </w:r>
    </w:p>
    <w:p w:rsidR="00000000" w:rsidRDefault="00B344C6">
      <w:pPr>
        <w:shd w:val="clear" w:color="auto" w:fill="FFFFFF"/>
        <w:spacing w:before="269" w:line="288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на скоростные возможности: на скоростно-силовые возможности; на прикладные навыки; </w:t>
      </w: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выносливость.</w:t>
      </w:r>
    </w:p>
    <w:p w:rsidR="00000000" w:rsidRDefault="00B344C6" w:rsidP="00B344C6">
      <w:pPr>
        <w:shd w:val="clear" w:color="auto" w:fill="FFFFFF"/>
        <w:tabs>
          <w:tab w:val="left" w:pos="365"/>
        </w:tabs>
        <w:spacing w:before="269" w:line="278" w:lineRule="exact"/>
        <w:jc w:val="both"/>
      </w:pPr>
      <w:r>
        <w:rPr>
          <w:spacing w:val="-12"/>
          <w:sz w:val="24"/>
          <w:szCs w:val="24"/>
        </w:rPr>
        <w:lastRenderedPageBreak/>
        <w:t>17.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Соблюдение последовательности выполнения тестирования, а также соблюдение </w:t>
      </w:r>
      <w:r>
        <w:rPr>
          <w:rFonts w:eastAsia="Times New Roman"/>
          <w:sz w:val="24"/>
          <w:szCs w:val="24"/>
        </w:rPr>
        <w:t xml:space="preserve">государственных требований осуществляется спортивным судьей, который прошел </w:t>
      </w:r>
      <w:r>
        <w:rPr>
          <w:rFonts w:eastAsia="Times New Roman"/>
          <w:spacing w:val="-1"/>
          <w:sz w:val="24"/>
          <w:szCs w:val="24"/>
        </w:rPr>
        <w:t xml:space="preserve">специальную подготовку и получил соответствующую квалификацию в соответствии с </w:t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м о спортивных судьях, утвержденным приказом Министерства спора </w:t>
      </w:r>
      <w:r>
        <w:rPr>
          <w:rFonts w:eastAsia="Times New Roman"/>
          <w:spacing w:val="-2"/>
          <w:sz w:val="24"/>
          <w:szCs w:val="24"/>
        </w:rPr>
        <w:t xml:space="preserve">Российская Федерация от 27 ноября 2008 г. № 56 «Об утверждении Положения о </w:t>
      </w:r>
      <w:r>
        <w:rPr>
          <w:rFonts w:eastAsia="Times New Roman"/>
          <w:spacing w:val="-2"/>
          <w:sz w:val="24"/>
          <w:szCs w:val="24"/>
        </w:rPr>
        <w:t>спортивных судьях».</w:t>
      </w:r>
    </w:p>
    <w:p w:rsidR="00000000" w:rsidRDefault="00B344C6" w:rsidP="00B344C6">
      <w:pPr>
        <w:shd w:val="clear" w:color="auto" w:fill="FFFFFF"/>
        <w:spacing w:before="274" w:line="278" w:lineRule="exact"/>
        <w:jc w:val="both"/>
      </w:pPr>
      <w:r>
        <w:rPr>
          <w:spacing w:val="-1"/>
          <w:sz w:val="24"/>
          <w:szCs w:val="24"/>
        </w:rPr>
        <w:t xml:space="preserve">18. </w:t>
      </w:r>
      <w:r>
        <w:rPr>
          <w:rFonts w:eastAsia="Times New Roman"/>
          <w:spacing w:val="-1"/>
          <w:sz w:val="24"/>
          <w:szCs w:val="24"/>
        </w:rPr>
        <w:t xml:space="preserve">После тестирования по каждому виду испытаний (тестов) спортивный судья сообщает </w:t>
      </w:r>
      <w:r>
        <w:rPr>
          <w:rFonts w:eastAsia="Times New Roman"/>
          <w:sz w:val="24"/>
          <w:szCs w:val="24"/>
        </w:rPr>
        <w:t>участникам их результаты.</w:t>
      </w:r>
    </w:p>
    <w:p w:rsidR="00000000" w:rsidRDefault="00B344C6" w:rsidP="00B344C6">
      <w:pPr>
        <w:shd w:val="clear" w:color="auto" w:fill="FFFFFF"/>
        <w:spacing w:before="274" w:line="278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>Результаты тестирования каждого участн</w:t>
      </w:r>
      <w:r>
        <w:rPr>
          <w:rFonts w:eastAsia="Times New Roman"/>
          <w:spacing w:val="-1"/>
          <w:sz w:val="24"/>
          <w:szCs w:val="24"/>
        </w:rPr>
        <w:t xml:space="preserve">ика заносятся спортивным судьей в протокол, </w:t>
      </w:r>
      <w:r>
        <w:rPr>
          <w:rFonts w:eastAsia="Times New Roman"/>
          <w:sz w:val="24"/>
          <w:szCs w:val="24"/>
        </w:rPr>
        <w:t>копия которого размещается на информационном стенде в центре тестирования для ознакомления участниками.</w:t>
      </w:r>
    </w:p>
    <w:p w:rsidR="00000000" w:rsidRDefault="00B344C6" w:rsidP="00B344C6">
      <w:pPr>
        <w:shd w:val="clear" w:color="auto" w:fill="FFFFFF"/>
        <w:spacing w:before="264" w:line="278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После внесения результатов тестирования участника в протокол, результаты тестирования </w:t>
      </w:r>
      <w:r>
        <w:rPr>
          <w:rFonts w:eastAsia="Times New Roman"/>
          <w:sz w:val="24"/>
          <w:szCs w:val="24"/>
        </w:rPr>
        <w:t xml:space="preserve">участника заносятся в </w:t>
      </w:r>
      <w:r>
        <w:rPr>
          <w:rFonts w:eastAsia="Times New Roman"/>
          <w:sz w:val="24"/>
          <w:szCs w:val="24"/>
        </w:rPr>
        <w:t>учетную карточку для учета выполнения государственных требований.</w:t>
      </w:r>
    </w:p>
    <w:p w:rsidR="00000000" w:rsidRDefault="00B344C6" w:rsidP="00B344C6">
      <w:pPr>
        <w:shd w:val="clear" w:color="auto" w:fill="FFFFFF"/>
        <w:spacing w:before="278" w:line="278" w:lineRule="exact"/>
        <w:ind w:left="10"/>
        <w:jc w:val="both"/>
      </w:pPr>
      <w:r>
        <w:rPr>
          <w:rFonts w:eastAsia="Times New Roman"/>
          <w:sz w:val="24"/>
          <w:szCs w:val="24"/>
        </w:rPr>
        <w:t xml:space="preserve">Протокол является основанием для представления участника к награждению </w:t>
      </w:r>
      <w:r>
        <w:rPr>
          <w:rFonts w:eastAsia="Times New Roman"/>
          <w:spacing w:val="-1"/>
          <w:sz w:val="24"/>
          <w:szCs w:val="24"/>
        </w:rPr>
        <w:t xml:space="preserve">соответствующим знаком отличия Всероссийского физкультурно-спортивного комплекса </w:t>
      </w:r>
      <w:r>
        <w:rPr>
          <w:rFonts w:eastAsia="Times New Roman"/>
          <w:sz w:val="24"/>
          <w:szCs w:val="24"/>
        </w:rPr>
        <w:t>«Готов к труду и обороне (ГТО).</w:t>
      </w:r>
    </w:p>
    <w:p w:rsidR="00000000" w:rsidRDefault="00B344C6" w:rsidP="00B344C6">
      <w:pPr>
        <w:shd w:val="clear" w:color="auto" w:fill="FFFFFF"/>
        <w:spacing w:before="274" w:line="278" w:lineRule="exact"/>
        <w:ind w:right="-15"/>
        <w:jc w:val="both"/>
      </w:pPr>
      <w:r>
        <w:rPr>
          <w:rFonts w:eastAsia="Times New Roman"/>
          <w:spacing w:val="-1"/>
          <w:sz w:val="24"/>
          <w:szCs w:val="24"/>
        </w:rPr>
        <w:t>В случ</w:t>
      </w:r>
      <w:r>
        <w:rPr>
          <w:rFonts w:eastAsia="Times New Roman"/>
          <w:spacing w:val="-1"/>
          <w:sz w:val="24"/>
          <w:szCs w:val="24"/>
        </w:rPr>
        <w:t xml:space="preserve">ае утери участником учетной карточки для учета выполнения государственных </w:t>
      </w:r>
      <w:r>
        <w:rPr>
          <w:rFonts w:eastAsia="Times New Roman"/>
          <w:sz w:val="24"/>
          <w:szCs w:val="24"/>
        </w:rPr>
        <w:t>требований центр тестирования выдает ее дубликат.</w:t>
      </w:r>
    </w:p>
    <w:p w:rsidR="007F6C7E" w:rsidRDefault="00B344C6" w:rsidP="00B344C6">
      <w:pPr>
        <w:shd w:val="clear" w:color="auto" w:fill="FFFFFF"/>
        <w:spacing w:before="269" w:line="278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Повторное участие в тестировании проводится не чаще одного раза в три месяца со дня </w:t>
      </w:r>
      <w:r>
        <w:rPr>
          <w:rFonts w:eastAsia="Times New Roman"/>
          <w:sz w:val="24"/>
          <w:szCs w:val="24"/>
        </w:rPr>
        <w:t>подачи предыдущей заявки в центр тестирования.</w:t>
      </w:r>
    </w:p>
    <w:sectPr w:rsidR="007F6C7E" w:rsidSect="00B344C6">
      <w:pgSz w:w="11909" w:h="16834"/>
      <w:pgMar w:top="1440" w:right="710" w:bottom="720" w:left="17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05F"/>
    <w:multiLevelType w:val="singleLevel"/>
    <w:tmpl w:val="A23EC4A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A98205F"/>
    <w:multiLevelType w:val="singleLevel"/>
    <w:tmpl w:val="0CEADD34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B496E5E"/>
    <w:multiLevelType w:val="singleLevel"/>
    <w:tmpl w:val="CCA089E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D190E39"/>
    <w:multiLevelType w:val="singleLevel"/>
    <w:tmpl w:val="B4361E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C037358"/>
    <w:multiLevelType w:val="singleLevel"/>
    <w:tmpl w:val="746E3A6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F920D3E"/>
    <w:multiLevelType w:val="singleLevel"/>
    <w:tmpl w:val="67826164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530C3CCE"/>
    <w:multiLevelType w:val="singleLevel"/>
    <w:tmpl w:val="B112A8E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602E2289"/>
    <w:multiLevelType w:val="singleLevel"/>
    <w:tmpl w:val="B24486F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61A41882"/>
    <w:multiLevelType w:val="singleLevel"/>
    <w:tmpl w:val="EBD86FC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64E61B11"/>
    <w:multiLevelType w:val="singleLevel"/>
    <w:tmpl w:val="2B941244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6B6968C6"/>
    <w:multiLevelType w:val="singleLevel"/>
    <w:tmpl w:val="6E34269C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6D11676E"/>
    <w:multiLevelType w:val="singleLevel"/>
    <w:tmpl w:val="800487EE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28C28A3"/>
    <w:multiLevelType w:val="singleLevel"/>
    <w:tmpl w:val="5CE65EE6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7F1D4ED2"/>
    <w:multiLevelType w:val="singleLevel"/>
    <w:tmpl w:val="102A7BA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721"/>
    <w:rsid w:val="007F6C7E"/>
    <w:rsid w:val="00B344C6"/>
    <w:rsid w:val="00FC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_d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2015-10-27T09:07:00Z</cp:lastPrinted>
  <dcterms:created xsi:type="dcterms:W3CDTF">2015-10-27T08:49:00Z</dcterms:created>
  <dcterms:modified xsi:type="dcterms:W3CDTF">2015-10-27T09:08:00Z</dcterms:modified>
</cp:coreProperties>
</file>