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8C" w:rsidRPr="00A35E0B" w:rsidRDefault="00107C8C" w:rsidP="00107C8C">
      <w:pPr>
        <w:spacing w:after="0"/>
        <w:jc w:val="center"/>
        <w:rPr>
          <w:rFonts w:ascii="Times New Roman" w:hAnsi="Times New Roman" w:cs="Times New Roman"/>
          <w:b/>
          <w:sz w:val="32"/>
          <w:szCs w:val="28"/>
        </w:rPr>
      </w:pPr>
      <w:r w:rsidRPr="00A35E0B">
        <w:rPr>
          <w:rFonts w:ascii="Times New Roman" w:hAnsi="Times New Roman" w:cs="Times New Roman"/>
          <w:b/>
          <w:sz w:val="32"/>
          <w:szCs w:val="28"/>
        </w:rPr>
        <w:t>РФ</w:t>
      </w:r>
    </w:p>
    <w:p w:rsidR="00107C8C" w:rsidRPr="00A35E0B" w:rsidRDefault="00107C8C" w:rsidP="00107C8C">
      <w:pPr>
        <w:spacing w:after="0"/>
        <w:jc w:val="center"/>
        <w:rPr>
          <w:rFonts w:ascii="Times New Roman" w:hAnsi="Times New Roman" w:cs="Times New Roman"/>
          <w:b/>
          <w:sz w:val="32"/>
          <w:szCs w:val="28"/>
        </w:rPr>
      </w:pPr>
      <w:r w:rsidRPr="00A35E0B">
        <w:rPr>
          <w:rFonts w:ascii="Times New Roman" w:hAnsi="Times New Roman" w:cs="Times New Roman"/>
          <w:b/>
          <w:sz w:val="32"/>
          <w:szCs w:val="28"/>
        </w:rPr>
        <w:t>АДМИНИСТРАЦИЯ ЗАПАДНОДВИНСКОГО РАЙОНА</w:t>
      </w:r>
    </w:p>
    <w:p w:rsidR="00107C8C" w:rsidRPr="00A35E0B" w:rsidRDefault="00107C8C" w:rsidP="00107C8C">
      <w:pPr>
        <w:spacing w:after="0"/>
        <w:jc w:val="center"/>
        <w:rPr>
          <w:rFonts w:ascii="Times New Roman" w:hAnsi="Times New Roman" w:cs="Times New Roman"/>
          <w:b/>
          <w:sz w:val="32"/>
          <w:szCs w:val="28"/>
        </w:rPr>
      </w:pPr>
      <w:r w:rsidRPr="00A35E0B">
        <w:rPr>
          <w:rFonts w:ascii="Times New Roman" w:hAnsi="Times New Roman" w:cs="Times New Roman"/>
          <w:b/>
          <w:sz w:val="32"/>
          <w:szCs w:val="28"/>
        </w:rPr>
        <w:t xml:space="preserve"> ТВЕРСКОЙ ОБЛАСТИ</w:t>
      </w:r>
    </w:p>
    <w:p w:rsidR="00107C8C" w:rsidRDefault="00107C8C" w:rsidP="00107C8C">
      <w:pPr>
        <w:spacing w:after="0"/>
        <w:jc w:val="center"/>
        <w:rPr>
          <w:rFonts w:ascii="Times New Roman" w:hAnsi="Times New Roman" w:cs="Times New Roman"/>
          <w:b/>
          <w:sz w:val="28"/>
          <w:szCs w:val="28"/>
        </w:rPr>
      </w:pPr>
    </w:p>
    <w:p w:rsidR="00107C8C" w:rsidRDefault="00107C8C" w:rsidP="00107C8C">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07C8C" w:rsidRDefault="00107C8C" w:rsidP="00107C8C">
      <w:pPr>
        <w:spacing w:after="0"/>
        <w:jc w:val="center"/>
        <w:rPr>
          <w:rFonts w:ascii="Times New Roman" w:hAnsi="Times New Roman" w:cs="Times New Roman"/>
          <w:b/>
          <w:sz w:val="28"/>
          <w:szCs w:val="28"/>
        </w:rPr>
      </w:pPr>
    </w:p>
    <w:p w:rsidR="00107C8C" w:rsidRPr="00A35E0B" w:rsidRDefault="00A35E0B" w:rsidP="00107C8C">
      <w:pPr>
        <w:spacing w:after="0"/>
        <w:rPr>
          <w:rFonts w:ascii="Times New Roman" w:hAnsi="Times New Roman" w:cs="Times New Roman"/>
          <w:b/>
          <w:sz w:val="24"/>
          <w:szCs w:val="24"/>
        </w:rPr>
      </w:pPr>
      <w:r w:rsidRPr="00A35E0B">
        <w:rPr>
          <w:rFonts w:ascii="Times New Roman" w:hAnsi="Times New Roman" w:cs="Times New Roman"/>
          <w:b/>
          <w:sz w:val="28"/>
          <w:szCs w:val="28"/>
        </w:rPr>
        <w:t>02.11.</w:t>
      </w:r>
      <w:r w:rsidR="009032CB" w:rsidRPr="00A35E0B">
        <w:rPr>
          <w:rFonts w:ascii="Times New Roman" w:hAnsi="Times New Roman" w:cs="Times New Roman"/>
          <w:b/>
          <w:sz w:val="28"/>
          <w:szCs w:val="28"/>
        </w:rPr>
        <w:t xml:space="preserve">2015 </w:t>
      </w:r>
      <w:r w:rsidR="00107C8C" w:rsidRPr="00A35E0B">
        <w:rPr>
          <w:rFonts w:ascii="Times New Roman" w:hAnsi="Times New Roman" w:cs="Times New Roman"/>
          <w:b/>
          <w:sz w:val="28"/>
          <w:szCs w:val="28"/>
        </w:rPr>
        <w:t xml:space="preserve"> г.                          г. Западная Двина                    </w:t>
      </w:r>
      <w:r w:rsidR="00A571F2" w:rsidRPr="00A35E0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571F2" w:rsidRPr="00A35E0B">
        <w:rPr>
          <w:rFonts w:ascii="Times New Roman" w:hAnsi="Times New Roman" w:cs="Times New Roman"/>
          <w:b/>
          <w:sz w:val="28"/>
          <w:szCs w:val="28"/>
        </w:rPr>
        <w:t>№</w:t>
      </w:r>
      <w:r w:rsidRPr="00A35E0B">
        <w:rPr>
          <w:rFonts w:ascii="Times New Roman" w:hAnsi="Times New Roman" w:cs="Times New Roman"/>
          <w:b/>
          <w:sz w:val="28"/>
          <w:szCs w:val="28"/>
        </w:rPr>
        <w:t xml:space="preserve"> 236</w:t>
      </w:r>
      <w:r w:rsidR="00107C8C" w:rsidRPr="00A35E0B">
        <w:rPr>
          <w:rFonts w:ascii="Times New Roman" w:hAnsi="Times New Roman" w:cs="Times New Roman"/>
          <w:b/>
          <w:sz w:val="28"/>
          <w:szCs w:val="28"/>
        </w:rPr>
        <w:t xml:space="preserve">                         </w:t>
      </w:r>
    </w:p>
    <w:p w:rsidR="00107C8C" w:rsidRDefault="00107C8C" w:rsidP="00CE6CF4">
      <w:pPr>
        <w:widowControl w:val="0"/>
        <w:spacing w:after="0"/>
        <w:rPr>
          <w:rFonts w:ascii="Times New Roman" w:hAnsi="Times New Roman" w:cs="Times New Roman"/>
          <w:b/>
          <w:sz w:val="24"/>
          <w:szCs w:val="24"/>
        </w:rPr>
      </w:pPr>
    </w:p>
    <w:p w:rsidR="0086394E" w:rsidRPr="00CE6CF4" w:rsidRDefault="0086394E" w:rsidP="00CE6CF4">
      <w:pPr>
        <w:widowControl w:val="0"/>
        <w:spacing w:after="0" w:line="240" w:lineRule="auto"/>
        <w:rPr>
          <w:rFonts w:ascii="Times New Roman" w:hAnsi="Times New Roman" w:cs="Times New Roman"/>
          <w:b/>
          <w:sz w:val="24"/>
          <w:szCs w:val="24"/>
        </w:rPr>
      </w:pPr>
    </w:p>
    <w:p w:rsidR="0086394E" w:rsidRPr="00CE6CF4" w:rsidRDefault="000D352B" w:rsidP="00CE6CF4">
      <w:pPr>
        <w:widowControl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9" type="#_x0000_t202" style="position:absolute;margin-left:-1.25pt;margin-top:7.05pt;width:361.4pt;height:88.45pt;z-index:251658240;mso-height-percent:200;mso-height-percent:200;mso-width-relative:margin;mso-height-relative:margin" strokecolor="white [3212]">
            <v:textbox style="mso-next-textbox:#_x0000_s1029;mso-fit-shape-to-text:t">
              <w:txbxContent>
                <w:p w:rsidR="00CE6CF4" w:rsidRPr="00CE6CF4" w:rsidRDefault="00A571F2" w:rsidP="00A571F2">
                  <w:pPr>
                    <w:spacing w:after="0" w:line="240" w:lineRule="auto"/>
                    <w:rPr>
                      <w:rFonts w:ascii="Times New Roman" w:hAnsi="Times New Roman" w:cs="Times New Roman"/>
                      <w:bCs/>
                      <w:color w:val="000000"/>
                      <w:sz w:val="28"/>
                      <w:szCs w:val="28"/>
                    </w:rPr>
                  </w:pPr>
                  <w:r w:rsidRPr="00A571F2">
                    <w:rPr>
                      <w:rFonts w:ascii="Times New Roman" w:hAnsi="Times New Roman" w:cs="Times New Roman"/>
                      <w:b/>
                      <w:bCs/>
                      <w:color w:val="000000"/>
                      <w:sz w:val="28"/>
                      <w:szCs w:val="28"/>
                      <w:shd w:val="clear" w:color="auto" w:fill="FFFFFF"/>
                    </w:rPr>
                    <w:t>О Порядке ликвидации аварийных ситуаций в системах электр</w:t>
                  </w:r>
                  <w:proofErr w:type="gramStart"/>
                  <w:r w:rsidRPr="00A571F2">
                    <w:rPr>
                      <w:rFonts w:ascii="Times New Roman" w:hAnsi="Times New Roman" w:cs="Times New Roman"/>
                      <w:b/>
                      <w:bCs/>
                      <w:color w:val="000000"/>
                      <w:sz w:val="28"/>
                      <w:szCs w:val="28"/>
                      <w:shd w:val="clear" w:color="auto" w:fill="FFFFFF"/>
                    </w:rPr>
                    <w:t>о-</w:t>
                  </w:r>
                  <w:proofErr w:type="gramEnd"/>
                  <w:r w:rsidRPr="00A571F2">
                    <w:rPr>
                      <w:rFonts w:ascii="Times New Roman" w:hAnsi="Times New Roman" w:cs="Times New Roman"/>
                      <w:b/>
                      <w:bCs/>
                      <w:color w:val="000000"/>
                      <w:sz w:val="28"/>
                      <w:szCs w:val="28"/>
                      <w:shd w:val="clear" w:color="auto" w:fill="FFFFFF"/>
                    </w:rPr>
                    <w:t xml:space="preserve">, </w:t>
                  </w:r>
                  <w:proofErr w:type="spellStart"/>
                  <w:r w:rsidRPr="00A571F2">
                    <w:rPr>
                      <w:rFonts w:ascii="Times New Roman" w:hAnsi="Times New Roman" w:cs="Times New Roman"/>
                      <w:b/>
                      <w:bCs/>
                      <w:color w:val="000000"/>
                      <w:sz w:val="28"/>
                      <w:szCs w:val="28"/>
                      <w:shd w:val="clear" w:color="auto" w:fill="FFFFFF"/>
                    </w:rPr>
                    <w:t>водо</w:t>
                  </w:r>
                  <w:proofErr w:type="spellEnd"/>
                  <w:r w:rsidRPr="00A571F2">
                    <w:rPr>
                      <w:rFonts w:ascii="Times New Roman" w:hAnsi="Times New Roman" w:cs="Times New Roman"/>
                      <w:b/>
                      <w:bCs/>
                      <w:color w:val="000000"/>
                      <w:sz w:val="28"/>
                      <w:szCs w:val="28"/>
                      <w:shd w:val="clear" w:color="auto" w:fill="FFFFFF"/>
                    </w:rPr>
                    <w:t>- и 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r w:rsidR="00A54FE1">
                    <w:rPr>
                      <w:rFonts w:ascii="Times New Roman" w:hAnsi="Times New Roman" w:cs="Times New Roman"/>
                      <w:b/>
                      <w:bCs/>
                      <w:color w:val="000000"/>
                      <w:sz w:val="28"/>
                      <w:szCs w:val="28"/>
                      <w:shd w:val="clear" w:color="auto" w:fill="FFFFFF"/>
                    </w:rPr>
                    <w:t xml:space="preserve"> на территории Западнодвинского района Тверской области</w:t>
                  </w:r>
                </w:p>
              </w:txbxContent>
            </v:textbox>
          </v:shape>
        </w:pict>
      </w:r>
    </w:p>
    <w:p w:rsidR="0086394E" w:rsidRPr="00CE6CF4" w:rsidRDefault="0086394E" w:rsidP="00CE6CF4">
      <w:pPr>
        <w:widowControl w:val="0"/>
        <w:spacing w:after="0" w:line="240" w:lineRule="auto"/>
        <w:rPr>
          <w:rFonts w:ascii="Times New Roman" w:hAnsi="Times New Roman" w:cs="Times New Roman"/>
          <w:b/>
          <w:sz w:val="24"/>
          <w:szCs w:val="24"/>
        </w:rPr>
      </w:pPr>
    </w:p>
    <w:p w:rsidR="00CE6CF4" w:rsidRPr="00CE6CF4" w:rsidRDefault="00CE6CF4" w:rsidP="00CE6CF4">
      <w:pPr>
        <w:widowControl w:val="0"/>
        <w:spacing w:after="0" w:line="240" w:lineRule="auto"/>
        <w:rPr>
          <w:rFonts w:ascii="Times New Roman" w:hAnsi="Times New Roman" w:cs="Times New Roman"/>
          <w:b/>
          <w:sz w:val="24"/>
          <w:szCs w:val="24"/>
        </w:rPr>
      </w:pPr>
    </w:p>
    <w:p w:rsidR="00CE6CF4" w:rsidRPr="00CE6CF4" w:rsidRDefault="00CE6CF4" w:rsidP="00CE6CF4">
      <w:pPr>
        <w:widowControl w:val="0"/>
        <w:spacing w:after="0" w:line="240" w:lineRule="auto"/>
        <w:rPr>
          <w:rFonts w:ascii="Times New Roman" w:hAnsi="Times New Roman" w:cs="Times New Roman"/>
          <w:b/>
          <w:sz w:val="24"/>
          <w:szCs w:val="24"/>
        </w:rPr>
      </w:pPr>
    </w:p>
    <w:p w:rsidR="009F7C02" w:rsidRDefault="00CE6CF4" w:rsidP="00CE6CF4">
      <w:pPr>
        <w:widowControl w:val="0"/>
        <w:spacing w:after="0" w:line="240" w:lineRule="auto"/>
        <w:jc w:val="both"/>
        <w:rPr>
          <w:rFonts w:ascii="Times New Roman" w:hAnsi="Times New Roman" w:cs="Times New Roman"/>
          <w:b/>
          <w:sz w:val="24"/>
          <w:szCs w:val="24"/>
        </w:rPr>
      </w:pPr>
      <w:r w:rsidRPr="00CE6CF4">
        <w:rPr>
          <w:rFonts w:ascii="Times New Roman" w:hAnsi="Times New Roman" w:cs="Times New Roman"/>
          <w:b/>
          <w:sz w:val="24"/>
          <w:szCs w:val="24"/>
        </w:rPr>
        <w:t xml:space="preserve">        </w:t>
      </w:r>
    </w:p>
    <w:p w:rsidR="00B429C7" w:rsidRDefault="00B429C7" w:rsidP="00CE6CF4">
      <w:pPr>
        <w:widowControl w:val="0"/>
        <w:spacing w:after="0" w:line="240" w:lineRule="auto"/>
        <w:jc w:val="both"/>
        <w:rPr>
          <w:rFonts w:ascii="Times New Roman" w:hAnsi="Times New Roman" w:cs="Times New Roman"/>
          <w:b/>
          <w:sz w:val="24"/>
          <w:szCs w:val="24"/>
        </w:rPr>
      </w:pPr>
    </w:p>
    <w:p w:rsidR="00B429C7" w:rsidRDefault="00B429C7" w:rsidP="00CE6CF4">
      <w:pPr>
        <w:widowControl w:val="0"/>
        <w:spacing w:after="0" w:line="240" w:lineRule="auto"/>
        <w:jc w:val="both"/>
        <w:rPr>
          <w:rFonts w:ascii="Times New Roman" w:hAnsi="Times New Roman" w:cs="Times New Roman"/>
          <w:b/>
          <w:sz w:val="24"/>
          <w:szCs w:val="24"/>
        </w:rPr>
      </w:pPr>
    </w:p>
    <w:p w:rsidR="00B429C7" w:rsidRDefault="00B429C7" w:rsidP="00CE6CF4">
      <w:pPr>
        <w:widowControl w:val="0"/>
        <w:spacing w:after="0" w:line="240" w:lineRule="auto"/>
        <w:jc w:val="both"/>
        <w:rPr>
          <w:rFonts w:ascii="Times New Roman" w:hAnsi="Times New Roman" w:cs="Times New Roman"/>
          <w:b/>
          <w:sz w:val="24"/>
          <w:szCs w:val="24"/>
        </w:rPr>
      </w:pPr>
    </w:p>
    <w:p w:rsidR="00B429C7" w:rsidRDefault="00B429C7" w:rsidP="009F0904">
      <w:pPr>
        <w:shd w:val="clear" w:color="auto" w:fill="FFFFFF"/>
        <w:spacing w:after="0" w:line="240" w:lineRule="auto"/>
        <w:ind w:firstLine="567"/>
        <w:jc w:val="both"/>
        <w:textAlignment w:val="baseline"/>
        <w:outlineLvl w:val="0"/>
        <w:rPr>
          <w:rFonts w:ascii="Times New Roman" w:hAnsi="Times New Roman" w:cs="Times New Roman"/>
          <w:color w:val="000000"/>
          <w:sz w:val="28"/>
          <w:szCs w:val="28"/>
          <w:shd w:val="clear" w:color="auto" w:fill="FFFFFF"/>
        </w:rPr>
      </w:pPr>
    </w:p>
    <w:p w:rsidR="00A35E0B" w:rsidRDefault="00A571F2" w:rsidP="009F0904">
      <w:pPr>
        <w:shd w:val="clear" w:color="auto" w:fill="FFFFFF"/>
        <w:spacing w:after="0" w:line="240" w:lineRule="auto"/>
        <w:ind w:firstLine="567"/>
        <w:jc w:val="both"/>
        <w:textAlignment w:val="baseline"/>
        <w:outlineLvl w:val="0"/>
        <w:rPr>
          <w:rFonts w:ascii="Times New Roman" w:hAnsi="Times New Roman" w:cs="Times New Roman"/>
          <w:sz w:val="28"/>
          <w:szCs w:val="28"/>
        </w:rPr>
      </w:pPr>
      <w:proofErr w:type="gramStart"/>
      <w:r w:rsidRPr="00A571F2">
        <w:rPr>
          <w:rFonts w:ascii="Times New Roman" w:hAnsi="Times New Roman" w:cs="Times New Roman"/>
          <w:color w:val="000000"/>
          <w:sz w:val="28"/>
          <w:szCs w:val="28"/>
          <w:shd w:val="clear" w:color="auto" w:fill="FFFFFF"/>
        </w:rPr>
        <w:t xml:space="preserve">В соответствии с подпунктом </w:t>
      </w:r>
      <w:r w:rsidR="00F2516F">
        <w:rPr>
          <w:rFonts w:ascii="Times New Roman" w:hAnsi="Times New Roman" w:cs="Times New Roman"/>
          <w:color w:val="000000"/>
          <w:sz w:val="28"/>
          <w:szCs w:val="28"/>
          <w:shd w:val="clear" w:color="auto" w:fill="FFFFFF"/>
        </w:rPr>
        <w:t>4 пункта 1 статьи 15</w:t>
      </w:r>
      <w:r w:rsidRPr="00A571F2">
        <w:rPr>
          <w:rFonts w:ascii="Times New Roman" w:hAnsi="Times New Roman" w:cs="Times New Roman"/>
          <w:color w:val="000000"/>
          <w:sz w:val="28"/>
          <w:szCs w:val="28"/>
          <w:shd w:val="clear" w:color="auto" w:fill="FFFFFF"/>
        </w:rPr>
        <w:t xml:space="preserve">, подпункта 4.2 пункта 1 статьи 17 Федерального закона от 06.10.2003 год № 131-ФЗ "Об общих принципах организации местного самоуправления в Российской Федерации", Федеральным законом от 27.07.2010 год № 190-ФЗ "О теплоснабжении", в целях обеспечения координации, оперативного взаимодействия и реагирования служб </w:t>
      </w:r>
      <w:r w:rsidR="00B429C7" w:rsidRPr="00CE6CF4">
        <w:rPr>
          <w:rFonts w:ascii="Times New Roman" w:hAnsi="Times New Roman" w:cs="Times New Roman"/>
          <w:sz w:val="28"/>
          <w:szCs w:val="28"/>
        </w:rPr>
        <w:t>Западнодвинского района Тверской области</w:t>
      </w:r>
      <w:r w:rsidR="00B429C7" w:rsidRPr="00A571F2">
        <w:rPr>
          <w:rFonts w:ascii="Times New Roman" w:hAnsi="Times New Roman" w:cs="Times New Roman"/>
          <w:color w:val="000000"/>
          <w:sz w:val="28"/>
          <w:szCs w:val="28"/>
          <w:shd w:val="clear" w:color="auto" w:fill="FFFFFF"/>
        </w:rPr>
        <w:t xml:space="preserve"> </w:t>
      </w:r>
      <w:r w:rsidRPr="00A571F2">
        <w:rPr>
          <w:rFonts w:ascii="Times New Roman" w:hAnsi="Times New Roman" w:cs="Times New Roman"/>
          <w:color w:val="000000"/>
          <w:sz w:val="28"/>
          <w:szCs w:val="28"/>
          <w:shd w:val="clear" w:color="auto" w:fill="FFFFFF"/>
        </w:rPr>
        <w:t>и организаций всех форм собственности при возникновении нештатных ситуаций</w:t>
      </w:r>
      <w:proofErr w:type="gramEnd"/>
      <w:r w:rsidRPr="00A571F2">
        <w:rPr>
          <w:rFonts w:ascii="Times New Roman" w:hAnsi="Times New Roman" w:cs="Times New Roman"/>
          <w:color w:val="000000"/>
          <w:sz w:val="28"/>
          <w:szCs w:val="28"/>
          <w:shd w:val="clear" w:color="auto" w:fill="FFFFFF"/>
        </w:rPr>
        <w:t xml:space="preserve"> (аварий) на объектах энергетики, жилищно-коммунального комплекса, жилищного фонда и социально-значимых объектах, </w:t>
      </w:r>
      <w:r w:rsidR="0086394E" w:rsidRPr="00CE6CF4">
        <w:rPr>
          <w:rFonts w:ascii="Times New Roman" w:hAnsi="Times New Roman" w:cs="Times New Roman"/>
          <w:sz w:val="28"/>
          <w:szCs w:val="28"/>
        </w:rPr>
        <w:t xml:space="preserve">администрация Западнодвинского района Тверской области </w:t>
      </w:r>
    </w:p>
    <w:p w:rsidR="00107C8C" w:rsidRPr="00A35E0B" w:rsidRDefault="00A35E0B" w:rsidP="00A35E0B">
      <w:pPr>
        <w:shd w:val="clear" w:color="auto" w:fill="FFFFFF"/>
        <w:spacing w:after="0" w:line="240" w:lineRule="auto"/>
        <w:ind w:firstLine="567"/>
        <w:jc w:val="center"/>
        <w:textAlignment w:val="baseline"/>
        <w:outlineLvl w:val="0"/>
        <w:rPr>
          <w:rFonts w:ascii="Times New Roman" w:eastAsia="Times New Roman" w:hAnsi="Times New Roman" w:cs="Times New Roman"/>
          <w:b/>
          <w:bCs/>
          <w:color w:val="2D2D2D"/>
          <w:spacing w:val="2"/>
          <w:kern w:val="36"/>
          <w:sz w:val="32"/>
          <w:szCs w:val="32"/>
        </w:rPr>
      </w:pPr>
      <w:r>
        <w:rPr>
          <w:rFonts w:ascii="Times New Roman" w:hAnsi="Times New Roman" w:cs="Times New Roman"/>
          <w:b/>
          <w:sz w:val="28"/>
          <w:szCs w:val="28"/>
        </w:rPr>
        <w:t>ПОСТАНОВЛЯЕТ:</w:t>
      </w:r>
    </w:p>
    <w:p w:rsidR="00B429C7" w:rsidRPr="00B429C7" w:rsidRDefault="00B429C7" w:rsidP="00B429C7">
      <w:pPr>
        <w:pStyle w:val="p3"/>
        <w:shd w:val="clear" w:color="auto" w:fill="FFFFFF"/>
        <w:spacing w:before="0" w:beforeAutospacing="0" w:after="0" w:afterAutospacing="0"/>
        <w:ind w:firstLine="567"/>
        <w:rPr>
          <w:color w:val="000000"/>
          <w:sz w:val="28"/>
          <w:szCs w:val="28"/>
        </w:rPr>
      </w:pPr>
      <w:r w:rsidRPr="00B429C7">
        <w:rPr>
          <w:rStyle w:val="s3"/>
          <w:color w:val="000000"/>
          <w:sz w:val="28"/>
          <w:szCs w:val="28"/>
        </w:rPr>
        <w:t>1. Утвердить:</w:t>
      </w:r>
    </w:p>
    <w:p w:rsidR="00B429C7" w:rsidRPr="00B429C7" w:rsidRDefault="00B429C7" w:rsidP="00B429C7">
      <w:pPr>
        <w:pStyle w:val="p3"/>
        <w:shd w:val="clear" w:color="auto" w:fill="FFFFFF"/>
        <w:spacing w:before="0" w:beforeAutospacing="0" w:after="0" w:afterAutospacing="0"/>
        <w:ind w:firstLine="567"/>
        <w:jc w:val="both"/>
        <w:rPr>
          <w:color w:val="000000"/>
          <w:sz w:val="28"/>
          <w:szCs w:val="28"/>
        </w:rPr>
      </w:pPr>
      <w:r w:rsidRPr="00B429C7">
        <w:rPr>
          <w:rStyle w:val="s3"/>
          <w:color w:val="000000"/>
          <w:sz w:val="28"/>
          <w:szCs w:val="28"/>
        </w:rPr>
        <w:t>1.1. Порядок ликвидации аварийных ситуаций в системах электр</w:t>
      </w:r>
      <w:proofErr w:type="gramStart"/>
      <w:r w:rsidRPr="00B429C7">
        <w:rPr>
          <w:rStyle w:val="s3"/>
          <w:color w:val="000000"/>
          <w:sz w:val="28"/>
          <w:szCs w:val="28"/>
        </w:rPr>
        <w:t>о-</w:t>
      </w:r>
      <w:proofErr w:type="gramEnd"/>
      <w:r w:rsidRPr="00B429C7">
        <w:rPr>
          <w:rStyle w:val="s3"/>
          <w:color w:val="000000"/>
          <w:sz w:val="28"/>
          <w:szCs w:val="28"/>
        </w:rPr>
        <w:t xml:space="preserve">, </w:t>
      </w:r>
      <w:proofErr w:type="spellStart"/>
      <w:r w:rsidRPr="00B429C7">
        <w:rPr>
          <w:rStyle w:val="s3"/>
          <w:color w:val="000000"/>
          <w:sz w:val="28"/>
          <w:szCs w:val="28"/>
        </w:rPr>
        <w:t>водо</w:t>
      </w:r>
      <w:proofErr w:type="spellEnd"/>
      <w:r w:rsidRPr="00B429C7">
        <w:rPr>
          <w:rStyle w:val="s3"/>
          <w:color w:val="000000"/>
          <w:sz w:val="28"/>
          <w:szCs w:val="28"/>
        </w:rPr>
        <w:t xml:space="preserve">- и теплоснабжения, с учетом взаимодействия энергоснабжающих организаций, потребителей и служб жилищно-коммунального хозяйства всех форм собственности </w:t>
      </w:r>
      <w:r w:rsidRPr="00B429C7">
        <w:rPr>
          <w:rStyle w:val="s3"/>
          <w:sz w:val="28"/>
          <w:szCs w:val="28"/>
        </w:rPr>
        <w:t>(</w:t>
      </w:r>
      <w:hyperlink r:id="rId7" w:tgtFrame="_blank" w:history="1">
        <w:r w:rsidRPr="00B429C7">
          <w:rPr>
            <w:rStyle w:val="s4"/>
            <w:sz w:val="28"/>
            <w:szCs w:val="28"/>
          </w:rPr>
          <w:t>приложение № 1</w:t>
        </w:r>
      </w:hyperlink>
      <w:r w:rsidRPr="00B429C7">
        <w:rPr>
          <w:rStyle w:val="s3"/>
          <w:sz w:val="28"/>
          <w:szCs w:val="28"/>
        </w:rPr>
        <w:t>);</w:t>
      </w:r>
    </w:p>
    <w:p w:rsidR="00B429C7" w:rsidRPr="00B429C7" w:rsidRDefault="00B429C7" w:rsidP="00B429C7">
      <w:pPr>
        <w:pStyle w:val="p3"/>
        <w:shd w:val="clear" w:color="auto" w:fill="FFFFFF"/>
        <w:spacing w:before="0" w:beforeAutospacing="0" w:after="0" w:afterAutospacing="0"/>
        <w:ind w:firstLine="567"/>
        <w:jc w:val="both"/>
        <w:rPr>
          <w:sz w:val="28"/>
          <w:szCs w:val="28"/>
        </w:rPr>
      </w:pPr>
      <w:r w:rsidRPr="00B429C7">
        <w:rPr>
          <w:rStyle w:val="s3"/>
          <w:color w:val="000000"/>
          <w:sz w:val="28"/>
          <w:szCs w:val="28"/>
        </w:rPr>
        <w:t xml:space="preserve">1.2. Положение о взаимодействии диспетчерских и аварийно-восстановительных служб по вопросам энергообеспечения </w:t>
      </w:r>
      <w:r w:rsidRPr="00B429C7">
        <w:rPr>
          <w:rStyle w:val="s3"/>
          <w:sz w:val="28"/>
          <w:szCs w:val="28"/>
        </w:rPr>
        <w:t>(</w:t>
      </w:r>
      <w:hyperlink r:id="rId8" w:tgtFrame="_blank" w:history="1">
        <w:r w:rsidRPr="00B429C7">
          <w:rPr>
            <w:rStyle w:val="s4"/>
            <w:sz w:val="28"/>
            <w:szCs w:val="28"/>
          </w:rPr>
          <w:t>приложение № 2</w:t>
        </w:r>
      </w:hyperlink>
      <w:r w:rsidRPr="00B429C7">
        <w:rPr>
          <w:rStyle w:val="s3"/>
          <w:sz w:val="28"/>
          <w:szCs w:val="28"/>
        </w:rPr>
        <w:t>).</w:t>
      </w:r>
    </w:p>
    <w:p w:rsidR="00B429C7" w:rsidRPr="00B429C7" w:rsidRDefault="00B429C7" w:rsidP="00B429C7">
      <w:pPr>
        <w:pStyle w:val="p3"/>
        <w:shd w:val="clear" w:color="auto" w:fill="FFFFFF"/>
        <w:spacing w:before="0" w:beforeAutospacing="0" w:after="0" w:afterAutospacing="0"/>
        <w:ind w:firstLine="567"/>
        <w:jc w:val="both"/>
        <w:rPr>
          <w:color w:val="000000"/>
          <w:sz w:val="28"/>
          <w:szCs w:val="28"/>
        </w:rPr>
      </w:pPr>
      <w:r w:rsidRPr="00B429C7">
        <w:rPr>
          <w:rStyle w:val="s3"/>
          <w:color w:val="000000"/>
          <w:sz w:val="28"/>
          <w:szCs w:val="28"/>
        </w:rPr>
        <w:t xml:space="preserve">2. </w:t>
      </w:r>
      <w:r>
        <w:rPr>
          <w:rStyle w:val="s3"/>
          <w:color w:val="000000"/>
          <w:sz w:val="28"/>
          <w:szCs w:val="28"/>
        </w:rPr>
        <w:t>Рекомендовать р</w:t>
      </w:r>
      <w:r w:rsidRPr="00B429C7">
        <w:rPr>
          <w:rStyle w:val="s3"/>
          <w:color w:val="000000"/>
          <w:sz w:val="28"/>
          <w:szCs w:val="28"/>
        </w:rPr>
        <w:t xml:space="preserve">уководителям организаций жилищно-коммунального комплекса и социально-значимых объектов муниципального образования </w:t>
      </w:r>
      <w:r w:rsidRPr="00CE6CF4">
        <w:rPr>
          <w:sz w:val="28"/>
          <w:szCs w:val="28"/>
        </w:rPr>
        <w:t>Западнодвинск</w:t>
      </w:r>
      <w:r w:rsidR="00BD5152">
        <w:rPr>
          <w:sz w:val="28"/>
          <w:szCs w:val="28"/>
        </w:rPr>
        <w:t>ий район</w:t>
      </w:r>
      <w:r w:rsidRPr="00CE6CF4">
        <w:rPr>
          <w:sz w:val="28"/>
          <w:szCs w:val="28"/>
        </w:rPr>
        <w:t xml:space="preserve"> Тверской области</w:t>
      </w:r>
      <w:r w:rsidRPr="00B429C7">
        <w:rPr>
          <w:rStyle w:val="s3"/>
          <w:color w:val="000000"/>
          <w:sz w:val="28"/>
          <w:szCs w:val="28"/>
        </w:rPr>
        <w:t>: при локализации и ликвидации аварийных и нештатных ситуаций в области жилищно-коммунального комплекса, а также в практической деятельности, руководствоваться Порядком и Положением (приложения № 1, 2).</w:t>
      </w:r>
    </w:p>
    <w:p w:rsidR="0086394E" w:rsidRPr="00CE6CF4" w:rsidRDefault="00B429C7" w:rsidP="00B429C7">
      <w:pPr>
        <w:widowControl w:val="0"/>
        <w:spacing w:after="0" w:line="240" w:lineRule="auto"/>
        <w:ind w:firstLine="567"/>
        <w:jc w:val="both"/>
        <w:rPr>
          <w:rFonts w:ascii="Times New Roman" w:hAnsi="Times New Roman" w:cs="Times New Roman"/>
          <w:sz w:val="28"/>
          <w:szCs w:val="28"/>
        </w:rPr>
      </w:pPr>
      <w:r w:rsidRPr="00CE6CF4">
        <w:rPr>
          <w:rFonts w:ascii="Times New Roman" w:hAnsi="Times New Roman" w:cs="Times New Roman"/>
          <w:sz w:val="28"/>
          <w:szCs w:val="28"/>
        </w:rPr>
        <w:t xml:space="preserve"> </w:t>
      </w:r>
      <w:r>
        <w:rPr>
          <w:rFonts w:ascii="Times New Roman" w:hAnsi="Times New Roman" w:cs="Times New Roman"/>
          <w:sz w:val="28"/>
          <w:szCs w:val="28"/>
        </w:rPr>
        <w:t>3</w:t>
      </w:r>
      <w:r w:rsidR="0086394E" w:rsidRPr="00CE6CF4">
        <w:rPr>
          <w:rFonts w:ascii="Times New Roman" w:hAnsi="Times New Roman" w:cs="Times New Roman"/>
          <w:sz w:val="28"/>
          <w:szCs w:val="28"/>
        </w:rPr>
        <w:t>. Настоящее Постановление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86394E" w:rsidRPr="00CE6CF4" w:rsidRDefault="00B429C7" w:rsidP="00CE6CF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86394E" w:rsidRPr="00CE6CF4">
        <w:rPr>
          <w:rFonts w:ascii="Times New Roman" w:hAnsi="Times New Roman" w:cs="Times New Roman"/>
          <w:sz w:val="28"/>
          <w:szCs w:val="28"/>
        </w:rPr>
        <w:t xml:space="preserve">. Настоящее Постановление вступает в силу со дня его </w:t>
      </w:r>
      <w:r w:rsidR="00946339">
        <w:rPr>
          <w:rFonts w:ascii="Times New Roman" w:hAnsi="Times New Roman" w:cs="Times New Roman"/>
          <w:sz w:val="28"/>
          <w:szCs w:val="28"/>
        </w:rPr>
        <w:t>подписания.</w:t>
      </w:r>
    </w:p>
    <w:p w:rsidR="0086394E" w:rsidRPr="00CE6CF4" w:rsidRDefault="00B429C7" w:rsidP="00B429C7">
      <w:pPr>
        <w:tabs>
          <w:tab w:val="left" w:pos="16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w:t>
      </w:r>
      <w:r w:rsidR="0086394E" w:rsidRPr="00CE6CF4">
        <w:rPr>
          <w:rFonts w:ascii="Times New Roman" w:hAnsi="Times New Roman" w:cs="Times New Roman"/>
          <w:sz w:val="28"/>
          <w:szCs w:val="28"/>
        </w:rPr>
        <w:t>.  Организацию выполнения настоящего постановления возложить на заместителя главы администрации района п</w:t>
      </w:r>
      <w:r w:rsidR="00280157">
        <w:rPr>
          <w:rFonts w:ascii="Times New Roman" w:hAnsi="Times New Roman" w:cs="Times New Roman"/>
          <w:sz w:val="28"/>
          <w:szCs w:val="28"/>
        </w:rPr>
        <w:t xml:space="preserve">о </w:t>
      </w:r>
      <w:r>
        <w:rPr>
          <w:rFonts w:ascii="Times New Roman" w:hAnsi="Times New Roman" w:cs="Times New Roman"/>
          <w:sz w:val="28"/>
          <w:szCs w:val="28"/>
        </w:rPr>
        <w:t>ЖКХ,  строительству, дорожному хозяйству, транспорту, связи и экологии</w:t>
      </w:r>
      <w:r w:rsidR="00280157">
        <w:rPr>
          <w:rFonts w:ascii="Times New Roman" w:hAnsi="Times New Roman" w:cs="Times New Roman"/>
          <w:sz w:val="28"/>
          <w:szCs w:val="28"/>
        </w:rPr>
        <w:t xml:space="preserve"> </w:t>
      </w:r>
      <w:r w:rsidR="0086394E" w:rsidRPr="00CE6CF4">
        <w:rPr>
          <w:rFonts w:ascii="Times New Roman" w:hAnsi="Times New Roman" w:cs="Times New Roman"/>
          <w:sz w:val="28"/>
          <w:szCs w:val="28"/>
        </w:rPr>
        <w:t xml:space="preserve">Орлова Юрия Николаевича.   </w:t>
      </w:r>
    </w:p>
    <w:p w:rsidR="0086394E" w:rsidRPr="00CE6CF4" w:rsidRDefault="0086394E" w:rsidP="00CE6CF4">
      <w:pPr>
        <w:keepNext/>
        <w:keepLines/>
        <w:spacing w:after="0" w:line="240" w:lineRule="auto"/>
        <w:ind w:firstLine="720"/>
        <w:jc w:val="both"/>
        <w:rPr>
          <w:rFonts w:ascii="Times New Roman" w:hAnsi="Times New Roman" w:cs="Times New Roman"/>
          <w:sz w:val="28"/>
          <w:szCs w:val="28"/>
        </w:rPr>
      </w:pPr>
    </w:p>
    <w:p w:rsidR="00107C8C" w:rsidRPr="00CE6CF4" w:rsidRDefault="00107C8C" w:rsidP="00CE6CF4">
      <w:pPr>
        <w:spacing w:after="0" w:line="240" w:lineRule="auto"/>
        <w:jc w:val="both"/>
        <w:rPr>
          <w:rFonts w:ascii="Times New Roman" w:hAnsi="Times New Roman" w:cs="Times New Roman"/>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D5152" w:rsidP="00BD5152">
      <w:pPr>
        <w:keepNext/>
        <w:keepLines/>
        <w:tabs>
          <w:tab w:val="left" w:pos="3967"/>
        </w:tabs>
        <w:spacing w:after="0"/>
        <w:ind w:firstLine="720"/>
        <w:rPr>
          <w:rStyle w:val="a5"/>
          <w:rFonts w:ascii="Times New Roman" w:hAnsi="Times New Roman" w:cs="Times New Roman"/>
          <w:b w:val="0"/>
          <w:bCs/>
          <w:color w:val="000000"/>
          <w:sz w:val="24"/>
          <w:szCs w:val="24"/>
        </w:rPr>
      </w:pPr>
      <w:r>
        <w:rPr>
          <w:rStyle w:val="a5"/>
          <w:rFonts w:ascii="Times New Roman" w:hAnsi="Times New Roman" w:cs="Times New Roman"/>
          <w:b w:val="0"/>
          <w:bCs/>
          <w:color w:val="000000"/>
          <w:sz w:val="24"/>
          <w:szCs w:val="24"/>
        </w:rPr>
        <w:tab/>
      </w:r>
    </w:p>
    <w:p w:rsidR="00BD5152" w:rsidRDefault="000D352B" w:rsidP="00BD5152">
      <w:pPr>
        <w:pStyle w:val="p1"/>
        <w:shd w:val="clear" w:color="auto" w:fill="FFFFFF"/>
        <w:jc w:val="center"/>
        <w:rPr>
          <w:rStyle w:val="s2"/>
          <w:b/>
          <w:bCs/>
          <w:color w:val="000000"/>
          <w:sz w:val="22"/>
          <w:szCs w:val="22"/>
        </w:rPr>
      </w:pPr>
      <w:r w:rsidRPr="000D352B">
        <w:rPr>
          <w:bCs/>
          <w:noProof/>
          <w:color w:val="000000"/>
        </w:rPr>
        <w:pict>
          <v:shape id="_x0000_s1036" type="#_x0000_t202" style="position:absolute;left:0;text-align:left;margin-left:-5.8pt;margin-top:2.95pt;width:482.55pt;height:55.6pt;z-index:251659264;mso-height-percent:200;mso-height-percent:200;mso-width-relative:margin;mso-height-relative:margin" strokecolor="white">
            <v:textbox style="mso-fit-shape-to-text:t">
              <w:txbxContent>
                <w:p w:rsidR="00946339" w:rsidRPr="00946339" w:rsidRDefault="00946339" w:rsidP="00946339">
                  <w:pPr>
                    <w:tabs>
                      <w:tab w:val="left" w:pos="1635"/>
                    </w:tabs>
                    <w:spacing w:after="0" w:line="240" w:lineRule="auto"/>
                    <w:rPr>
                      <w:rFonts w:ascii="Times New Roman" w:eastAsia="Times New Roman" w:hAnsi="Times New Roman" w:cs="Times New Roman"/>
                      <w:sz w:val="28"/>
                      <w:szCs w:val="28"/>
                    </w:rPr>
                  </w:pPr>
                  <w:r w:rsidRPr="00946339">
                    <w:rPr>
                      <w:rFonts w:ascii="Times New Roman" w:eastAsia="Times New Roman" w:hAnsi="Times New Roman" w:cs="Times New Roman"/>
                      <w:sz w:val="28"/>
                      <w:szCs w:val="28"/>
                    </w:rPr>
                    <w:t xml:space="preserve">Глава Западнодвинского района  </w:t>
                  </w:r>
                </w:p>
                <w:p w:rsidR="00946339" w:rsidRPr="00946339" w:rsidRDefault="00946339" w:rsidP="00946339">
                  <w:pPr>
                    <w:tabs>
                      <w:tab w:val="left" w:pos="1635"/>
                    </w:tabs>
                    <w:spacing w:after="0" w:line="240" w:lineRule="auto"/>
                    <w:rPr>
                      <w:rFonts w:ascii="Times New Roman" w:eastAsia="Times New Roman" w:hAnsi="Times New Roman" w:cs="Times New Roman"/>
                      <w:sz w:val="28"/>
                      <w:szCs w:val="28"/>
                    </w:rPr>
                  </w:pPr>
                  <w:r w:rsidRPr="00946339">
                    <w:rPr>
                      <w:rFonts w:ascii="Times New Roman" w:eastAsia="Times New Roman" w:hAnsi="Times New Roman" w:cs="Times New Roman"/>
                      <w:sz w:val="28"/>
                      <w:szCs w:val="28"/>
                    </w:rPr>
                    <w:t xml:space="preserve">Тверской области     </w:t>
                  </w:r>
                  <w:r w:rsidRPr="00946339">
                    <w:rPr>
                      <w:rFonts w:ascii="Times New Roman" w:eastAsia="Times New Roman" w:hAnsi="Times New Roman" w:cs="Times New Roman"/>
                      <w:sz w:val="28"/>
                      <w:szCs w:val="28"/>
                    </w:rPr>
                    <w:t>В. И. Ловкачев</w:t>
                  </w:r>
                </w:p>
                <w:p w:rsidR="00946339" w:rsidRDefault="00946339" w:rsidP="00946339">
                  <w:pPr>
                    <w:spacing w:after="0"/>
                    <w:rPr>
                      <w:rFonts w:ascii="Calibri" w:eastAsia="Times New Roman" w:hAnsi="Calibri" w:cs="Times New Roman"/>
                    </w:rPr>
                  </w:pPr>
                </w:p>
              </w:txbxContent>
            </v:textbox>
          </v:shape>
        </w:pict>
      </w:r>
    </w:p>
    <w:p w:rsidR="009032CB" w:rsidRDefault="009032CB" w:rsidP="009032CB">
      <w:pPr>
        <w:framePr w:w="2266" w:h="2150" w:wrap="around" w:vAnchor="text" w:hAnchor="page" w:x="7396" w:y="6914"/>
        <w:rPr>
          <w:sz w:val="2"/>
          <w:szCs w:val="2"/>
        </w:rPr>
      </w:pPr>
    </w:p>
    <w:p w:rsidR="00BD5152" w:rsidRDefault="000D177C" w:rsidP="000D177C">
      <w:pPr>
        <w:pStyle w:val="p1"/>
        <w:shd w:val="clear" w:color="auto" w:fill="FFFFFF"/>
        <w:rPr>
          <w:rStyle w:val="s2"/>
          <w:b/>
          <w:bCs/>
          <w:color w:val="000000"/>
          <w:sz w:val="22"/>
          <w:szCs w:val="22"/>
        </w:rPr>
      </w:pPr>
      <w:r>
        <w:rPr>
          <w:rStyle w:val="s2"/>
          <w:b/>
          <w:bCs/>
          <w:color w:val="000000"/>
          <w:sz w:val="22"/>
          <w:szCs w:val="22"/>
        </w:rPr>
        <w:br w:type="textWrapping" w:clear="all"/>
      </w: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9032CB" w:rsidRDefault="009032CB" w:rsidP="009032CB">
      <w:pPr>
        <w:framePr w:w="2266" w:h="2150" w:wrap="around" w:vAnchor="text" w:hAnchor="page" w:x="7396" w:y="6914"/>
        <w:rPr>
          <w:sz w:val="2"/>
          <w:szCs w:val="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Default="00BD5152" w:rsidP="00BD5152">
      <w:pPr>
        <w:pStyle w:val="p1"/>
        <w:shd w:val="clear" w:color="auto" w:fill="FFFFFF"/>
        <w:jc w:val="center"/>
        <w:rPr>
          <w:rStyle w:val="s2"/>
          <w:b/>
          <w:bCs/>
          <w:color w:val="000000"/>
          <w:sz w:val="22"/>
          <w:szCs w:val="22"/>
        </w:rPr>
      </w:pPr>
    </w:p>
    <w:p w:rsidR="00BD5152" w:rsidRPr="001933A0" w:rsidRDefault="00BD5152" w:rsidP="00BD5152">
      <w:pPr>
        <w:keepNext/>
        <w:keepLines/>
        <w:spacing w:after="0"/>
        <w:ind w:firstLine="720"/>
        <w:jc w:val="right"/>
        <w:rPr>
          <w:rFonts w:ascii="Times New Roman" w:hAnsi="Times New Roman" w:cs="Times New Roman"/>
          <w:sz w:val="24"/>
          <w:szCs w:val="24"/>
        </w:rPr>
      </w:pPr>
      <w:r w:rsidRPr="001933A0">
        <w:rPr>
          <w:rStyle w:val="a5"/>
          <w:rFonts w:ascii="Times New Roman" w:hAnsi="Times New Roman" w:cs="Times New Roman"/>
          <w:b w:val="0"/>
          <w:bCs/>
          <w:color w:val="000000"/>
          <w:sz w:val="24"/>
          <w:szCs w:val="24"/>
        </w:rPr>
        <w:lastRenderedPageBreak/>
        <w:t>Приложение № 1</w:t>
      </w:r>
    </w:p>
    <w:p w:rsidR="00BD5152" w:rsidRPr="001933A0" w:rsidRDefault="00BD5152" w:rsidP="00BD5152">
      <w:pPr>
        <w:keepNext/>
        <w:keepLines/>
        <w:spacing w:after="0"/>
        <w:ind w:firstLine="720"/>
        <w:jc w:val="right"/>
        <w:rPr>
          <w:rStyle w:val="a3"/>
          <w:rFonts w:ascii="Times New Roman" w:hAnsi="Times New Roman" w:cs="Times New Roman"/>
          <w:b w:val="0"/>
          <w:color w:val="000000"/>
          <w:sz w:val="24"/>
          <w:szCs w:val="24"/>
        </w:rPr>
      </w:pPr>
      <w:r w:rsidRPr="001933A0">
        <w:rPr>
          <w:rStyle w:val="a5"/>
          <w:rFonts w:ascii="Times New Roman" w:hAnsi="Times New Roman" w:cs="Times New Roman"/>
          <w:b w:val="0"/>
          <w:bCs/>
          <w:color w:val="000000"/>
          <w:sz w:val="24"/>
          <w:szCs w:val="24"/>
        </w:rPr>
        <w:t xml:space="preserve">к </w:t>
      </w:r>
      <w:r w:rsidRPr="001933A0">
        <w:rPr>
          <w:rStyle w:val="a3"/>
          <w:rFonts w:ascii="Times New Roman" w:hAnsi="Times New Roman" w:cs="Times New Roman"/>
          <w:b w:val="0"/>
          <w:bCs w:val="0"/>
          <w:color w:val="000000"/>
          <w:sz w:val="24"/>
          <w:szCs w:val="24"/>
        </w:rPr>
        <w:t xml:space="preserve">постановлению </w:t>
      </w:r>
      <w:r w:rsidRPr="001933A0">
        <w:rPr>
          <w:rStyle w:val="a3"/>
          <w:rFonts w:ascii="Times New Roman" w:hAnsi="Times New Roman" w:cs="Times New Roman"/>
          <w:b w:val="0"/>
          <w:color w:val="000000"/>
          <w:sz w:val="24"/>
          <w:szCs w:val="24"/>
        </w:rPr>
        <w:t xml:space="preserve">администрации </w:t>
      </w:r>
    </w:p>
    <w:p w:rsidR="00BD5152" w:rsidRPr="001933A0" w:rsidRDefault="00BD5152" w:rsidP="00BD5152">
      <w:pPr>
        <w:keepNext/>
        <w:keepLines/>
        <w:spacing w:after="0"/>
        <w:ind w:firstLine="720"/>
        <w:jc w:val="right"/>
        <w:rPr>
          <w:rFonts w:ascii="Times New Roman" w:hAnsi="Times New Roman" w:cs="Times New Roman"/>
          <w:sz w:val="24"/>
          <w:szCs w:val="24"/>
        </w:rPr>
      </w:pPr>
      <w:r>
        <w:rPr>
          <w:rFonts w:ascii="Times New Roman" w:hAnsi="Times New Roman" w:cs="Times New Roman"/>
          <w:sz w:val="24"/>
          <w:szCs w:val="24"/>
        </w:rPr>
        <w:t xml:space="preserve">Западнодвинского района </w:t>
      </w:r>
    </w:p>
    <w:p w:rsidR="00BD5152" w:rsidRPr="00BD5152" w:rsidRDefault="00A35E0B" w:rsidP="00A35E0B">
      <w:pPr>
        <w:keepNext/>
        <w:keepLines/>
        <w:spacing w:after="0"/>
        <w:jc w:val="right"/>
        <w:rPr>
          <w:rStyle w:val="s2"/>
          <w:rFonts w:ascii="Times New Roman" w:hAnsi="Times New Roman" w:cs="Times New Roman"/>
          <w:sz w:val="24"/>
          <w:szCs w:val="24"/>
        </w:rPr>
      </w:pPr>
      <w:r>
        <w:rPr>
          <w:rStyle w:val="a5"/>
          <w:rFonts w:ascii="Times New Roman" w:hAnsi="Times New Roman" w:cs="Times New Roman"/>
          <w:b w:val="0"/>
          <w:bCs/>
          <w:color w:val="000000"/>
          <w:sz w:val="24"/>
          <w:szCs w:val="24"/>
        </w:rPr>
        <w:t>от 02.11.2015 г. № 236</w:t>
      </w:r>
      <w:r w:rsidR="00BD5152" w:rsidRPr="001933A0">
        <w:rPr>
          <w:rStyle w:val="a5"/>
          <w:rFonts w:ascii="Times New Roman" w:hAnsi="Times New Roman" w:cs="Times New Roman"/>
          <w:b w:val="0"/>
          <w:bCs/>
          <w:color w:val="000000"/>
          <w:sz w:val="24"/>
          <w:szCs w:val="24"/>
        </w:rPr>
        <w:t xml:space="preserve"> </w:t>
      </w:r>
    </w:p>
    <w:p w:rsidR="00DC04EF" w:rsidRDefault="00DC04EF" w:rsidP="00BD5152">
      <w:pPr>
        <w:pStyle w:val="p1"/>
        <w:shd w:val="clear" w:color="auto" w:fill="FFFFFF"/>
        <w:spacing w:before="0" w:beforeAutospacing="0" w:after="0" w:afterAutospacing="0"/>
        <w:jc w:val="center"/>
        <w:rPr>
          <w:rStyle w:val="s2"/>
          <w:b/>
          <w:bCs/>
          <w:color w:val="000000"/>
          <w:sz w:val="28"/>
          <w:szCs w:val="28"/>
        </w:rPr>
      </w:pPr>
    </w:p>
    <w:p w:rsidR="00DC04EF" w:rsidRDefault="00DC04EF" w:rsidP="00BD5152">
      <w:pPr>
        <w:pStyle w:val="p1"/>
        <w:shd w:val="clear" w:color="auto" w:fill="FFFFFF"/>
        <w:spacing w:before="0" w:beforeAutospacing="0" w:after="0" w:afterAutospacing="0"/>
        <w:jc w:val="center"/>
        <w:rPr>
          <w:rStyle w:val="s2"/>
          <w:b/>
          <w:bCs/>
          <w:color w:val="000000"/>
          <w:sz w:val="28"/>
          <w:szCs w:val="28"/>
        </w:rPr>
      </w:pPr>
    </w:p>
    <w:p w:rsidR="00BD5152" w:rsidRPr="00BD5152" w:rsidRDefault="00BD5152" w:rsidP="00BD5152">
      <w:pPr>
        <w:pStyle w:val="p1"/>
        <w:shd w:val="clear" w:color="auto" w:fill="FFFFFF"/>
        <w:spacing w:before="0" w:beforeAutospacing="0" w:after="0" w:afterAutospacing="0"/>
        <w:jc w:val="center"/>
        <w:rPr>
          <w:color w:val="000000"/>
          <w:sz w:val="28"/>
          <w:szCs w:val="28"/>
        </w:rPr>
      </w:pPr>
      <w:r w:rsidRPr="00BD5152">
        <w:rPr>
          <w:rStyle w:val="s2"/>
          <w:b/>
          <w:bCs/>
          <w:color w:val="000000"/>
          <w:sz w:val="28"/>
          <w:szCs w:val="28"/>
        </w:rPr>
        <w:t>Порядок</w:t>
      </w:r>
    </w:p>
    <w:p w:rsidR="00BD5152" w:rsidRPr="00BD5152" w:rsidRDefault="00BD5152" w:rsidP="00BD5152">
      <w:pPr>
        <w:pStyle w:val="p1"/>
        <w:shd w:val="clear" w:color="auto" w:fill="FFFFFF"/>
        <w:spacing w:before="0" w:beforeAutospacing="0" w:after="0" w:afterAutospacing="0"/>
        <w:jc w:val="center"/>
        <w:rPr>
          <w:color w:val="000000"/>
          <w:sz w:val="28"/>
          <w:szCs w:val="28"/>
        </w:rPr>
      </w:pPr>
      <w:r w:rsidRPr="00BD5152">
        <w:rPr>
          <w:rStyle w:val="s2"/>
          <w:b/>
          <w:bCs/>
          <w:color w:val="000000"/>
          <w:sz w:val="28"/>
          <w:szCs w:val="28"/>
        </w:rPr>
        <w:t>ликвидации аварийных ситуаций в системах электр</w:t>
      </w:r>
      <w:proofErr w:type="gramStart"/>
      <w:r w:rsidRPr="00BD5152">
        <w:rPr>
          <w:rStyle w:val="s2"/>
          <w:b/>
          <w:bCs/>
          <w:color w:val="000000"/>
          <w:sz w:val="28"/>
          <w:szCs w:val="28"/>
        </w:rPr>
        <w:t>о-</w:t>
      </w:r>
      <w:proofErr w:type="gramEnd"/>
      <w:r w:rsidRPr="00BD5152">
        <w:rPr>
          <w:rStyle w:val="s2"/>
          <w:b/>
          <w:bCs/>
          <w:color w:val="000000"/>
          <w:sz w:val="28"/>
          <w:szCs w:val="28"/>
        </w:rPr>
        <w:t xml:space="preserve">, </w:t>
      </w:r>
      <w:proofErr w:type="spellStart"/>
      <w:r w:rsidRPr="00BD5152">
        <w:rPr>
          <w:rStyle w:val="s2"/>
          <w:b/>
          <w:bCs/>
          <w:color w:val="000000"/>
          <w:sz w:val="28"/>
          <w:szCs w:val="28"/>
        </w:rPr>
        <w:t>водо</w:t>
      </w:r>
      <w:proofErr w:type="spellEnd"/>
      <w:r w:rsidRPr="00BD5152">
        <w:rPr>
          <w:rStyle w:val="s2"/>
          <w:b/>
          <w:bCs/>
          <w:color w:val="000000"/>
          <w:sz w:val="28"/>
          <w:szCs w:val="28"/>
        </w:rPr>
        <w:t xml:space="preserve"> - и</w:t>
      </w:r>
    </w:p>
    <w:p w:rsidR="00BD5152" w:rsidRDefault="00BD5152" w:rsidP="00BD5152">
      <w:pPr>
        <w:pStyle w:val="p1"/>
        <w:shd w:val="clear" w:color="auto" w:fill="FFFFFF"/>
        <w:spacing w:before="0" w:beforeAutospacing="0" w:after="0" w:afterAutospacing="0"/>
        <w:jc w:val="center"/>
        <w:rPr>
          <w:rStyle w:val="s2"/>
          <w:b/>
          <w:bCs/>
          <w:color w:val="000000"/>
          <w:sz w:val="28"/>
          <w:szCs w:val="28"/>
        </w:rPr>
      </w:pPr>
      <w:r w:rsidRPr="00BD5152">
        <w:rPr>
          <w:rStyle w:val="s2"/>
          <w:b/>
          <w:bCs/>
          <w:color w:val="000000"/>
          <w:sz w:val="28"/>
          <w:szCs w:val="28"/>
        </w:rPr>
        <w:t>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p>
    <w:p w:rsidR="00BD5152" w:rsidRPr="00BD5152" w:rsidRDefault="00BD5152" w:rsidP="00BD5152">
      <w:pPr>
        <w:pStyle w:val="p1"/>
        <w:shd w:val="clear" w:color="auto" w:fill="FFFFFF"/>
        <w:spacing w:before="0" w:beforeAutospacing="0" w:after="0" w:afterAutospacing="0"/>
        <w:jc w:val="center"/>
        <w:rPr>
          <w:color w:val="000000"/>
          <w:sz w:val="28"/>
          <w:szCs w:val="28"/>
        </w:rPr>
      </w:pPr>
    </w:p>
    <w:p w:rsidR="00BD5152" w:rsidRPr="00BD5152" w:rsidRDefault="00BD5152" w:rsidP="00BD5152">
      <w:pPr>
        <w:pStyle w:val="p3"/>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1. Порядок </w:t>
      </w:r>
      <w:r w:rsidRPr="00BD5152">
        <w:rPr>
          <w:rStyle w:val="s2"/>
          <w:b/>
          <w:bCs/>
          <w:color w:val="000000"/>
          <w:sz w:val="28"/>
          <w:szCs w:val="28"/>
        </w:rPr>
        <w:t>ликвидации аварийных ситуаций в системах электр</w:t>
      </w:r>
      <w:proofErr w:type="gramStart"/>
      <w:r w:rsidRPr="00BD5152">
        <w:rPr>
          <w:rStyle w:val="s2"/>
          <w:b/>
          <w:bCs/>
          <w:color w:val="000000"/>
          <w:sz w:val="28"/>
          <w:szCs w:val="28"/>
        </w:rPr>
        <w:t>о-</w:t>
      </w:r>
      <w:proofErr w:type="gramEnd"/>
      <w:r w:rsidRPr="00BD5152">
        <w:rPr>
          <w:rStyle w:val="s2"/>
          <w:b/>
          <w:bCs/>
          <w:color w:val="000000"/>
          <w:sz w:val="28"/>
          <w:szCs w:val="28"/>
        </w:rPr>
        <w:t xml:space="preserve">, </w:t>
      </w:r>
      <w:proofErr w:type="spellStart"/>
      <w:r w:rsidRPr="00BD5152">
        <w:rPr>
          <w:rStyle w:val="s2"/>
          <w:b/>
          <w:bCs/>
          <w:color w:val="000000"/>
          <w:sz w:val="28"/>
          <w:szCs w:val="28"/>
        </w:rPr>
        <w:t>водо</w:t>
      </w:r>
      <w:proofErr w:type="spellEnd"/>
      <w:r w:rsidRPr="00BD5152">
        <w:rPr>
          <w:rStyle w:val="s2"/>
          <w:b/>
          <w:bCs/>
          <w:color w:val="000000"/>
          <w:sz w:val="28"/>
          <w:szCs w:val="28"/>
        </w:rPr>
        <w:t xml:space="preserve"> - и теплоснабжения, с учетом взаимодействия энергоснабжающих организаций, потребителей и служб жилищно-коммунального хозяйства всех форм собственности </w:t>
      </w:r>
      <w:r w:rsidRPr="00BD5152">
        <w:rPr>
          <w:rStyle w:val="s5"/>
          <w:color w:val="000000"/>
          <w:sz w:val="28"/>
          <w:szCs w:val="28"/>
        </w:rPr>
        <w:t xml:space="preserve">(далее – Порядок) разработан в целях координации деятельности администрации муниципального образования </w:t>
      </w:r>
      <w:r w:rsidRPr="00CE6CF4">
        <w:rPr>
          <w:sz w:val="28"/>
          <w:szCs w:val="28"/>
        </w:rPr>
        <w:t>Западнодвинск</w:t>
      </w:r>
      <w:r>
        <w:rPr>
          <w:sz w:val="28"/>
          <w:szCs w:val="28"/>
        </w:rPr>
        <w:t>ий район</w:t>
      </w:r>
      <w:r w:rsidRPr="00CE6CF4">
        <w:rPr>
          <w:sz w:val="28"/>
          <w:szCs w:val="28"/>
        </w:rPr>
        <w:t xml:space="preserve"> Тверской области</w:t>
      </w:r>
      <w:r w:rsidRPr="00BD5152">
        <w:rPr>
          <w:rStyle w:val="s5"/>
          <w:color w:val="000000"/>
          <w:sz w:val="28"/>
          <w:szCs w:val="28"/>
        </w:rPr>
        <w:t>,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населения.</w:t>
      </w:r>
    </w:p>
    <w:p w:rsidR="00BD5152" w:rsidRPr="00BD5152" w:rsidRDefault="00BD5152" w:rsidP="00BD5152">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2. Настоящий Порядок обязателен для выполнения исполнителями и потребителями коммунальных услуг, тепло - и ресурсоснабжающими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муниципального образования.</w:t>
      </w:r>
      <w:r w:rsidRPr="00BD5152">
        <w:rPr>
          <w:color w:val="000000"/>
          <w:sz w:val="28"/>
          <w:szCs w:val="28"/>
        </w:rPr>
        <w:br/>
      </w:r>
      <w:r>
        <w:rPr>
          <w:rStyle w:val="s5"/>
          <w:color w:val="000000"/>
          <w:sz w:val="28"/>
          <w:szCs w:val="28"/>
        </w:rPr>
        <w:t xml:space="preserve">        </w:t>
      </w:r>
      <w:r w:rsidRPr="00BD5152">
        <w:rPr>
          <w:rStyle w:val="s5"/>
          <w:color w:val="000000"/>
          <w:sz w:val="28"/>
          <w:szCs w:val="28"/>
        </w:rPr>
        <w:t>3. В настоящем Порядке используются следующие основные понятия:</w:t>
      </w:r>
    </w:p>
    <w:p w:rsidR="00BD5152" w:rsidRPr="00BD5152" w:rsidRDefault="00BD5152" w:rsidP="00BD5152">
      <w:pPr>
        <w:pStyle w:val="p3"/>
        <w:shd w:val="clear" w:color="auto" w:fill="FFFFFF"/>
        <w:spacing w:before="0" w:beforeAutospacing="0" w:after="0" w:afterAutospacing="0"/>
        <w:ind w:firstLine="567"/>
        <w:jc w:val="both"/>
        <w:rPr>
          <w:color w:val="000000"/>
          <w:sz w:val="28"/>
          <w:szCs w:val="28"/>
        </w:rPr>
      </w:pPr>
      <w:r w:rsidRPr="00BD5152">
        <w:rPr>
          <w:rStyle w:val="s2"/>
          <w:b/>
          <w:bCs/>
          <w:color w:val="000000"/>
          <w:sz w:val="28"/>
          <w:szCs w:val="28"/>
        </w:rPr>
        <w:t>"коммунальные услуги"</w:t>
      </w:r>
      <w:r w:rsidRPr="00BD5152">
        <w:rPr>
          <w:rStyle w:val="s5"/>
          <w:color w:val="000000"/>
          <w:sz w:val="28"/>
          <w:szCs w:val="28"/>
        </w:rPr>
        <w:t>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BD5152" w:rsidRPr="00BD5152" w:rsidRDefault="00BD5152" w:rsidP="00BD5152">
      <w:pPr>
        <w:pStyle w:val="p3"/>
        <w:shd w:val="clear" w:color="auto" w:fill="FFFFFF"/>
        <w:spacing w:before="0" w:beforeAutospacing="0" w:after="0" w:afterAutospacing="0"/>
        <w:ind w:firstLine="567"/>
        <w:jc w:val="both"/>
        <w:rPr>
          <w:color w:val="000000"/>
          <w:sz w:val="28"/>
          <w:szCs w:val="28"/>
        </w:rPr>
      </w:pPr>
      <w:r w:rsidRPr="00BD5152">
        <w:rPr>
          <w:rStyle w:val="s2"/>
          <w:b/>
          <w:bCs/>
          <w:color w:val="000000"/>
          <w:sz w:val="28"/>
          <w:szCs w:val="28"/>
        </w:rPr>
        <w:t>"исполнитель"</w:t>
      </w:r>
      <w:r w:rsidRPr="00BD5152">
        <w:rPr>
          <w:rStyle w:val="s5"/>
          <w:color w:val="000000"/>
          <w:sz w:val="28"/>
          <w:szCs w:val="28"/>
        </w:rPr>
        <w:t>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BD5152" w:rsidRPr="00BD5152" w:rsidRDefault="00BD5152" w:rsidP="00BD5152">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BD5152" w:rsidRPr="00BD5152" w:rsidRDefault="00BD5152" w:rsidP="00BD5152">
      <w:pPr>
        <w:pStyle w:val="p3"/>
        <w:shd w:val="clear" w:color="auto" w:fill="FFFFFF"/>
        <w:spacing w:before="0" w:beforeAutospacing="0"/>
        <w:ind w:firstLine="567"/>
        <w:jc w:val="both"/>
        <w:rPr>
          <w:color w:val="000000"/>
          <w:sz w:val="28"/>
          <w:szCs w:val="28"/>
        </w:rPr>
      </w:pPr>
      <w:r w:rsidRPr="00BD5152">
        <w:rPr>
          <w:rStyle w:val="s2"/>
          <w:b/>
          <w:bCs/>
          <w:color w:val="000000"/>
          <w:sz w:val="28"/>
          <w:szCs w:val="28"/>
        </w:rPr>
        <w:t>"потребитель"</w:t>
      </w:r>
      <w:r w:rsidRPr="00BD5152">
        <w:rPr>
          <w:rStyle w:val="s5"/>
          <w:color w:val="000000"/>
          <w:sz w:val="28"/>
          <w:szCs w:val="28"/>
        </w:rPr>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BD5152" w:rsidRPr="00BD5152" w:rsidRDefault="00BD5152" w:rsidP="00BD5152">
      <w:pPr>
        <w:pStyle w:val="p3"/>
        <w:shd w:val="clear" w:color="auto" w:fill="FFFFFF"/>
        <w:spacing w:before="0" w:beforeAutospacing="0" w:after="0" w:afterAutospacing="0"/>
        <w:ind w:firstLine="567"/>
        <w:jc w:val="both"/>
        <w:rPr>
          <w:color w:val="000000"/>
          <w:sz w:val="28"/>
          <w:szCs w:val="28"/>
        </w:rPr>
      </w:pPr>
      <w:r w:rsidRPr="00BD5152">
        <w:rPr>
          <w:rStyle w:val="s2"/>
          <w:b/>
          <w:bCs/>
          <w:color w:val="000000"/>
          <w:sz w:val="28"/>
          <w:szCs w:val="28"/>
        </w:rPr>
        <w:lastRenderedPageBreak/>
        <w:t>"управляющая организация"</w:t>
      </w:r>
      <w:r w:rsidRPr="00BD5152">
        <w:rPr>
          <w:rStyle w:val="s5"/>
          <w:color w:val="000000"/>
          <w:sz w:val="28"/>
          <w:szCs w:val="28"/>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BD5152" w:rsidRPr="00BD5152" w:rsidRDefault="00BD5152" w:rsidP="00BD5152">
      <w:pPr>
        <w:pStyle w:val="p3"/>
        <w:shd w:val="clear" w:color="auto" w:fill="FFFFFF"/>
        <w:spacing w:before="0" w:beforeAutospacing="0" w:after="0" w:afterAutospacing="0"/>
        <w:ind w:firstLine="567"/>
        <w:jc w:val="both"/>
        <w:rPr>
          <w:color w:val="000000"/>
          <w:sz w:val="28"/>
          <w:szCs w:val="28"/>
        </w:rPr>
      </w:pPr>
      <w:proofErr w:type="gramStart"/>
      <w:r w:rsidRPr="00BD5152">
        <w:rPr>
          <w:rStyle w:val="s2"/>
          <w:b/>
          <w:bCs/>
          <w:color w:val="000000"/>
          <w:sz w:val="28"/>
          <w:szCs w:val="28"/>
        </w:rPr>
        <w:t>"ресурсоснабжающая организация"</w:t>
      </w:r>
      <w:r w:rsidRPr="00BD5152">
        <w:rPr>
          <w:rStyle w:val="s5"/>
          <w:color w:val="000000"/>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BD5152" w:rsidRPr="00BD5152" w:rsidRDefault="00BD5152" w:rsidP="00BD5152">
      <w:pPr>
        <w:pStyle w:val="p3"/>
        <w:shd w:val="clear" w:color="auto" w:fill="FFFFFF"/>
        <w:spacing w:before="0" w:beforeAutospacing="0" w:after="0" w:afterAutospacing="0"/>
        <w:ind w:firstLine="567"/>
        <w:jc w:val="both"/>
        <w:rPr>
          <w:color w:val="000000"/>
          <w:sz w:val="28"/>
          <w:szCs w:val="28"/>
        </w:rPr>
      </w:pPr>
      <w:r w:rsidRPr="00BD5152">
        <w:rPr>
          <w:rStyle w:val="s2"/>
          <w:b/>
          <w:bCs/>
          <w:color w:val="000000"/>
          <w:sz w:val="28"/>
          <w:szCs w:val="28"/>
        </w:rPr>
        <w:t>"коммунальные ресурсы"</w:t>
      </w:r>
      <w:r w:rsidRPr="00BD5152">
        <w:rPr>
          <w:rStyle w:val="s5"/>
          <w:color w:val="000000"/>
          <w:sz w:val="28"/>
          <w:szCs w:val="28"/>
        </w:rPr>
        <w:t>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BD5152" w:rsidRPr="00BD5152" w:rsidRDefault="00BD5152" w:rsidP="00BD5152">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 xml:space="preserve">4. Основной задачей администрации </w:t>
      </w:r>
      <w:r w:rsidRPr="00CE6CF4">
        <w:rPr>
          <w:sz w:val="28"/>
          <w:szCs w:val="28"/>
        </w:rPr>
        <w:t>Западнодвинского района Тверской области</w:t>
      </w:r>
      <w:r w:rsidRPr="00BD5152">
        <w:rPr>
          <w:rStyle w:val="s5"/>
          <w:color w:val="000000"/>
          <w:sz w:val="28"/>
          <w:szCs w:val="28"/>
        </w:rPr>
        <w:t xml:space="preserve">, организаций жилищно-коммунального и топливно-энергетического комплекса </w:t>
      </w:r>
      <w:r w:rsidRPr="00CE6CF4">
        <w:rPr>
          <w:sz w:val="28"/>
          <w:szCs w:val="28"/>
        </w:rPr>
        <w:t xml:space="preserve">Западнодвинского района Тверской области </w:t>
      </w:r>
      <w:r w:rsidRPr="00BD5152">
        <w:rPr>
          <w:rStyle w:val="s5"/>
          <w:color w:val="000000"/>
          <w:sz w:val="28"/>
          <w:szCs w:val="28"/>
        </w:rPr>
        <w:t>является обеспечение устойчивого тепл</w:t>
      </w:r>
      <w:proofErr w:type="gramStart"/>
      <w:r w:rsidRPr="00BD5152">
        <w:rPr>
          <w:rStyle w:val="s5"/>
          <w:color w:val="000000"/>
          <w:sz w:val="28"/>
          <w:szCs w:val="28"/>
        </w:rPr>
        <w:t>о-</w:t>
      </w:r>
      <w:proofErr w:type="gramEnd"/>
      <w:r w:rsidRPr="00BD5152">
        <w:rPr>
          <w:rStyle w:val="s5"/>
          <w:color w:val="000000"/>
          <w:sz w:val="28"/>
          <w:szCs w:val="28"/>
        </w:rPr>
        <w:t xml:space="preserve">, </w:t>
      </w:r>
      <w:proofErr w:type="spellStart"/>
      <w:r w:rsidRPr="00BD5152">
        <w:rPr>
          <w:rStyle w:val="s5"/>
          <w:color w:val="000000"/>
          <w:sz w:val="28"/>
          <w:szCs w:val="28"/>
        </w:rPr>
        <w:t>водо</w:t>
      </w:r>
      <w:proofErr w:type="spellEnd"/>
      <w:r w:rsidRPr="00BD5152">
        <w:rPr>
          <w:rStyle w:val="s5"/>
          <w:color w:val="000000"/>
          <w:sz w:val="28"/>
          <w:szCs w:val="28"/>
        </w:rPr>
        <w:t>-, электро-, газо -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r w:rsidRPr="00BD5152">
        <w:rPr>
          <w:color w:val="000000"/>
          <w:sz w:val="28"/>
          <w:szCs w:val="28"/>
        </w:rPr>
        <w:br/>
      </w:r>
      <w:r>
        <w:rPr>
          <w:rStyle w:val="s5"/>
          <w:color w:val="000000"/>
          <w:sz w:val="28"/>
          <w:szCs w:val="28"/>
        </w:rPr>
        <w:t xml:space="preserve">         </w:t>
      </w:r>
      <w:r w:rsidRPr="00BD5152">
        <w:rPr>
          <w:rStyle w:val="s5"/>
          <w:color w:val="000000"/>
          <w:sz w:val="28"/>
          <w:szCs w:val="28"/>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BD5152" w:rsidRPr="00BD5152" w:rsidRDefault="00BD5152" w:rsidP="00BD5152">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 xml:space="preserve">6. Взаимодействие диспетчерских служб организаций  жилищно-коммунального комплекса, тепло - и ресурсоснабжающих организаций и администрации </w:t>
      </w:r>
      <w:r w:rsidRPr="00CE6CF4">
        <w:rPr>
          <w:sz w:val="28"/>
          <w:szCs w:val="28"/>
        </w:rPr>
        <w:t xml:space="preserve">Западнодвинского района Тверской области </w:t>
      </w:r>
      <w:r w:rsidRPr="00BD5152">
        <w:rPr>
          <w:rStyle w:val="s5"/>
          <w:color w:val="000000"/>
          <w:sz w:val="28"/>
          <w:szCs w:val="28"/>
        </w:rPr>
        <w:t>определяется в соответствии с действующим законодательством.</w:t>
      </w:r>
    </w:p>
    <w:p w:rsidR="00BD5152" w:rsidRPr="00BD5152" w:rsidRDefault="00BD5152" w:rsidP="00BD5152">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BD5152" w:rsidRPr="00BD5152" w:rsidRDefault="00BD5152" w:rsidP="00BD5152">
      <w:pPr>
        <w:pStyle w:val="p3"/>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8. Исполнители коммунальных услуг и потребители должны обеспечивать:</w:t>
      </w:r>
      <w:r w:rsidRPr="00BD5152">
        <w:rPr>
          <w:color w:val="000000"/>
          <w:sz w:val="28"/>
          <w:szCs w:val="28"/>
        </w:rPr>
        <w:br/>
      </w:r>
      <w:r w:rsidRPr="00BD5152">
        <w:rPr>
          <w:rStyle w:val="s5"/>
          <w:sz w:val="28"/>
          <w:szCs w:val="28"/>
        </w:rPr>
        <w:t>- </w:t>
      </w:r>
      <w:r w:rsidRPr="00BD5152">
        <w:rPr>
          <w:rStyle w:val="s2"/>
          <w:bCs/>
          <w:sz w:val="28"/>
          <w:szCs w:val="28"/>
        </w:rPr>
        <w:t>своевременное</w:t>
      </w:r>
      <w:r w:rsidRPr="00BD5152">
        <w:rPr>
          <w:rStyle w:val="s5"/>
          <w:color w:val="000000"/>
          <w:sz w:val="28"/>
          <w:szCs w:val="28"/>
        </w:rPr>
        <w:t xml:space="preserve"> и качественное техническое обслуживание и ремонт </w:t>
      </w:r>
      <w:proofErr w:type="spellStart"/>
      <w:r w:rsidRPr="00BD5152">
        <w:rPr>
          <w:rStyle w:val="s5"/>
          <w:color w:val="000000"/>
          <w:sz w:val="28"/>
          <w:szCs w:val="28"/>
        </w:rPr>
        <w:t>теплопотребляющих</w:t>
      </w:r>
      <w:proofErr w:type="spellEnd"/>
      <w:r w:rsidRPr="00BD5152">
        <w:rPr>
          <w:rStyle w:val="s5"/>
          <w:color w:val="000000"/>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BD5152">
        <w:rPr>
          <w:rStyle w:val="s5"/>
          <w:color w:val="000000"/>
          <w:sz w:val="28"/>
          <w:szCs w:val="28"/>
        </w:rPr>
        <w:t>теплопотребляющих</w:t>
      </w:r>
      <w:proofErr w:type="spellEnd"/>
      <w:r w:rsidRPr="00BD5152">
        <w:rPr>
          <w:rStyle w:val="s5"/>
          <w:color w:val="000000"/>
          <w:sz w:val="28"/>
          <w:szCs w:val="28"/>
        </w:rPr>
        <w:t xml:space="preserve"> установок при временном недостатке тепловой мощности или топлива на источниках теплоснабжения;</w:t>
      </w:r>
    </w:p>
    <w:p w:rsidR="00BD5152" w:rsidRPr="00BD5152" w:rsidRDefault="00BD5152" w:rsidP="00BD5152">
      <w:pPr>
        <w:pStyle w:val="p11"/>
        <w:shd w:val="clear" w:color="auto" w:fill="FFFFFF"/>
        <w:spacing w:before="0" w:beforeAutospacing="0" w:after="0" w:afterAutospacing="0"/>
        <w:jc w:val="both"/>
        <w:rPr>
          <w:color w:val="000000"/>
          <w:sz w:val="28"/>
          <w:szCs w:val="28"/>
        </w:rPr>
      </w:pPr>
      <w:r w:rsidRPr="00BD5152">
        <w:rPr>
          <w:rStyle w:val="s5"/>
          <w:color w:val="000000"/>
          <w:sz w:val="28"/>
          <w:szCs w:val="28"/>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BD5152">
        <w:rPr>
          <w:rStyle w:val="s5"/>
          <w:color w:val="000000"/>
          <w:sz w:val="28"/>
          <w:szCs w:val="28"/>
        </w:rPr>
        <w:t>теплопотребляющих</w:t>
      </w:r>
      <w:proofErr w:type="spellEnd"/>
      <w:r w:rsidRPr="00BD5152">
        <w:rPr>
          <w:rStyle w:val="s5"/>
          <w:color w:val="000000"/>
          <w:sz w:val="28"/>
          <w:szCs w:val="28"/>
        </w:rPr>
        <w:t xml:space="preserve"> систем, на объекты в любое время суток.</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 xml:space="preserve">9. </w:t>
      </w:r>
      <w:proofErr w:type="gramStart"/>
      <w:r w:rsidRPr="00BD5152">
        <w:rPr>
          <w:rStyle w:val="s5"/>
          <w:color w:val="000000"/>
          <w:sz w:val="28"/>
          <w:szCs w:val="28"/>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w:t>
      </w:r>
      <w:r w:rsidRPr="00BD5152">
        <w:rPr>
          <w:rStyle w:val="s5"/>
          <w:color w:val="000000"/>
          <w:sz w:val="28"/>
          <w:szCs w:val="28"/>
        </w:rPr>
        <w:lastRenderedPageBreak/>
        <w:t>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DC04EF" w:rsidRDefault="00BD5152" w:rsidP="00DC04EF">
      <w:pPr>
        <w:pStyle w:val="p11"/>
        <w:shd w:val="clear" w:color="auto" w:fill="FFFFFF"/>
        <w:spacing w:before="0" w:beforeAutospacing="0" w:after="0" w:afterAutospacing="0"/>
        <w:ind w:firstLine="567"/>
        <w:jc w:val="both"/>
        <w:rPr>
          <w:sz w:val="28"/>
          <w:szCs w:val="28"/>
        </w:rPr>
      </w:pPr>
      <w:r w:rsidRPr="00BD5152">
        <w:rPr>
          <w:rStyle w:val="s5"/>
          <w:color w:val="000000"/>
          <w:sz w:val="28"/>
          <w:szCs w:val="28"/>
        </w:rPr>
        <w:t xml:space="preserve">10. </w:t>
      </w:r>
      <w:proofErr w:type="gramStart"/>
      <w:r w:rsidRPr="00BD5152">
        <w:rPr>
          <w:rStyle w:val="s5"/>
          <w:color w:val="000000"/>
          <w:sz w:val="28"/>
          <w:szCs w:val="28"/>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и постоянно действующую Комиссию по предупреждению и ликвидации чрезвычайных ситуаций и обеспечению первичных мер пожарной безопасности </w:t>
      </w:r>
      <w:r w:rsidR="00DC04EF" w:rsidRPr="00CE6CF4">
        <w:rPr>
          <w:sz w:val="28"/>
          <w:szCs w:val="28"/>
        </w:rPr>
        <w:t>Западнодвинского района Тверской области</w:t>
      </w:r>
      <w:r w:rsidR="00DC04EF">
        <w:rPr>
          <w:sz w:val="28"/>
          <w:szCs w:val="28"/>
        </w:rPr>
        <w:t>.</w:t>
      </w:r>
      <w:r w:rsidR="00DC04EF" w:rsidRPr="00CE6CF4">
        <w:rPr>
          <w:sz w:val="28"/>
          <w:szCs w:val="28"/>
        </w:rPr>
        <w:t xml:space="preserve"> </w:t>
      </w:r>
      <w:proofErr w:type="gramEnd"/>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 xml:space="preserve">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образования </w:t>
      </w:r>
      <w:r w:rsidR="00DC04EF" w:rsidRPr="00CE6CF4">
        <w:rPr>
          <w:sz w:val="28"/>
          <w:szCs w:val="28"/>
        </w:rPr>
        <w:t>Западнодвинского района Тверской области</w:t>
      </w:r>
      <w:r w:rsidRPr="00BD5152">
        <w:rPr>
          <w:rStyle w:val="s5"/>
          <w:color w:val="000000"/>
          <w:sz w:val="28"/>
          <w:szCs w:val="28"/>
        </w:rPr>
        <w:t xml:space="preserve">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14.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органом местного самоуправления.</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BD5152" w:rsidRPr="00BD5152" w:rsidRDefault="00BD5152" w:rsidP="00DC04EF">
      <w:pPr>
        <w:pStyle w:val="p11"/>
        <w:shd w:val="clear" w:color="auto" w:fill="FFFFFF"/>
        <w:spacing w:before="0" w:beforeAutospacing="0" w:after="150" w:afterAutospacing="0"/>
        <w:ind w:firstLine="567"/>
        <w:jc w:val="both"/>
        <w:rPr>
          <w:color w:val="000000"/>
          <w:sz w:val="28"/>
          <w:szCs w:val="28"/>
        </w:rPr>
      </w:pPr>
      <w:r w:rsidRPr="00BD5152">
        <w:rPr>
          <w:rStyle w:val="s5"/>
          <w:color w:val="000000"/>
          <w:sz w:val="28"/>
          <w:szCs w:val="28"/>
        </w:rPr>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lastRenderedPageBreak/>
        <w:t>17. Собственники земельных участков, по которым проходят инженерные коммуникации, обязаны:</w:t>
      </w:r>
    </w:p>
    <w:p w:rsidR="00BD5152" w:rsidRPr="00BD5152" w:rsidRDefault="00BD5152" w:rsidP="00DC04EF">
      <w:pPr>
        <w:pStyle w:val="p11"/>
        <w:shd w:val="clear" w:color="auto" w:fill="FFFFFF"/>
        <w:spacing w:before="0" w:beforeAutospacing="0" w:after="0" w:afterAutospacing="0"/>
        <w:jc w:val="both"/>
        <w:rPr>
          <w:color w:val="000000"/>
          <w:sz w:val="28"/>
          <w:szCs w:val="28"/>
        </w:rPr>
      </w:pPr>
      <w:proofErr w:type="gramStart"/>
      <w:r w:rsidRPr="00BD5152">
        <w:rPr>
          <w:rStyle w:val="s5"/>
          <w:color w:val="000000"/>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roofErr w:type="gramEnd"/>
    </w:p>
    <w:p w:rsidR="00BD5152" w:rsidRPr="00BD5152" w:rsidRDefault="00BD5152" w:rsidP="00DC04EF">
      <w:pPr>
        <w:pStyle w:val="p11"/>
        <w:shd w:val="clear" w:color="auto" w:fill="FFFFFF"/>
        <w:spacing w:before="0" w:beforeAutospacing="0" w:after="0" w:afterAutospacing="0"/>
        <w:jc w:val="both"/>
        <w:rPr>
          <w:color w:val="000000"/>
          <w:sz w:val="28"/>
          <w:szCs w:val="28"/>
        </w:rPr>
      </w:pPr>
      <w:r w:rsidRPr="00BD5152">
        <w:rPr>
          <w:rStyle w:val="s5"/>
          <w:color w:val="000000"/>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BD5152" w:rsidRPr="00BD5152" w:rsidRDefault="00BD5152" w:rsidP="00DC04EF">
      <w:pPr>
        <w:pStyle w:val="p11"/>
        <w:shd w:val="clear" w:color="auto" w:fill="FFFFFF"/>
        <w:spacing w:before="0" w:beforeAutospacing="0" w:after="0" w:afterAutospacing="0"/>
        <w:jc w:val="both"/>
        <w:rPr>
          <w:color w:val="000000"/>
          <w:sz w:val="28"/>
          <w:szCs w:val="28"/>
        </w:rPr>
      </w:pPr>
      <w:r w:rsidRPr="00BD5152">
        <w:rPr>
          <w:rStyle w:val="s5"/>
          <w:color w:val="000000"/>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r w:rsidRPr="00BD5152">
        <w:rPr>
          <w:color w:val="000000"/>
          <w:sz w:val="28"/>
          <w:szCs w:val="28"/>
        </w:rPr>
        <w:br/>
      </w:r>
      <w:r w:rsidRPr="00BD5152">
        <w:rPr>
          <w:rStyle w:val="s5"/>
          <w:color w:val="000000"/>
          <w:sz w:val="28"/>
          <w:szCs w:val="28"/>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BD5152" w:rsidRPr="00BD5152" w:rsidRDefault="00BD5152" w:rsidP="00DC04EF">
      <w:pPr>
        <w:pStyle w:val="p11"/>
        <w:shd w:val="clear" w:color="auto" w:fill="FFFFFF"/>
        <w:spacing w:before="0" w:beforeAutospacing="0" w:after="0" w:afterAutospacing="0"/>
        <w:jc w:val="both"/>
        <w:rPr>
          <w:color w:val="000000"/>
          <w:sz w:val="28"/>
          <w:szCs w:val="28"/>
        </w:rPr>
      </w:pPr>
      <w:r w:rsidRPr="00BD5152">
        <w:rPr>
          <w:rStyle w:val="s5"/>
          <w:color w:val="000000"/>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BD5152" w:rsidRPr="00BD5152" w:rsidRDefault="00BD5152" w:rsidP="00DC04EF">
      <w:pPr>
        <w:pStyle w:val="p11"/>
        <w:shd w:val="clear" w:color="auto" w:fill="FFFFFF"/>
        <w:spacing w:before="0" w:beforeAutospacing="0" w:after="0" w:afterAutospacing="0"/>
        <w:jc w:val="both"/>
        <w:rPr>
          <w:color w:val="000000"/>
          <w:sz w:val="28"/>
          <w:szCs w:val="28"/>
        </w:rPr>
      </w:pPr>
      <w:r w:rsidRPr="00BD5152">
        <w:rPr>
          <w:rStyle w:val="s5"/>
          <w:color w:val="000000"/>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BD5152" w:rsidRPr="00BD5152" w:rsidRDefault="00BD5152" w:rsidP="00DC04EF">
      <w:pPr>
        <w:pStyle w:val="p11"/>
        <w:shd w:val="clear" w:color="auto" w:fill="FFFFFF"/>
        <w:spacing w:before="0" w:beforeAutospacing="0" w:after="0" w:afterAutospacing="0"/>
        <w:jc w:val="both"/>
        <w:rPr>
          <w:color w:val="000000"/>
          <w:sz w:val="28"/>
          <w:szCs w:val="28"/>
        </w:rPr>
      </w:pPr>
      <w:r w:rsidRPr="00BD5152">
        <w:rPr>
          <w:rStyle w:val="s5"/>
          <w:color w:val="000000"/>
          <w:sz w:val="28"/>
          <w:szCs w:val="28"/>
        </w:rPr>
        <w:t xml:space="preserve">- незамедлительно информировать </w:t>
      </w:r>
      <w:proofErr w:type="gramStart"/>
      <w:r w:rsidRPr="00BD5152">
        <w:rPr>
          <w:rStyle w:val="s5"/>
          <w:color w:val="000000"/>
          <w:sz w:val="28"/>
          <w:szCs w:val="28"/>
        </w:rPr>
        <w:t>о</w:t>
      </w:r>
      <w:proofErr w:type="gramEnd"/>
      <w:r w:rsidRPr="00BD5152">
        <w:rPr>
          <w:rStyle w:val="s5"/>
          <w:color w:val="000000"/>
          <w:sz w:val="28"/>
          <w:szCs w:val="28"/>
        </w:rPr>
        <w:t xml:space="preserve"> всех происшествиях, связанных с повреждением инженерных коммуникаций, администрацию </w:t>
      </w:r>
      <w:r w:rsidR="00DC04EF" w:rsidRPr="00CE6CF4">
        <w:rPr>
          <w:sz w:val="28"/>
          <w:szCs w:val="28"/>
        </w:rPr>
        <w:t>Западнодвинского района Тверской области</w:t>
      </w:r>
      <w:r w:rsidRPr="00BD5152">
        <w:rPr>
          <w:rStyle w:val="s5"/>
          <w:color w:val="000000"/>
          <w:sz w:val="28"/>
          <w:szCs w:val="28"/>
        </w:rPr>
        <w:t>.</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 xml:space="preserve">19. </w:t>
      </w:r>
      <w:proofErr w:type="gramStart"/>
      <w:r w:rsidRPr="00BD5152">
        <w:rPr>
          <w:rStyle w:val="s5"/>
          <w:color w:val="000000"/>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ресурсоснабжающими организациями.</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 xml:space="preserve">20. Во всех жилых домах и на объектах социальной сферы их владельцами должны быть оформлены таблички с указанием адресов и </w:t>
      </w:r>
      <w:r w:rsidRPr="00BD5152">
        <w:rPr>
          <w:rStyle w:val="s5"/>
          <w:color w:val="000000"/>
          <w:sz w:val="28"/>
          <w:szCs w:val="28"/>
        </w:rPr>
        <w:lastRenderedPageBreak/>
        <w:t>номеров телефонов для сообщения о технологических нарушениях работы систем инженерного обеспечения.</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21. Потребители тепла по надежности теплоснабжения делятся на две категории:</w:t>
      </w:r>
    </w:p>
    <w:p w:rsidR="00BD5152" w:rsidRPr="00BD5152" w:rsidRDefault="00BD5152" w:rsidP="00DC04EF">
      <w:pPr>
        <w:pStyle w:val="p11"/>
        <w:shd w:val="clear" w:color="auto" w:fill="FFFFFF"/>
        <w:spacing w:before="0" w:beforeAutospacing="0" w:after="0" w:afterAutospacing="0"/>
        <w:jc w:val="both"/>
        <w:rPr>
          <w:color w:val="000000"/>
          <w:sz w:val="28"/>
          <w:szCs w:val="28"/>
        </w:rPr>
      </w:pPr>
      <w:r w:rsidRPr="00BD5152">
        <w:rPr>
          <w:rStyle w:val="s5"/>
          <w:color w:val="000000"/>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BD5152" w:rsidRPr="00BD5152" w:rsidRDefault="00BD5152" w:rsidP="00DC04EF">
      <w:pPr>
        <w:pStyle w:val="p11"/>
        <w:shd w:val="clear" w:color="auto" w:fill="FFFFFF"/>
        <w:spacing w:before="0" w:beforeAutospacing="0" w:after="0" w:afterAutospacing="0"/>
        <w:jc w:val="both"/>
        <w:rPr>
          <w:color w:val="000000"/>
          <w:sz w:val="28"/>
          <w:szCs w:val="28"/>
        </w:rPr>
      </w:pPr>
      <w:r w:rsidRPr="00BD5152">
        <w:rPr>
          <w:rStyle w:val="s5"/>
          <w:color w:val="000000"/>
          <w:sz w:val="28"/>
          <w:szCs w:val="28"/>
        </w:rPr>
        <w:t>- ко второй категории – остальные потребители тепла.</w:t>
      </w:r>
    </w:p>
    <w:p w:rsidR="00BD5152" w:rsidRPr="00BD5152" w:rsidRDefault="00BD5152" w:rsidP="00DC04EF">
      <w:pPr>
        <w:pStyle w:val="p11"/>
        <w:shd w:val="clear" w:color="auto" w:fill="FFFFFF"/>
        <w:spacing w:before="0" w:beforeAutospacing="0" w:after="0" w:afterAutospacing="0"/>
        <w:ind w:firstLine="567"/>
        <w:jc w:val="both"/>
        <w:rPr>
          <w:color w:val="000000"/>
          <w:sz w:val="28"/>
          <w:szCs w:val="28"/>
        </w:rPr>
      </w:pPr>
      <w:r w:rsidRPr="00BD5152">
        <w:rPr>
          <w:rStyle w:val="s5"/>
          <w:color w:val="000000"/>
          <w:sz w:val="28"/>
          <w:szCs w:val="28"/>
        </w:rPr>
        <w:t>22. Источники теплоснабжения по надежности отпуска тепла потребителям делятся на две категории:</w:t>
      </w:r>
    </w:p>
    <w:p w:rsidR="00BD5152" w:rsidRPr="00BD5152" w:rsidRDefault="00BD5152" w:rsidP="00DC04EF">
      <w:pPr>
        <w:pStyle w:val="p11"/>
        <w:shd w:val="clear" w:color="auto" w:fill="FFFFFF"/>
        <w:spacing w:before="0" w:beforeAutospacing="0" w:after="0" w:afterAutospacing="0"/>
        <w:jc w:val="both"/>
        <w:rPr>
          <w:color w:val="000000"/>
          <w:sz w:val="28"/>
          <w:szCs w:val="28"/>
        </w:rPr>
      </w:pPr>
      <w:r w:rsidRPr="00BD5152">
        <w:rPr>
          <w:rStyle w:val="s5"/>
          <w:color w:val="000000"/>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BD5152" w:rsidRPr="00BD5152" w:rsidRDefault="00BD5152" w:rsidP="00DC04EF">
      <w:pPr>
        <w:pStyle w:val="p11"/>
        <w:shd w:val="clear" w:color="auto" w:fill="FFFFFF"/>
        <w:spacing w:before="0" w:beforeAutospacing="0" w:after="0" w:afterAutospacing="0"/>
        <w:jc w:val="both"/>
        <w:rPr>
          <w:color w:val="000000"/>
          <w:sz w:val="28"/>
          <w:szCs w:val="28"/>
        </w:rPr>
      </w:pPr>
      <w:r w:rsidRPr="00BD5152">
        <w:rPr>
          <w:rStyle w:val="s5"/>
          <w:color w:val="000000"/>
          <w:sz w:val="28"/>
          <w:szCs w:val="28"/>
        </w:rPr>
        <w:t>- ко второй категории – остальные источники тепла.</w:t>
      </w:r>
    </w:p>
    <w:p w:rsidR="00BD5152" w:rsidRDefault="00BD5152" w:rsidP="00DC04EF">
      <w:pPr>
        <w:pStyle w:val="p11"/>
        <w:shd w:val="clear" w:color="auto" w:fill="FFFFFF"/>
        <w:spacing w:before="0" w:beforeAutospacing="0" w:after="150" w:afterAutospacing="0"/>
        <w:ind w:firstLine="567"/>
        <w:jc w:val="both"/>
        <w:rPr>
          <w:rStyle w:val="s5"/>
          <w:color w:val="000000"/>
          <w:sz w:val="28"/>
          <w:szCs w:val="28"/>
        </w:rPr>
      </w:pPr>
      <w:r w:rsidRPr="00BD5152">
        <w:rPr>
          <w:rStyle w:val="s5"/>
          <w:color w:val="000000"/>
          <w:sz w:val="28"/>
          <w:szCs w:val="28"/>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DC04EF" w:rsidRPr="001933A0" w:rsidRDefault="00DC04EF" w:rsidP="00DC04EF">
      <w:pPr>
        <w:keepNext/>
        <w:keepLines/>
        <w:spacing w:after="0"/>
        <w:ind w:firstLine="720"/>
        <w:jc w:val="right"/>
        <w:rPr>
          <w:rFonts w:ascii="Times New Roman" w:hAnsi="Times New Roman" w:cs="Times New Roman"/>
          <w:sz w:val="24"/>
          <w:szCs w:val="24"/>
        </w:rPr>
      </w:pPr>
      <w:r w:rsidRPr="001933A0">
        <w:rPr>
          <w:rStyle w:val="a5"/>
          <w:rFonts w:ascii="Times New Roman" w:hAnsi="Times New Roman" w:cs="Times New Roman"/>
          <w:b w:val="0"/>
          <w:bCs/>
          <w:color w:val="000000"/>
          <w:sz w:val="24"/>
          <w:szCs w:val="24"/>
        </w:rPr>
        <w:lastRenderedPageBreak/>
        <w:t xml:space="preserve">Приложение № </w:t>
      </w:r>
      <w:r w:rsidR="003502CB">
        <w:rPr>
          <w:rStyle w:val="a5"/>
          <w:rFonts w:ascii="Times New Roman" w:hAnsi="Times New Roman" w:cs="Times New Roman"/>
          <w:b w:val="0"/>
          <w:bCs/>
          <w:color w:val="000000"/>
          <w:sz w:val="24"/>
          <w:szCs w:val="24"/>
        </w:rPr>
        <w:t>2</w:t>
      </w:r>
    </w:p>
    <w:p w:rsidR="00DC04EF" w:rsidRPr="001933A0" w:rsidRDefault="00DC04EF" w:rsidP="00DC04EF">
      <w:pPr>
        <w:keepNext/>
        <w:keepLines/>
        <w:spacing w:after="0"/>
        <w:ind w:firstLine="720"/>
        <w:jc w:val="right"/>
        <w:rPr>
          <w:rStyle w:val="a3"/>
          <w:rFonts w:ascii="Times New Roman" w:hAnsi="Times New Roman" w:cs="Times New Roman"/>
          <w:b w:val="0"/>
          <w:color w:val="000000"/>
          <w:sz w:val="24"/>
          <w:szCs w:val="24"/>
        </w:rPr>
      </w:pPr>
      <w:r w:rsidRPr="001933A0">
        <w:rPr>
          <w:rStyle w:val="a5"/>
          <w:rFonts w:ascii="Times New Roman" w:hAnsi="Times New Roman" w:cs="Times New Roman"/>
          <w:b w:val="0"/>
          <w:bCs/>
          <w:color w:val="000000"/>
          <w:sz w:val="24"/>
          <w:szCs w:val="24"/>
        </w:rPr>
        <w:t xml:space="preserve">к </w:t>
      </w:r>
      <w:r w:rsidRPr="001933A0">
        <w:rPr>
          <w:rStyle w:val="a3"/>
          <w:rFonts w:ascii="Times New Roman" w:hAnsi="Times New Roman" w:cs="Times New Roman"/>
          <w:b w:val="0"/>
          <w:bCs w:val="0"/>
          <w:color w:val="000000"/>
          <w:sz w:val="24"/>
          <w:szCs w:val="24"/>
        </w:rPr>
        <w:t xml:space="preserve">постановлению </w:t>
      </w:r>
      <w:r w:rsidRPr="001933A0">
        <w:rPr>
          <w:rStyle w:val="a3"/>
          <w:rFonts w:ascii="Times New Roman" w:hAnsi="Times New Roman" w:cs="Times New Roman"/>
          <w:b w:val="0"/>
          <w:color w:val="000000"/>
          <w:sz w:val="24"/>
          <w:szCs w:val="24"/>
        </w:rPr>
        <w:t xml:space="preserve">администрации </w:t>
      </w:r>
    </w:p>
    <w:p w:rsidR="00DC04EF" w:rsidRPr="003502CB" w:rsidRDefault="00DC04EF" w:rsidP="003502CB">
      <w:pPr>
        <w:keepNext/>
        <w:keepLines/>
        <w:spacing w:after="0"/>
        <w:ind w:firstLine="720"/>
        <w:jc w:val="right"/>
        <w:rPr>
          <w:rStyle w:val="a5"/>
          <w:rFonts w:ascii="Times New Roman" w:hAnsi="Times New Roman" w:cs="Times New Roman"/>
          <w:b w:val="0"/>
          <w:color w:val="auto"/>
          <w:sz w:val="24"/>
          <w:szCs w:val="24"/>
        </w:rPr>
      </w:pPr>
      <w:r>
        <w:rPr>
          <w:rFonts w:ascii="Times New Roman" w:hAnsi="Times New Roman" w:cs="Times New Roman"/>
          <w:sz w:val="24"/>
          <w:szCs w:val="24"/>
        </w:rPr>
        <w:t xml:space="preserve">Западнодвинского района </w:t>
      </w:r>
    </w:p>
    <w:p w:rsidR="00DC04EF" w:rsidRDefault="00DC04EF" w:rsidP="003502CB">
      <w:pPr>
        <w:pStyle w:val="p11"/>
        <w:shd w:val="clear" w:color="auto" w:fill="FFFFFF"/>
        <w:spacing w:before="0" w:beforeAutospacing="0" w:after="150" w:afterAutospacing="0"/>
        <w:ind w:firstLine="567"/>
        <w:jc w:val="right"/>
        <w:rPr>
          <w:rStyle w:val="s5"/>
          <w:color w:val="000000"/>
          <w:sz w:val="28"/>
          <w:szCs w:val="28"/>
        </w:rPr>
      </w:pPr>
      <w:r w:rsidRPr="001933A0">
        <w:rPr>
          <w:rStyle w:val="a5"/>
          <w:b w:val="0"/>
          <w:bCs/>
          <w:color w:val="000000"/>
        </w:rPr>
        <w:t xml:space="preserve">от </w:t>
      </w:r>
      <w:r w:rsidR="00A35E0B">
        <w:rPr>
          <w:rStyle w:val="a5"/>
          <w:b w:val="0"/>
          <w:bCs/>
          <w:color w:val="000000"/>
        </w:rPr>
        <w:t>02.11.2015</w:t>
      </w:r>
      <w:r w:rsidRPr="001933A0">
        <w:rPr>
          <w:rStyle w:val="a5"/>
          <w:b w:val="0"/>
          <w:bCs/>
          <w:color w:val="000000"/>
        </w:rPr>
        <w:t xml:space="preserve"> г. № </w:t>
      </w:r>
      <w:r w:rsidR="00A35E0B">
        <w:rPr>
          <w:rStyle w:val="a5"/>
          <w:b w:val="0"/>
          <w:bCs/>
          <w:color w:val="000000"/>
        </w:rPr>
        <w:t>236</w:t>
      </w:r>
    </w:p>
    <w:p w:rsidR="00DC04EF" w:rsidRDefault="00DC04EF" w:rsidP="00DC04EF">
      <w:pPr>
        <w:pStyle w:val="p11"/>
        <w:shd w:val="clear" w:color="auto" w:fill="FFFFFF"/>
        <w:spacing w:before="0" w:beforeAutospacing="0" w:after="150" w:afterAutospacing="0"/>
        <w:ind w:firstLine="567"/>
        <w:jc w:val="both"/>
        <w:rPr>
          <w:rStyle w:val="s5"/>
          <w:color w:val="000000"/>
          <w:sz w:val="28"/>
          <w:szCs w:val="28"/>
        </w:rPr>
      </w:pPr>
    </w:p>
    <w:p w:rsidR="003502CB" w:rsidRPr="003502CB" w:rsidRDefault="003502CB" w:rsidP="003502CB">
      <w:pPr>
        <w:pStyle w:val="p1"/>
        <w:shd w:val="clear" w:color="auto" w:fill="FFFFFF"/>
        <w:spacing w:before="0" w:beforeAutospacing="0" w:after="0" w:afterAutospacing="0"/>
        <w:jc w:val="center"/>
        <w:rPr>
          <w:color w:val="000000"/>
          <w:sz w:val="28"/>
          <w:szCs w:val="28"/>
        </w:rPr>
      </w:pPr>
      <w:r w:rsidRPr="003502CB">
        <w:rPr>
          <w:rStyle w:val="s1"/>
          <w:b/>
          <w:bCs/>
          <w:color w:val="000000"/>
          <w:sz w:val="28"/>
          <w:szCs w:val="28"/>
        </w:rPr>
        <w:t>Положение</w:t>
      </w:r>
    </w:p>
    <w:p w:rsidR="003502CB" w:rsidRPr="003502CB" w:rsidRDefault="003502CB" w:rsidP="003502CB">
      <w:pPr>
        <w:pStyle w:val="p1"/>
        <w:shd w:val="clear" w:color="auto" w:fill="FFFFFF"/>
        <w:spacing w:before="0" w:beforeAutospacing="0" w:after="0" w:afterAutospacing="0"/>
        <w:jc w:val="center"/>
        <w:rPr>
          <w:color w:val="000000"/>
          <w:sz w:val="28"/>
          <w:szCs w:val="28"/>
        </w:rPr>
      </w:pPr>
      <w:r w:rsidRPr="003502CB">
        <w:rPr>
          <w:rStyle w:val="s1"/>
          <w:b/>
          <w:bCs/>
          <w:color w:val="000000"/>
          <w:sz w:val="28"/>
          <w:szCs w:val="28"/>
        </w:rPr>
        <w:t>о взаимодействии диспетчерских и аварийно-восстановительных служб</w:t>
      </w:r>
    </w:p>
    <w:p w:rsidR="003502CB" w:rsidRPr="003502CB" w:rsidRDefault="003502CB" w:rsidP="003502CB">
      <w:pPr>
        <w:pStyle w:val="p1"/>
        <w:shd w:val="clear" w:color="auto" w:fill="FFFFFF"/>
        <w:spacing w:before="0" w:beforeAutospacing="0" w:after="0" w:afterAutospacing="0"/>
        <w:jc w:val="center"/>
        <w:rPr>
          <w:color w:val="000000"/>
          <w:sz w:val="28"/>
          <w:szCs w:val="28"/>
        </w:rPr>
      </w:pPr>
      <w:r w:rsidRPr="003502CB">
        <w:rPr>
          <w:rStyle w:val="s1"/>
          <w:b/>
          <w:bCs/>
          <w:color w:val="000000"/>
          <w:sz w:val="28"/>
          <w:szCs w:val="28"/>
        </w:rPr>
        <w:t>по вопросам энергообеспечения</w:t>
      </w:r>
    </w:p>
    <w:p w:rsidR="003502CB" w:rsidRDefault="003502CB" w:rsidP="003502CB">
      <w:pPr>
        <w:pStyle w:val="p2"/>
        <w:shd w:val="clear" w:color="auto" w:fill="FFFFFF"/>
        <w:spacing w:before="0" w:beforeAutospacing="0" w:after="0" w:afterAutospacing="0"/>
        <w:jc w:val="both"/>
        <w:rPr>
          <w:color w:val="000000"/>
          <w:sz w:val="28"/>
          <w:szCs w:val="28"/>
        </w:rPr>
      </w:pPr>
    </w:p>
    <w:p w:rsidR="003502CB" w:rsidRDefault="003502CB" w:rsidP="003502CB">
      <w:pPr>
        <w:pStyle w:val="p2"/>
        <w:shd w:val="clear" w:color="auto" w:fill="FFFFFF"/>
        <w:spacing w:before="0" w:beforeAutospacing="0" w:after="0" w:afterAutospacing="0"/>
        <w:jc w:val="both"/>
        <w:rPr>
          <w:color w:val="000000"/>
          <w:sz w:val="28"/>
          <w:szCs w:val="28"/>
        </w:rPr>
      </w:pP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1.</w:t>
      </w:r>
      <w:r w:rsidRPr="003502CB">
        <w:rPr>
          <w:rStyle w:val="apple-converted-space"/>
          <w:color w:val="000000"/>
          <w:sz w:val="28"/>
          <w:szCs w:val="28"/>
        </w:rPr>
        <w:t> </w:t>
      </w:r>
      <w:r w:rsidRPr="003502CB">
        <w:rPr>
          <w:rStyle w:val="s1"/>
          <w:b/>
          <w:bCs/>
          <w:color w:val="000000"/>
          <w:sz w:val="28"/>
          <w:szCs w:val="28"/>
        </w:rPr>
        <w:t>Общие положения.</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1.1. Настоящее Положение определяет порядок взаимодействия оперативно-диспетчерских и аварийно-восстановительных служб энергоснабжающих, ресурсоснабжающих организаций и их потребителей по вопросам энергообеспечения.</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 xml:space="preserve">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поддержание заданных режимов энергоснабжения, принятие оперативных мер по предупреждению, локализации и ликвидации аварий на </w:t>
      </w:r>
      <w:proofErr w:type="spellStart"/>
      <w:r w:rsidRPr="003502CB">
        <w:rPr>
          <w:color w:val="000000"/>
          <w:sz w:val="28"/>
          <w:szCs w:val="28"/>
        </w:rPr>
        <w:t>теплоисточниках</w:t>
      </w:r>
      <w:proofErr w:type="spellEnd"/>
      <w:r w:rsidRPr="003502CB">
        <w:rPr>
          <w:color w:val="000000"/>
          <w:sz w:val="28"/>
          <w:szCs w:val="28"/>
        </w:rPr>
        <w:t>, тепловых, водопроводных, электрических сетях и системах тепл</w:t>
      </w:r>
      <w:proofErr w:type="gramStart"/>
      <w:r w:rsidRPr="003502CB">
        <w:rPr>
          <w:color w:val="000000"/>
          <w:sz w:val="28"/>
          <w:szCs w:val="28"/>
        </w:rPr>
        <w:t>о-</w:t>
      </w:r>
      <w:proofErr w:type="gramEnd"/>
      <w:r w:rsidRPr="003502CB">
        <w:rPr>
          <w:color w:val="000000"/>
          <w:sz w:val="28"/>
          <w:szCs w:val="28"/>
        </w:rPr>
        <w:t xml:space="preserve">, </w:t>
      </w:r>
      <w:proofErr w:type="spellStart"/>
      <w:r w:rsidRPr="003502CB">
        <w:rPr>
          <w:color w:val="000000"/>
          <w:sz w:val="28"/>
          <w:szCs w:val="28"/>
        </w:rPr>
        <w:t>водо</w:t>
      </w:r>
      <w:proofErr w:type="spellEnd"/>
      <w:r w:rsidRPr="003502CB">
        <w:rPr>
          <w:color w:val="000000"/>
          <w:sz w:val="28"/>
          <w:szCs w:val="28"/>
        </w:rPr>
        <w:t>-, электропотребления.</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 xml:space="preserve">1.3. Все </w:t>
      </w:r>
      <w:proofErr w:type="spellStart"/>
      <w:r w:rsidRPr="003502CB">
        <w:rPr>
          <w:color w:val="000000"/>
          <w:sz w:val="28"/>
          <w:szCs w:val="28"/>
        </w:rPr>
        <w:t>энергоснабжающие</w:t>
      </w:r>
      <w:proofErr w:type="spellEnd"/>
      <w:r w:rsidRPr="003502CB">
        <w:rPr>
          <w:color w:val="000000"/>
          <w:sz w:val="28"/>
          <w:szCs w:val="28"/>
        </w:rPr>
        <w:t xml:space="preserve">, транспортирующие и </w:t>
      </w:r>
      <w:proofErr w:type="spellStart"/>
      <w:r w:rsidRPr="003502CB">
        <w:rPr>
          <w:color w:val="000000"/>
          <w:sz w:val="28"/>
          <w:szCs w:val="28"/>
        </w:rPr>
        <w:t>ресурсоснабжающие</w:t>
      </w:r>
      <w:proofErr w:type="spellEnd"/>
      <w:r w:rsidRPr="003502CB">
        <w:rPr>
          <w:color w:val="000000"/>
          <w:sz w:val="28"/>
          <w:szCs w:val="28"/>
        </w:rPr>
        <w:t xml:space="preserve"> организации, обеспечивающие тепл</w:t>
      </w:r>
      <w:proofErr w:type="gramStart"/>
      <w:r w:rsidRPr="003502CB">
        <w:rPr>
          <w:color w:val="000000"/>
          <w:sz w:val="28"/>
          <w:szCs w:val="28"/>
        </w:rPr>
        <w:t>о-</w:t>
      </w:r>
      <w:proofErr w:type="gramEnd"/>
      <w:r w:rsidRPr="003502CB">
        <w:rPr>
          <w:color w:val="000000"/>
          <w:sz w:val="28"/>
          <w:szCs w:val="28"/>
        </w:rPr>
        <w:t xml:space="preserve">, </w:t>
      </w:r>
      <w:proofErr w:type="spellStart"/>
      <w:r w:rsidRPr="003502CB">
        <w:rPr>
          <w:color w:val="000000"/>
          <w:sz w:val="28"/>
          <w:szCs w:val="28"/>
        </w:rPr>
        <w:t>водо</w:t>
      </w:r>
      <w:proofErr w:type="spellEnd"/>
      <w:r w:rsidRPr="003502CB">
        <w:rPr>
          <w:color w:val="000000"/>
          <w:sz w:val="28"/>
          <w:szCs w:val="28"/>
        </w:rPr>
        <w:t xml:space="preserve">-, электроснабжение потребителей, должны иметь круглосуточно работающие оперативно-диспетчерские и аварийно-восстановительные службы («Правила технической эксплуатации тепловых энергоустановок» - утверждены приказом Минэнерго России от 24.03.2003 г. № 115 ; «Правила технической эксплуатации электрических станций и сетей РФ» - утверждены приказом Минэнерго России от 19.06.2003 г. № 229; </w:t>
      </w:r>
      <w:proofErr w:type="gramStart"/>
      <w:r w:rsidRPr="003502CB">
        <w:rPr>
          <w:color w:val="000000"/>
          <w:sz w:val="28"/>
          <w:szCs w:val="28"/>
        </w:rPr>
        <w:t>«Правила технической эксплуатации системы сооружений коммунального водоснабжения и канализации» - утверждены Приказом Госстроя России от 30.12.1999 г. № 168).</w:t>
      </w:r>
      <w:proofErr w:type="gramEnd"/>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1.4.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lastRenderedPageBreak/>
        <w:t>1.5. В случае значительных объемов работ, вызывающих длительные перерывы в тепл</w:t>
      </w:r>
      <w:proofErr w:type="gramStart"/>
      <w:r w:rsidRPr="003502CB">
        <w:rPr>
          <w:color w:val="000000"/>
          <w:sz w:val="28"/>
          <w:szCs w:val="28"/>
        </w:rPr>
        <w:t>о-</w:t>
      </w:r>
      <w:proofErr w:type="gramEnd"/>
      <w:r w:rsidRPr="003502CB">
        <w:rPr>
          <w:color w:val="000000"/>
          <w:sz w:val="28"/>
          <w:szCs w:val="28"/>
        </w:rPr>
        <w:t xml:space="preserve">, </w:t>
      </w:r>
      <w:proofErr w:type="spellStart"/>
      <w:r w:rsidRPr="003502CB">
        <w:rPr>
          <w:color w:val="000000"/>
          <w:sz w:val="28"/>
          <w:szCs w:val="28"/>
        </w:rPr>
        <w:t>водо</w:t>
      </w:r>
      <w:proofErr w:type="spellEnd"/>
      <w:r w:rsidRPr="003502CB">
        <w:rPr>
          <w:color w:val="000000"/>
          <w:sz w:val="28"/>
          <w:szCs w:val="28"/>
        </w:rPr>
        <w:t>-, электроснабжении, Распоряжением Главы администрации муниципального образования к восстановительным работам на договорной основе привлекаются специализированные строительно-монтажные и аварийно-восстановительные организации.</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2.</w:t>
      </w:r>
      <w:r w:rsidRPr="003502CB">
        <w:rPr>
          <w:rStyle w:val="apple-converted-space"/>
          <w:color w:val="000000"/>
          <w:sz w:val="28"/>
          <w:szCs w:val="28"/>
        </w:rPr>
        <w:t> </w:t>
      </w:r>
      <w:r w:rsidRPr="003502CB">
        <w:rPr>
          <w:rStyle w:val="s1"/>
          <w:b/>
          <w:bCs/>
          <w:color w:val="000000"/>
          <w:sz w:val="28"/>
          <w:szCs w:val="28"/>
        </w:rPr>
        <w:t>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2.2. О возникновении аварийной ситуации,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оборудования и коммуникаций, диспетчерским службам потребителей.</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 xml:space="preserve">Также о возникновении аварийной ситуации и времени на восстановление энергоснабжения потребителей, в обязательном порядке информируются Председатель Комиссии по предупреждению и ликвидации чрезвычайных ситуаций и обеспечению первичных мер пожарной безопасности </w:t>
      </w:r>
      <w:r w:rsidRPr="00CE6CF4">
        <w:rPr>
          <w:sz w:val="28"/>
          <w:szCs w:val="28"/>
        </w:rPr>
        <w:t>Западнодвинского района Тверской области</w:t>
      </w:r>
      <w:r>
        <w:rPr>
          <w:sz w:val="28"/>
          <w:szCs w:val="28"/>
        </w:rPr>
        <w:t>.</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2.3. Решение об отключении систем горячего водоснабжения принимается энергоснабжающей (транспортирующей) организацией по согласованию с Управляющими организациями по территориальной принадлежности.</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2.4. Решение о введении режима ограничения или отключения тепловой энергии потребителей принимается руководством энергоснабжающих, ресурсоснабжающих, транспортирующих организаций в соответствии с действующим законодательством.</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2.5. Команды об отключении и опорожнении систем теплоснабжения и теплопотребления проходят через соответствующие диспетчерские службы.</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2.6. Отключение систем горячего водоснабжения и отопления жилых домов, последующее заполнение и включение в работу производятся силами оперативно-диспетчерских и аварийно-восстановительных служб владельцев зданий в соответствии с инструкцией, согласованной с энергоснабжающей организацией.</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 xml:space="preserve">2.7. </w:t>
      </w:r>
      <w:proofErr w:type="gramStart"/>
      <w:r w:rsidRPr="003502CB">
        <w:rPr>
          <w:color w:val="000000"/>
          <w:sz w:val="28"/>
          <w:szCs w:val="28"/>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w:t>
      </w:r>
      <w:proofErr w:type="spellStart"/>
      <w:r w:rsidRPr="003502CB">
        <w:rPr>
          <w:color w:val="000000"/>
          <w:sz w:val="28"/>
          <w:szCs w:val="28"/>
        </w:rPr>
        <w:t>теплоисточников</w:t>
      </w:r>
      <w:proofErr w:type="spellEnd"/>
      <w:r w:rsidRPr="003502CB">
        <w:rPr>
          <w:color w:val="000000"/>
          <w:sz w:val="28"/>
          <w:szCs w:val="28"/>
        </w:rPr>
        <w:t xml:space="preserve">) энергоснабжающих, ресурсоснабжающих и транспортирующих организаций отдают распоряжение на вывод из работы оборудования без согласования, но с обязательным немедленным извещением Председателя Комиссии по предупреждению и ликвидации чрезвычайных ситуаций и обеспечению </w:t>
      </w:r>
      <w:r w:rsidRPr="003502CB">
        <w:rPr>
          <w:color w:val="000000"/>
          <w:sz w:val="28"/>
          <w:szCs w:val="28"/>
        </w:rPr>
        <w:lastRenderedPageBreak/>
        <w:t>первичных мер пожарной безопасности перед отключением и после завершения работ по</w:t>
      </w:r>
      <w:proofErr w:type="gramEnd"/>
      <w:r w:rsidRPr="003502CB">
        <w:rPr>
          <w:color w:val="000000"/>
          <w:sz w:val="28"/>
          <w:szCs w:val="28"/>
        </w:rPr>
        <w:t xml:space="preserve"> выводу из работы аварийного оборудования или участков сетей.</w:t>
      </w:r>
    </w:p>
    <w:p w:rsidR="003502CB" w:rsidRPr="003502CB" w:rsidRDefault="003502CB" w:rsidP="003502CB">
      <w:pPr>
        <w:pStyle w:val="p2"/>
        <w:shd w:val="clear" w:color="auto" w:fill="FFFFFF"/>
        <w:spacing w:before="0" w:beforeAutospacing="0" w:after="0" w:afterAutospacing="0"/>
        <w:ind w:firstLine="567"/>
        <w:jc w:val="both"/>
        <w:rPr>
          <w:color w:val="000000"/>
          <w:sz w:val="28"/>
          <w:szCs w:val="28"/>
        </w:rPr>
      </w:pPr>
      <w:r w:rsidRPr="003502CB">
        <w:rPr>
          <w:color w:val="000000"/>
          <w:sz w:val="28"/>
          <w:szCs w:val="28"/>
        </w:rPr>
        <w:t xml:space="preserve">2.8. В обязанности </w:t>
      </w:r>
      <w:proofErr w:type="gramStart"/>
      <w:r w:rsidRPr="003502CB">
        <w:rPr>
          <w:color w:val="000000"/>
          <w:sz w:val="28"/>
          <w:szCs w:val="28"/>
        </w:rPr>
        <w:t>ответственного</w:t>
      </w:r>
      <w:proofErr w:type="gramEnd"/>
      <w:r w:rsidRPr="003502CB">
        <w:rPr>
          <w:color w:val="000000"/>
          <w:sz w:val="28"/>
          <w:szCs w:val="28"/>
        </w:rPr>
        <w:t xml:space="preserve"> за ликвидацию аварии входит:</w:t>
      </w:r>
    </w:p>
    <w:p w:rsidR="003502CB" w:rsidRPr="003502CB" w:rsidRDefault="003502CB" w:rsidP="003502CB">
      <w:pPr>
        <w:pStyle w:val="p2"/>
        <w:shd w:val="clear" w:color="auto" w:fill="FFFFFF"/>
        <w:spacing w:before="0" w:beforeAutospacing="0" w:after="0" w:afterAutospacing="0"/>
        <w:jc w:val="both"/>
        <w:rPr>
          <w:color w:val="000000"/>
          <w:sz w:val="28"/>
          <w:szCs w:val="28"/>
        </w:rPr>
      </w:pPr>
      <w:r w:rsidRPr="003502CB">
        <w:rPr>
          <w:color w:val="000000"/>
          <w:sz w:val="28"/>
          <w:szCs w:val="28"/>
        </w:rPr>
        <w:t>- 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3502CB" w:rsidRPr="003502CB" w:rsidRDefault="003502CB" w:rsidP="003502CB">
      <w:pPr>
        <w:pStyle w:val="p2"/>
        <w:shd w:val="clear" w:color="auto" w:fill="FFFFFF"/>
        <w:spacing w:before="0" w:beforeAutospacing="0" w:after="0" w:afterAutospacing="0"/>
        <w:jc w:val="both"/>
        <w:rPr>
          <w:color w:val="000000"/>
          <w:sz w:val="28"/>
          <w:szCs w:val="28"/>
        </w:rPr>
      </w:pPr>
      <w:r w:rsidRPr="003502CB">
        <w:rPr>
          <w:color w:val="000000"/>
          <w:sz w:val="28"/>
          <w:szCs w:val="28"/>
        </w:rPr>
        <w:t>- организация выполнения работ на подземных коммуникациях и обеспечение безопасных условий производства работ;</w:t>
      </w:r>
    </w:p>
    <w:p w:rsidR="003502CB" w:rsidRPr="003502CB" w:rsidRDefault="003502CB" w:rsidP="003502CB">
      <w:pPr>
        <w:pStyle w:val="p2"/>
        <w:shd w:val="clear" w:color="auto" w:fill="FFFFFF"/>
        <w:spacing w:before="0" w:beforeAutospacing="0" w:after="0" w:afterAutospacing="0"/>
        <w:jc w:val="both"/>
        <w:rPr>
          <w:color w:val="000000"/>
          <w:sz w:val="28"/>
          <w:szCs w:val="28"/>
        </w:rPr>
      </w:pPr>
      <w:r w:rsidRPr="003502CB">
        <w:rPr>
          <w:color w:val="000000"/>
          <w:sz w:val="28"/>
          <w:szCs w:val="28"/>
        </w:rPr>
        <w:t>- предоставление промежуточной и итоговой информации о завершении аварийно-восстановительных работ в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3502CB" w:rsidRPr="003502CB" w:rsidRDefault="003502CB" w:rsidP="003502CB">
      <w:pPr>
        <w:pStyle w:val="p2"/>
        <w:shd w:val="clear" w:color="auto" w:fill="FFFFFF"/>
        <w:spacing w:before="0" w:beforeAutospacing="0" w:after="0" w:afterAutospacing="0"/>
        <w:jc w:val="both"/>
        <w:rPr>
          <w:color w:val="000000"/>
          <w:sz w:val="28"/>
          <w:szCs w:val="28"/>
        </w:rPr>
      </w:pPr>
      <w:r w:rsidRPr="003502CB">
        <w:rPr>
          <w:color w:val="000000"/>
          <w:sz w:val="28"/>
          <w:szCs w:val="28"/>
        </w:rPr>
        <w:t>2.9.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энергоснабжающей, ресурсоснабжающей, транспортирующей организации ил</w:t>
      </w:r>
      <w:proofErr w:type="gramStart"/>
      <w:r w:rsidRPr="003502CB">
        <w:rPr>
          <w:color w:val="000000"/>
          <w:sz w:val="28"/>
          <w:szCs w:val="28"/>
        </w:rPr>
        <w:t>и ООО</w:t>
      </w:r>
      <w:proofErr w:type="gramEnd"/>
      <w:r w:rsidRPr="003502CB">
        <w:rPr>
          <w:color w:val="000000"/>
          <w:sz w:val="28"/>
          <w:szCs w:val="28"/>
        </w:rPr>
        <w:t xml:space="preserve"> «КЭК» для согласования условий производства работ по ликвидации аварии в любое время суток.</w:t>
      </w:r>
    </w:p>
    <w:p w:rsidR="003502CB" w:rsidRPr="003502CB" w:rsidRDefault="003502CB" w:rsidP="003502CB">
      <w:pPr>
        <w:pStyle w:val="p2"/>
        <w:shd w:val="clear" w:color="auto" w:fill="FFFFFF"/>
        <w:jc w:val="both"/>
        <w:rPr>
          <w:color w:val="000000"/>
          <w:sz w:val="28"/>
          <w:szCs w:val="28"/>
        </w:rPr>
      </w:pPr>
      <w:r w:rsidRPr="003502CB">
        <w:rPr>
          <w:rStyle w:val="s1"/>
          <w:b/>
          <w:bCs/>
          <w:color w:val="000000"/>
          <w:sz w:val="28"/>
          <w:szCs w:val="28"/>
        </w:rPr>
        <w:t>3. Взаимодействие оперативно-диспетчерских служб при эксплуатации систем энергоснабжения.</w:t>
      </w:r>
    </w:p>
    <w:p w:rsidR="003502CB" w:rsidRPr="003502CB" w:rsidRDefault="003502CB" w:rsidP="003502CB">
      <w:pPr>
        <w:pStyle w:val="p2"/>
        <w:shd w:val="clear" w:color="auto" w:fill="FFFFFF"/>
        <w:jc w:val="both"/>
        <w:rPr>
          <w:color w:val="000000"/>
          <w:sz w:val="28"/>
          <w:szCs w:val="28"/>
        </w:rPr>
      </w:pPr>
      <w:r w:rsidRPr="003502CB">
        <w:rPr>
          <w:color w:val="000000"/>
          <w:sz w:val="28"/>
          <w:szCs w:val="28"/>
        </w:rPr>
        <w:t xml:space="preserve">3.1. При возникновении аварийной ситуации, </w:t>
      </w:r>
      <w:proofErr w:type="spellStart"/>
      <w:r w:rsidRPr="003502CB">
        <w:rPr>
          <w:color w:val="000000"/>
          <w:sz w:val="28"/>
          <w:szCs w:val="28"/>
        </w:rPr>
        <w:t>энергоснабжающие</w:t>
      </w:r>
      <w:proofErr w:type="spellEnd"/>
      <w:r w:rsidRPr="003502CB">
        <w:rPr>
          <w:color w:val="000000"/>
          <w:sz w:val="28"/>
          <w:szCs w:val="28"/>
        </w:rPr>
        <w:t xml:space="preserve">, </w:t>
      </w:r>
      <w:proofErr w:type="spellStart"/>
      <w:r w:rsidRPr="003502CB">
        <w:rPr>
          <w:color w:val="000000"/>
          <w:sz w:val="28"/>
          <w:szCs w:val="28"/>
        </w:rPr>
        <w:t>ресурсоснабжающие</w:t>
      </w:r>
      <w:proofErr w:type="spellEnd"/>
      <w:r w:rsidRPr="003502CB">
        <w:rPr>
          <w:color w:val="000000"/>
          <w:sz w:val="28"/>
          <w:szCs w:val="28"/>
        </w:rPr>
        <w:t xml:space="preserve"> и транспортирующие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единую диспетчерскую службу </w:t>
      </w:r>
      <w:proofErr w:type="spellStart"/>
      <w:r w:rsidRPr="003502CB">
        <w:rPr>
          <w:color w:val="000000"/>
          <w:sz w:val="28"/>
          <w:szCs w:val="28"/>
        </w:rPr>
        <w:t>Лихославльского</w:t>
      </w:r>
      <w:proofErr w:type="spellEnd"/>
      <w:r w:rsidRPr="003502CB">
        <w:rPr>
          <w:color w:val="000000"/>
          <w:sz w:val="28"/>
          <w:szCs w:val="28"/>
        </w:rPr>
        <w:t xml:space="preserve"> района.</w:t>
      </w:r>
    </w:p>
    <w:p w:rsidR="003502CB" w:rsidRPr="003502CB" w:rsidRDefault="003502CB" w:rsidP="003502CB">
      <w:pPr>
        <w:pStyle w:val="p2"/>
        <w:shd w:val="clear" w:color="auto" w:fill="FFFFFF"/>
        <w:jc w:val="both"/>
        <w:rPr>
          <w:color w:val="000000"/>
          <w:sz w:val="28"/>
          <w:szCs w:val="28"/>
        </w:rPr>
      </w:pPr>
      <w:r w:rsidRPr="003502CB">
        <w:rPr>
          <w:color w:val="000000"/>
          <w:sz w:val="28"/>
          <w:szCs w:val="28"/>
        </w:rPr>
        <w:t xml:space="preserve">3.2. Ежегодно, в срок до 1 апреля, </w:t>
      </w:r>
      <w:proofErr w:type="spellStart"/>
      <w:r w:rsidRPr="003502CB">
        <w:rPr>
          <w:color w:val="000000"/>
          <w:sz w:val="28"/>
          <w:szCs w:val="28"/>
        </w:rPr>
        <w:t>энергоснабжающие</w:t>
      </w:r>
      <w:proofErr w:type="spellEnd"/>
      <w:r w:rsidRPr="003502CB">
        <w:rPr>
          <w:color w:val="000000"/>
          <w:sz w:val="28"/>
          <w:szCs w:val="28"/>
        </w:rPr>
        <w:t xml:space="preserve"> и </w:t>
      </w:r>
      <w:proofErr w:type="spellStart"/>
      <w:r w:rsidRPr="003502CB">
        <w:rPr>
          <w:color w:val="000000"/>
          <w:sz w:val="28"/>
          <w:szCs w:val="28"/>
        </w:rPr>
        <w:t>ресурсоснабжающие</w:t>
      </w:r>
      <w:proofErr w:type="spellEnd"/>
      <w:r w:rsidRPr="003502CB">
        <w:rPr>
          <w:color w:val="000000"/>
          <w:sz w:val="28"/>
          <w:szCs w:val="28"/>
        </w:rPr>
        <w:t xml:space="preserve"> организации представляют в администрацию городского поселения поселок Калашниково графики и мероприятия по проведению планово-предупредительного ремонта, с указанием сроков прекращения горячего водоснабжения у потребителей.</w:t>
      </w:r>
    </w:p>
    <w:p w:rsidR="003502CB" w:rsidRPr="003502CB" w:rsidRDefault="003502CB" w:rsidP="003502CB">
      <w:pPr>
        <w:pStyle w:val="p2"/>
        <w:shd w:val="clear" w:color="auto" w:fill="FFFFFF"/>
        <w:jc w:val="both"/>
        <w:rPr>
          <w:color w:val="000000"/>
          <w:sz w:val="28"/>
          <w:szCs w:val="28"/>
        </w:rPr>
      </w:pPr>
      <w:r w:rsidRPr="003502CB">
        <w:rPr>
          <w:color w:val="000000"/>
          <w:sz w:val="28"/>
          <w:szCs w:val="28"/>
        </w:rPr>
        <w:t xml:space="preserve">3.3. </w:t>
      </w:r>
      <w:proofErr w:type="gramStart"/>
      <w:r w:rsidRPr="003502CB">
        <w:rPr>
          <w:color w:val="000000"/>
          <w:sz w:val="28"/>
          <w:szCs w:val="28"/>
        </w:rPr>
        <w:t>Для подтверждения планового перерыва в предоставлении коммунальных услуг (изменения параметров теплоносителя) потребителям, диспетчерские службы теплоснабжающих и транспортирующих организаций информируют потребителей не позднее, чем за 10 дней до намеченных работ (Постановление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roofErr w:type="gramEnd"/>
    </w:p>
    <w:p w:rsidR="003502CB" w:rsidRPr="003502CB" w:rsidRDefault="003502CB" w:rsidP="003502CB">
      <w:pPr>
        <w:pStyle w:val="p2"/>
        <w:shd w:val="clear" w:color="auto" w:fill="FFFFFF"/>
        <w:jc w:val="both"/>
        <w:rPr>
          <w:color w:val="000000"/>
          <w:sz w:val="28"/>
          <w:szCs w:val="28"/>
        </w:rPr>
      </w:pPr>
      <w:r w:rsidRPr="003502CB">
        <w:rPr>
          <w:color w:val="000000"/>
          <w:sz w:val="28"/>
          <w:szCs w:val="28"/>
        </w:rPr>
        <w:t xml:space="preserve">3.4. Планируемый вывод в ремонт оборудования, находящегося на балансе потребителей, производится с обязательным информированием </w:t>
      </w:r>
      <w:r w:rsidRPr="003502CB">
        <w:rPr>
          <w:color w:val="000000"/>
          <w:sz w:val="28"/>
          <w:szCs w:val="28"/>
        </w:rPr>
        <w:lastRenderedPageBreak/>
        <w:t>администрации городского поселения поселок Калашниково и потребителей не позднее, чем за 10 дней до намеченных работ, а в случае аварии - немедленно.</w:t>
      </w:r>
    </w:p>
    <w:p w:rsidR="003502CB" w:rsidRPr="003502CB" w:rsidRDefault="003502CB" w:rsidP="003502CB">
      <w:pPr>
        <w:pStyle w:val="p2"/>
        <w:shd w:val="clear" w:color="auto" w:fill="FFFFFF"/>
        <w:jc w:val="both"/>
        <w:rPr>
          <w:color w:val="000000"/>
          <w:sz w:val="28"/>
          <w:szCs w:val="28"/>
        </w:rPr>
      </w:pPr>
      <w:r w:rsidRPr="003502CB">
        <w:rPr>
          <w:color w:val="000000"/>
          <w:sz w:val="28"/>
          <w:szCs w:val="28"/>
        </w:rPr>
        <w:t>3.5. При авариях, повлекших за собой длительное прекращение подачи холодной воды на котельные, диспетчер энергоснабжающей организации вводит ограничение горячего водоснабжения потребителей, вплоть до полного его прекращения.</w:t>
      </w:r>
    </w:p>
    <w:p w:rsidR="003502CB" w:rsidRPr="003502CB" w:rsidRDefault="003502CB" w:rsidP="003502CB">
      <w:pPr>
        <w:pStyle w:val="p2"/>
        <w:shd w:val="clear" w:color="auto" w:fill="FFFFFF"/>
        <w:jc w:val="both"/>
        <w:rPr>
          <w:color w:val="000000"/>
          <w:sz w:val="28"/>
          <w:szCs w:val="28"/>
        </w:rPr>
      </w:pPr>
      <w:r w:rsidRPr="003502CB">
        <w:rPr>
          <w:color w:val="000000"/>
          <w:sz w:val="28"/>
          <w:szCs w:val="28"/>
        </w:rPr>
        <w:t xml:space="preserve">3.6. </w:t>
      </w:r>
      <w:proofErr w:type="gramStart"/>
      <w:r w:rsidRPr="003502CB">
        <w:rPr>
          <w:color w:val="000000"/>
          <w:sz w:val="28"/>
          <w:szCs w:val="28"/>
        </w:rPr>
        <w:t>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энергоснабжающей или транспортирующей организации с указанием сроков начала и окончания работ.</w:t>
      </w:r>
      <w:proofErr w:type="gramEnd"/>
    </w:p>
    <w:p w:rsidR="003502CB" w:rsidRPr="003502CB" w:rsidRDefault="003502CB" w:rsidP="003502CB">
      <w:pPr>
        <w:pStyle w:val="p2"/>
        <w:shd w:val="clear" w:color="auto" w:fill="FFFFFF"/>
        <w:jc w:val="both"/>
        <w:rPr>
          <w:color w:val="000000"/>
          <w:sz w:val="28"/>
          <w:szCs w:val="28"/>
        </w:rPr>
      </w:pPr>
      <w:r w:rsidRPr="003502CB">
        <w:rPr>
          <w:rStyle w:val="s1"/>
          <w:b/>
          <w:bCs/>
          <w:color w:val="000000"/>
          <w:sz w:val="28"/>
          <w:szCs w:val="28"/>
        </w:rPr>
        <w:t>4. Техническая документация.</w:t>
      </w:r>
    </w:p>
    <w:p w:rsidR="003502CB" w:rsidRPr="003502CB" w:rsidRDefault="003502CB" w:rsidP="003502CB">
      <w:pPr>
        <w:pStyle w:val="p2"/>
        <w:shd w:val="clear" w:color="auto" w:fill="FFFFFF"/>
        <w:jc w:val="both"/>
        <w:rPr>
          <w:color w:val="000000"/>
          <w:sz w:val="28"/>
          <w:szCs w:val="28"/>
        </w:rPr>
      </w:pPr>
      <w:r w:rsidRPr="003502CB">
        <w:rPr>
          <w:color w:val="000000"/>
          <w:sz w:val="28"/>
          <w:szCs w:val="28"/>
        </w:rPr>
        <w:t>4.1. Документами, определяющими взаимоотношения оперативно-диспетчерских служб энергоснабжающих, ресурсоснабжающих, транспортирующих организаций и их потребителей, являются:</w:t>
      </w:r>
    </w:p>
    <w:p w:rsidR="003502CB" w:rsidRPr="003502CB" w:rsidRDefault="003502CB" w:rsidP="003502CB">
      <w:pPr>
        <w:pStyle w:val="p2"/>
        <w:shd w:val="clear" w:color="auto" w:fill="FFFFFF"/>
        <w:jc w:val="both"/>
        <w:rPr>
          <w:color w:val="000000"/>
          <w:sz w:val="28"/>
          <w:szCs w:val="28"/>
        </w:rPr>
      </w:pPr>
      <w:proofErr w:type="gramStart"/>
      <w:r w:rsidRPr="003502CB">
        <w:rPr>
          <w:color w:val="000000"/>
          <w:sz w:val="28"/>
          <w:szCs w:val="28"/>
        </w:rPr>
        <w:t xml:space="preserve">- действующая нормативно-техническая документация по технике безопасности и эксплуатации энергоустановок и инженерных сетей («Правила техники безопасности при эксплуатации тепломеханического оборудования электростанций и тепловых сетей» - утверждены Минтопэнерго 03.04.1997; «Правила техники безопасности при эксплуатации </w:t>
      </w:r>
      <w:proofErr w:type="spellStart"/>
      <w:r w:rsidRPr="003502CB">
        <w:rPr>
          <w:color w:val="000000"/>
          <w:sz w:val="28"/>
          <w:szCs w:val="28"/>
        </w:rPr>
        <w:t>теплопотребляющих</w:t>
      </w:r>
      <w:proofErr w:type="spellEnd"/>
      <w:r w:rsidRPr="003502CB">
        <w:rPr>
          <w:color w:val="000000"/>
          <w:sz w:val="28"/>
          <w:szCs w:val="28"/>
        </w:rPr>
        <w:t xml:space="preserve"> установок и тепловых сетей потребителей» - утверждены Минтопэнерго, </w:t>
      </w:r>
      <w:proofErr w:type="spellStart"/>
      <w:r w:rsidRPr="003502CB">
        <w:rPr>
          <w:color w:val="000000"/>
          <w:sz w:val="28"/>
          <w:szCs w:val="28"/>
        </w:rPr>
        <w:t>Госэнергонадзором</w:t>
      </w:r>
      <w:proofErr w:type="spellEnd"/>
      <w:r w:rsidRPr="003502CB">
        <w:rPr>
          <w:color w:val="000000"/>
          <w:sz w:val="28"/>
          <w:szCs w:val="28"/>
        </w:rPr>
        <w:t xml:space="preserve"> России 06.05.1992; «Правила технической эксплуатации тепловых энергоустановок» - утверждены Минэнерго России № 115 от 24.03.2003;</w:t>
      </w:r>
      <w:proofErr w:type="gramEnd"/>
      <w:r w:rsidRPr="003502CB">
        <w:rPr>
          <w:color w:val="000000"/>
          <w:sz w:val="28"/>
          <w:szCs w:val="28"/>
        </w:rPr>
        <w:t xml:space="preserve"> </w:t>
      </w:r>
      <w:proofErr w:type="gramStart"/>
      <w:r w:rsidRPr="003502CB">
        <w:rPr>
          <w:color w:val="000000"/>
          <w:sz w:val="28"/>
          <w:szCs w:val="28"/>
        </w:rPr>
        <w:t>«Правила технической эксплуатации электрических станций и сетей РФ» - утверждены Минэнерго России № 229 от 19.06.2003; «Правила технической эксплуатации системы сооружений коммунального водоснабжения и канализации» - утверждены Приказом Госстроя России № 168 от 30.12.1999; «Правила технической эксплуатации электроустановок потребителей» - утверждены Минэнерго России № 6 от 13.01.2003 и др.);</w:t>
      </w:r>
      <w:proofErr w:type="gramEnd"/>
    </w:p>
    <w:p w:rsidR="003502CB" w:rsidRPr="003502CB" w:rsidRDefault="003502CB" w:rsidP="003502CB">
      <w:pPr>
        <w:pStyle w:val="p2"/>
        <w:shd w:val="clear" w:color="auto" w:fill="FFFFFF"/>
        <w:jc w:val="both"/>
        <w:rPr>
          <w:color w:val="000000"/>
          <w:sz w:val="28"/>
          <w:szCs w:val="28"/>
        </w:rPr>
      </w:pPr>
      <w:r w:rsidRPr="003502CB">
        <w:rPr>
          <w:color w:val="000000"/>
          <w:sz w:val="28"/>
          <w:szCs w:val="28"/>
        </w:rPr>
        <w:t>- внутренние инструкции, касающиеся эксплуатации и техники безопасности оборудования, разработанные на основе действующей нормативно-технической базы;</w:t>
      </w:r>
    </w:p>
    <w:p w:rsidR="003502CB" w:rsidRPr="003502CB" w:rsidRDefault="003502CB" w:rsidP="003502CB">
      <w:pPr>
        <w:pStyle w:val="p2"/>
        <w:shd w:val="clear" w:color="auto" w:fill="FFFFFF"/>
        <w:jc w:val="both"/>
        <w:rPr>
          <w:color w:val="000000"/>
          <w:sz w:val="28"/>
          <w:szCs w:val="28"/>
        </w:rPr>
      </w:pPr>
      <w:r w:rsidRPr="003502CB">
        <w:rPr>
          <w:color w:val="000000"/>
          <w:sz w:val="28"/>
          <w:szCs w:val="28"/>
        </w:rPr>
        <w:t xml:space="preserve">- схемы локальных систем теплоснабжения, режимные карты работы тепловых сетей и </w:t>
      </w:r>
      <w:proofErr w:type="spellStart"/>
      <w:r w:rsidRPr="003502CB">
        <w:rPr>
          <w:color w:val="000000"/>
          <w:sz w:val="28"/>
          <w:szCs w:val="28"/>
        </w:rPr>
        <w:t>теплоисточников</w:t>
      </w:r>
      <w:proofErr w:type="spellEnd"/>
      <w:r w:rsidRPr="003502CB">
        <w:rPr>
          <w:color w:val="000000"/>
          <w:sz w:val="28"/>
          <w:szCs w:val="28"/>
        </w:rPr>
        <w:t xml:space="preserve">, утвержденные техническими </w:t>
      </w:r>
      <w:r w:rsidRPr="003502CB">
        <w:rPr>
          <w:color w:val="000000"/>
          <w:sz w:val="28"/>
          <w:szCs w:val="28"/>
        </w:rPr>
        <w:lastRenderedPageBreak/>
        <w:t>руководителями организаций и согласованные с администрацией муниципального образования.</w:t>
      </w:r>
    </w:p>
    <w:p w:rsidR="003502CB" w:rsidRPr="003502CB" w:rsidRDefault="003502CB" w:rsidP="003502CB">
      <w:pPr>
        <w:pStyle w:val="p2"/>
        <w:shd w:val="clear" w:color="auto" w:fill="FFFFFF"/>
        <w:jc w:val="both"/>
        <w:rPr>
          <w:color w:val="000000"/>
          <w:sz w:val="28"/>
          <w:szCs w:val="28"/>
        </w:rPr>
      </w:pPr>
      <w:r w:rsidRPr="003502CB">
        <w:rPr>
          <w:color w:val="000000"/>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3502CB" w:rsidRPr="003502CB" w:rsidRDefault="003502CB" w:rsidP="003502CB">
      <w:pPr>
        <w:pStyle w:val="p2"/>
        <w:shd w:val="clear" w:color="auto" w:fill="FFFFFF"/>
        <w:jc w:val="both"/>
        <w:rPr>
          <w:color w:val="000000"/>
          <w:sz w:val="28"/>
          <w:szCs w:val="28"/>
        </w:rPr>
      </w:pPr>
      <w:r w:rsidRPr="003502CB">
        <w:rPr>
          <w:color w:val="000000"/>
          <w:sz w:val="28"/>
          <w:szCs w:val="28"/>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3502CB">
        <w:rPr>
          <w:color w:val="000000"/>
          <w:sz w:val="28"/>
          <w:szCs w:val="28"/>
        </w:rPr>
        <w:t>усиленном</w:t>
      </w:r>
      <w:proofErr w:type="gramEnd"/>
      <w:r w:rsidRPr="003502CB">
        <w:rPr>
          <w:color w:val="000000"/>
          <w:sz w:val="28"/>
          <w:szCs w:val="28"/>
        </w:rPr>
        <w:t xml:space="preserve"> и </w:t>
      </w:r>
      <w:proofErr w:type="spellStart"/>
      <w:r w:rsidRPr="003502CB">
        <w:rPr>
          <w:color w:val="000000"/>
          <w:sz w:val="28"/>
          <w:szCs w:val="28"/>
        </w:rPr>
        <w:t>внерасчетном</w:t>
      </w:r>
      <w:proofErr w:type="spellEnd"/>
      <w:r w:rsidRPr="003502CB">
        <w:rPr>
          <w:color w:val="000000"/>
          <w:sz w:val="28"/>
          <w:szCs w:val="28"/>
        </w:rPr>
        <w:t xml:space="preserve"> режимах теплоснабжения.</w:t>
      </w:r>
    </w:p>
    <w:p w:rsidR="00B429C7" w:rsidRDefault="003502CB" w:rsidP="00A35E0B">
      <w:pPr>
        <w:pStyle w:val="p2"/>
        <w:shd w:val="clear" w:color="auto" w:fill="FFFFFF"/>
        <w:jc w:val="both"/>
        <w:rPr>
          <w:rStyle w:val="a5"/>
          <w:b w:val="0"/>
          <w:bCs/>
          <w:color w:val="000000"/>
        </w:rPr>
      </w:pPr>
      <w:r w:rsidRPr="003502CB">
        <w:rPr>
          <w:color w:val="000000"/>
          <w:sz w:val="28"/>
          <w:szCs w:val="28"/>
        </w:rPr>
        <w:t>Конкретный перечень необходимой эксплуатационной документации в каждой организации устанавливается ее руководством.</w:t>
      </w: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D5152" w:rsidRDefault="00BD5152" w:rsidP="00107C8C">
      <w:pPr>
        <w:keepNext/>
        <w:keepLines/>
        <w:spacing w:after="0"/>
        <w:ind w:firstLine="720"/>
        <w:jc w:val="right"/>
        <w:rPr>
          <w:rStyle w:val="a5"/>
          <w:rFonts w:ascii="Times New Roman" w:hAnsi="Times New Roman" w:cs="Times New Roman"/>
          <w:b w:val="0"/>
          <w:bCs/>
          <w:color w:val="000000"/>
          <w:sz w:val="24"/>
          <w:szCs w:val="24"/>
        </w:rPr>
      </w:pPr>
    </w:p>
    <w:p w:rsidR="00BD5152" w:rsidRDefault="00BD5152" w:rsidP="00107C8C">
      <w:pPr>
        <w:keepNext/>
        <w:keepLines/>
        <w:spacing w:after="0"/>
        <w:ind w:firstLine="720"/>
        <w:jc w:val="right"/>
        <w:rPr>
          <w:rStyle w:val="a5"/>
          <w:rFonts w:ascii="Times New Roman" w:hAnsi="Times New Roman" w:cs="Times New Roman"/>
          <w:b w:val="0"/>
          <w:bCs/>
          <w:color w:val="000000"/>
          <w:sz w:val="24"/>
          <w:szCs w:val="24"/>
        </w:rPr>
      </w:pPr>
    </w:p>
    <w:p w:rsidR="00BD5152" w:rsidRDefault="00BD5152" w:rsidP="00107C8C">
      <w:pPr>
        <w:keepNext/>
        <w:keepLines/>
        <w:spacing w:after="0"/>
        <w:ind w:firstLine="720"/>
        <w:jc w:val="right"/>
        <w:rPr>
          <w:rStyle w:val="a5"/>
          <w:rFonts w:ascii="Times New Roman" w:hAnsi="Times New Roman" w:cs="Times New Roman"/>
          <w:b w:val="0"/>
          <w:bCs/>
          <w:color w:val="000000"/>
          <w:sz w:val="24"/>
          <w:szCs w:val="24"/>
        </w:rPr>
      </w:pPr>
    </w:p>
    <w:p w:rsidR="00BD5152" w:rsidRDefault="00BD5152" w:rsidP="00107C8C">
      <w:pPr>
        <w:keepNext/>
        <w:keepLines/>
        <w:spacing w:after="0"/>
        <w:ind w:firstLine="720"/>
        <w:jc w:val="right"/>
        <w:rPr>
          <w:rStyle w:val="a5"/>
          <w:rFonts w:ascii="Times New Roman" w:hAnsi="Times New Roman" w:cs="Times New Roman"/>
          <w:b w:val="0"/>
          <w:bCs/>
          <w:color w:val="000000"/>
          <w:sz w:val="24"/>
          <w:szCs w:val="24"/>
        </w:rPr>
      </w:pPr>
    </w:p>
    <w:p w:rsidR="00BD5152" w:rsidRDefault="00BD5152"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B429C7" w:rsidRDefault="00B429C7" w:rsidP="00107C8C">
      <w:pPr>
        <w:keepNext/>
        <w:keepLines/>
        <w:spacing w:after="0"/>
        <w:ind w:firstLine="720"/>
        <w:jc w:val="right"/>
        <w:rPr>
          <w:rStyle w:val="a5"/>
          <w:rFonts w:ascii="Times New Roman" w:hAnsi="Times New Roman" w:cs="Times New Roman"/>
          <w:b w:val="0"/>
          <w:bCs/>
          <w:color w:val="000000"/>
          <w:sz w:val="24"/>
          <w:szCs w:val="24"/>
        </w:rPr>
      </w:pPr>
    </w:p>
    <w:p w:rsidR="00107C8C" w:rsidRDefault="00107C8C" w:rsidP="00107C8C">
      <w:pPr>
        <w:keepNext/>
        <w:keepLines/>
        <w:spacing w:after="0"/>
        <w:jc w:val="both"/>
        <w:rPr>
          <w:rStyle w:val="a5"/>
          <w:rFonts w:ascii="Times New Roman" w:hAnsi="Times New Roman" w:cs="Times New Roman"/>
          <w:b w:val="0"/>
          <w:bCs/>
          <w:color w:val="000000"/>
          <w:sz w:val="24"/>
          <w:szCs w:val="24"/>
        </w:rPr>
      </w:pPr>
    </w:p>
    <w:p w:rsidR="00BD5152" w:rsidRDefault="00BD5152" w:rsidP="00107C8C">
      <w:pPr>
        <w:keepNext/>
        <w:keepLines/>
        <w:spacing w:after="0"/>
        <w:jc w:val="both"/>
        <w:rPr>
          <w:rStyle w:val="a5"/>
          <w:rFonts w:ascii="Times New Roman" w:hAnsi="Times New Roman" w:cs="Times New Roman"/>
          <w:b w:val="0"/>
          <w:bCs/>
          <w:color w:val="000000"/>
          <w:sz w:val="24"/>
          <w:szCs w:val="24"/>
        </w:rPr>
      </w:pPr>
    </w:p>
    <w:p w:rsidR="00BD5152" w:rsidRDefault="00BD5152" w:rsidP="00107C8C">
      <w:pPr>
        <w:keepNext/>
        <w:keepLines/>
        <w:spacing w:after="0"/>
        <w:jc w:val="both"/>
        <w:rPr>
          <w:rStyle w:val="a5"/>
          <w:rFonts w:ascii="Times New Roman" w:hAnsi="Times New Roman" w:cs="Times New Roman"/>
          <w:b w:val="0"/>
          <w:bCs/>
          <w:color w:val="000000"/>
          <w:sz w:val="24"/>
          <w:szCs w:val="24"/>
        </w:rPr>
      </w:pPr>
    </w:p>
    <w:p w:rsidR="00BD5152" w:rsidRDefault="00BD5152" w:rsidP="00107C8C">
      <w:pPr>
        <w:keepNext/>
        <w:keepLines/>
        <w:spacing w:after="0"/>
        <w:jc w:val="both"/>
        <w:rPr>
          <w:rStyle w:val="a5"/>
          <w:rFonts w:ascii="Times New Roman" w:hAnsi="Times New Roman" w:cs="Times New Roman"/>
          <w:b w:val="0"/>
          <w:bCs/>
          <w:color w:val="000000"/>
          <w:sz w:val="24"/>
          <w:szCs w:val="24"/>
        </w:rPr>
      </w:pPr>
    </w:p>
    <w:p w:rsidR="00BD5152" w:rsidRPr="001933A0" w:rsidRDefault="00BD5152" w:rsidP="00107C8C">
      <w:pPr>
        <w:keepNext/>
        <w:keepLines/>
        <w:spacing w:after="0"/>
        <w:jc w:val="both"/>
        <w:rPr>
          <w:rFonts w:ascii="Times New Roman" w:hAnsi="Times New Roman" w:cs="Times New Roman"/>
          <w:sz w:val="24"/>
          <w:szCs w:val="24"/>
        </w:rPr>
      </w:pPr>
    </w:p>
    <w:sectPr w:rsidR="00BD5152" w:rsidRPr="001933A0" w:rsidSect="00AB745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DCB" w:rsidRDefault="00A21DCB" w:rsidP="007D4EB9">
      <w:pPr>
        <w:spacing w:after="0" w:line="240" w:lineRule="auto"/>
      </w:pPr>
      <w:r>
        <w:separator/>
      </w:r>
    </w:p>
  </w:endnote>
  <w:endnote w:type="continuationSeparator" w:id="1">
    <w:p w:rsidR="00A21DCB" w:rsidRDefault="00A21DCB" w:rsidP="007D4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DCB" w:rsidRDefault="00A21DCB" w:rsidP="007D4EB9">
      <w:pPr>
        <w:spacing w:after="0" w:line="240" w:lineRule="auto"/>
      </w:pPr>
      <w:r>
        <w:separator/>
      </w:r>
    </w:p>
  </w:footnote>
  <w:footnote w:type="continuationSeparator" w:id="1">
    <w:p w:rsidR="00A21DCB" w:rsidRDefault="00A21DCB" w:rsidP="007D4E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7D0B"/>
    <w:rsid w:val="0003737E"/>
    <w:rsid w:val="00041404"/>
    <w:rsid w:val="000D177C"/>
    <w:rsid w:val="000D352B"/>
    <w:rsid w:val="000E08B9"/>
    <w:rsid w:val="000F2DF2"/>
    <w:rsid w:val="00107C8C"/>
    <w:rsid w:val="001E6F95"/>
    <w:rsid w:val="001E7073"/>
    <w:rsid w:val="00280157"/>
    <w:rsid w:val="003502CB"/>
    <w:rsid w:val="003519BC"/>
    <w:rsid w:val="00353FA5"/>
    <w:rsid w:val="00362A01"/>
    <w:rsid w:val="00380074"/>
    <w:rsid w:val="00385394"/>
    <w:rsid w:val="003A652D"/>
    <w:rsid w:val="003E5BF0"/>
    <w:rsid w:val="00405707"/>
    <w:rsid w:val="00415F5D"/>
    <w:rsid w:val="004C42FD"/>
    <w:rsid w:val="0052332F"/>
    <w:rsid w:val="0060255C"/>
    <w:rsid w:val="00623CCB"/>
    <w:rsid w:val="006274EA"/>
    <w:rsid w:val="00662E61"/>
    <w:rsid w:val="006B2448"/>
    <w:rsid w:val="007D4EB9"/>
    <w:rsid w:val="007F58E0"/>
    <w:rsid w:val="00807B1B"/>
    <w:rsid w:val="008223FE"/>
    <w:rsid w:val="0086394E"/>
    <w:rsid w:val="009032CB"/>
    <w:rsid w:val="00910EB3"/>
    <w:rsid w:val="00924F5A"/>
    <w:rsid w:val="00946339"/>
    <w:rsid w:val="0098148C"/>
    <w:rsid w:val="009A2F2D"/>
    <w:rsid w:val="009F0904"/>
    <w:rsid w:val="009F7C02"/>
    <w:rsid w:val="00A05646"/>
    <w:rsid w:val="00A10CE5"/>
    <w:rsid w:val="00A21DCB"/>
    <w:rsid w:val="00A31336"/>
    <w:rsid w:val="00A35E0B"/>
    <w:rsid w:val="00A51A2C"/>
    <w:rsid w:val="00A54FE1"/>
    <w:rsid w:val="00A571F2"/>
    <w:rsid w:val="00A636DD"/>
    <w:rsid w:val="00A74944"/>
    <w:rsid w:val="00AB7459"/>
    <w:rsid w:val="00AC013B"/>
    <w:rsid w:val="00B37766"/>
    <w:rsid w:val="00B4299D"/>
    <w:rsid w:val="00B429C7"/>
    <w:rsid w:val="00B8550C"/>
    <w:rsid w:val="00B8671A"/>
    <w:rsid w:val="00BA3093"/>
    <w:rsid w:val="00BD5152"/>
    <w:rsid w:val="00C5498F"/>
    <w:rsid w:val="00CC4E18"/>
    <w:rsid w:val="00CE6CF4"/>
    <w:rsid w:val="00CF1C11"/>
    <w:rsid w:val="00D47D0B"/>
    <w:rsid w:val="00D62C96"/>
    <w:rsid w:val="00D87554"/>
    <w:rsid w:val="00DC04EF"/>
    <w:rsid w:val="00DC6F35"/>
    <w:rsid w:val="00E33654"/>
    <w:rsid w:val="00E45FE8"/>
    <w:rsid w:val="00E46AEC"/>
    <w:rsid w:val="00ED2347"/>
    <w:rsid w:val="00F2516F"/>
    <w:rsid w:val="00F30F4A"/>
    <w:rsid w:val="00F344F2"/>
    <w:rsid w:val="00F42E9E"/>
    <w:rsid w:val="00F5322B"/>
    <w:rsid w:val="00FA30E5"/>
    <w:rsid w:val="00FA7F08"/>
    <w:rsid w:val="00FC7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2B"/>
  </w:style>
  <w:style w:type="paragraph" w:styleId="1">
    <w:name w:val="heading 1"/>
    <w:basedOn w:val="a"/>
    <w:next w:val="a"/>
    <w:link w:val="10"/>
    <w:qFormat/>
    <w:rsid w:val="00D47D0B"/>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D0B"/>
    <w:rPr>
      <w:rFonts w:ascii="Arial" w:eastAsia="Calibri" w:hAnsi="Arial" w:cs="Times New Roman"/>
      <w:b/>
      <w:bCs/>
      <w:color w:val="26282F"/>
      <w:sz w:val="24"/>
      <w:szCs w:val="24"/>
    </w:rPr>
  </w:style>
  <w:style w:type="character" w:customStyle="1" w:styleId="a3">
    <w:name w:val="Гипертекстовая ссылка"/>
    <w:rsid w:val="00D47D0B"/>
    <w:rPr>
      <w:b/>
      <w:bCs/>
      <w:color w:val="106BBE"/>
      <w:sz w:val="26"/>
      <w:szCs w:val="26"/>
    </w:rPr>
  </w:style>
  <w:style w:type="paragraph" w:customStyle="1" w:styleId="a4">
    <w:name w:val="Прижатый влево"/>
    <w:basedOn w:val="a"/>
    <w:next w:val="a"/>
    <w:rsid w:val="00D47D0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5">
    <w:name w:val="Цветовое выделение"/>
    <w:rsid w:val="00D47D0B"/>
    <w:rPr>
      <w:b/>
      <w:color w:val="000080"/>
    </w:rPr>
  </w:style>
  <w:style w:type="paragraph" w:customStyle="1" w:styleId="a6">
    <w:name w:val="Нормальный (таблица)"/>
    <w:basedOn w:val="a"/>
    <w:next w:val="a"/>
    <w:rsid w:val="00D47D0B"/>
    <w:pPr>
      <w:autoSpaceDE w:val="0"/>
      <w:autoSpaceDN w:val="0"/>
      <w:adjustRightInd w:val="0"/>
      <w:spacing w:after="0" w:line="240" w:lineRule="auto"/>
      <w:jc w:val="both"/>
    </w:pPr>
    <w:rPr>
      <w:rFonts w:ascii="Arial" w:eastAsia="Calibri" w:hAnsi="Arial" w:cs="Arial"/>
      <w:sz w:val="24"/>
      <w:szCs w:val="24"/>
    </w:rPr>
  </w:style>
  <w:style w:type="paragraph" w:customStyle="1" w:styleId="a7">
    <w:name w:val="Знак Знак Знак"/>
    <w:basedOn w:val="a"/>
    <w:rsid w:val="00353FA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8">
    <w:name w:val="header"/>
    <w:basedOn w:val="a"/>
    <w:link w:val="a9"/>
    <w:uiPriority w:val="99"/>
    <w:semiHidden/>
    <w:unhideWhenUsed/>
    <w:rsid w:val="007D4EB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D4EB9"/>
  </w:style>
  <w:style w:type="paragraph" w:styleId="aa">
    <w:name w:val="footer"/>
    <w:basedOn w:val="a"/>
    <w:link w:val="ab"/>
    <w:uiPriority w:val="99"/>
    <w:semiHidden/>
    <w:unhideWhenUsed/>
    <w:rsid w:val="007D4EB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D4EB9"/>
  </w:style>
  <w:style w:type="paragraph" w:customStyle="1" w:styleId="ac">
    <w:name w:val="Знак Знак Знак"/>
    <w:basedOn w:val="a"/>
    <w:rsid w:val="007D4EB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d">
    <w:name w:val="Balloon Text"/>
    <w:basedOn w:val="a"/>
    <w:link w:val="ae"/>
    <w:uiPriority w:val="99"/>
    <w:semiHidden/>
    <w:unhideWhenUsed/>
    <w:rsid w:val="008639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6394E"/>
    <w:rPr>
      <w:rFonts w:ascii="Tahoma" w:hAnsi="Tahoma" w:cs="Tahoma"/>
      <w:sz w:val="16"/>
      <w:szCs w:val="16"/>
    </w:rPr>
  </w:style>
  <w:style w:type="paragraph" w:customStyle="1" w:styleId="p3">
    <w:name w:val="p3"/>
    <w:basedOn w:val="a"/>
    <w:rsid w:val="00B42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B429C7"/>
  </w:style>
  <w:style w:type="character" w:customStyle="1" w:styleId="s4">
    <w:name w:val="s4"/>
    <w:basedOn w:val="a0"/>
    <w:rsid w:val="00B429C7"/>
  </w:style>
  <w:style w:type="paragraph" w:customStyle="1" w:styleId="p1">
    <w:name w:val="p1"/>
    <w:basedOn w:val="a"/>
    <w:rsid w:val="00BD5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D5152"/>
  </w:style>
  <w:style w:type="character" w:customStyle="1" w:styleId="s5">
    <w:name w:val="s5"/>
    <w:basedOn w:val="a0"/>
    <w:rsid w:val="00BD5152"/>
  </w:style>
  <w:style w:type="paragraph" w:customStyle="1" w:styleId="p11">
    <w:name w:val="p11"/>
    <w:basedOn w:val="a"/>
    <w:rsid w:val="00BD5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502CB"/>
  </w:style>
  <w:style w:type="paragraph" w:customStyle="1" w:styleId="p2">
    <w:name w:val="p2"/>
    <w:basedOn w:val="a"/>
    <w:rsid w:val="00350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02CB"/>
  </w:style>
  <w:style w:type="paragraph" w:styleId="af">
    <w:name w:val="Revision"/>
    <w:hidden/>
    <w:uiPriority w:val="99"/>
    <w:semiHidden/>
    <w:rsid w:val="000D17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548604">
      <w:bodyDiv w:val="1"/>
      <w:marLeft w:val="0"/>
      <w:marRight w:val="0"/>
      <w:marTop w:val="0"/>
      <w:marBottom w:val="0"/>
      <w:divBdr>
        <w:top w:val="none" w:sz="0" w:space="0" w:color="auto"/>
        <w:left w:val="none" w:sz="0" w:space="0" w:color="auto"/>
        <w:bottom w:val="none" w:sz="0" w:space="0" w:color="auto"/>
        <w:right w:val="none" w:sz="0" w:space="0" w:color="auto"/>
      </w:divBdr>
    </w:div>
    <w:div w:id="298610580">
      <w:bodyDiv w:val="1"/>
      <w:marLeft w:val="0"/>
      <w:marRight w:val="0"/>
      <w:marTop w:val="0"/>
      <w:marBottom w:val="0"/>
      <w:divBdr>
        <w:top w:val="none" w:sz="0" w:space="0" w:color="auto"/>
        <w:left w:val="none" w:sz="0" w:space="0" w:color="auto"/>
        <w:bottom w:val="none" w:sz="0" w:space="0" w:color="auto"/>
        <w:right w:val="none" w:sz="0" w:space="0" w:color="auto"/>
      </w:divBdr>
    </w:div>
    <w:div w:id="314796781">
      <w:bodyDiv w:val="1"/>
      <w:marLeft w:val="0"/>
      <w:marRight w:val="0"/>
      <w:marTop w:val="0"/>
      <w:marBottom w:val="0"/>
      <w:divBdr>
        <w:top w:val="none" w:sz="0" w:space="0" w:color="auto"/>
        <w:left w:val="none" w:sz="0" w:space="0" w:color="auto"/>
        <w:bottom w:val="none" w:sz="0" w:space="0" w:color="auto"/>
        <w:right w:val="none" w:sz="0" w:space="0" w:color="auto"/>
      </w:divBdr>
    </w:div>
    <w:div w:id="439300488">
      <w:bodyDiv w:val="1"/>
      <w:marLeft w:val="0"/>
      <w:marRight w:val="0"/>
      <w:marTop w:val="0"/>
      <w:marBottom w:val="0"/>
      <w:divBdr>
        <w:top w:val="none" w:sz="0" w:space="0" w:color="auto"/>
        <w:left w:val="none" w:sz="0" w:space="0" w:color="auto"/>
        <w:bottom w:val="none" w:sz="0" w:space="0" w:color="auto"/>
        <w:right w:val="none" w:sz="0" w:space="0" w:color="auto"/>
      </w:divBdr>
    </w:div>
    <w:div w:id="1160921541">
      <w:bodyDiv w:val="1"/>
      <w:marLeft w:val="0"/>
      <w:marRight w:val="0"/>
      <w:marTop w:val="0"/>
      <w:marBottom w:val="0"/>
      <w:divBdr>
        <w:top w:val="none" w:sz="0" w:space="0" w:color="auto"/>
        <w:left w:val="none" w:sz="0" w:space="0" w:color="auto"/>
        <w:bottom w:val="none" w:sz="0" w:space="0" w:color="auto"/>
        <w:right w:val="none" w:sz="0" w:space="0" w:color="auto"/>
      </w:divBdr>
    </w:div>
    <w:div w:id="13236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momurmashi.ru%252Ffile%252Fadmpril%252F2011%252F135%252Fpost135pril2.doc%26ts%3D1446012686%26uid%3D1925579261413973713&amp;sign=ba2f2629e986d9f5b57c48f79c4a5e6a&amp;keyno=1" TargetMode="External"/><Relationship Id="rId3" Type="http://schemas.openxmlformats.org/officeDocument/2006/relationships/settings" Target="settings.xml"/><Relationship Id="rId7" Type="http://schemas.openxmlformats.org/officeDocument/2006/relationships/hyperlink" Target="http://clck.yandex.ru/redir/dv/*data=url%3Dhttp%253A%252F%252Fwww.momurmashi.ru%252Ffile%252Fadmpril%252F2011%252F135%252Fpost135pril1.doc%26ts%3D1446012686%26uid%3D1925579261413973713&amp;sign=ba7eda3eb57a5ebfb1d12efe2d36d92a&amp;keyno=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36C9-95EC-4123-9AEA-CA0838F2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12</Pages>
  <Words>3692</Words>
  <Characters>21047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cp:lastPrinted>2015-11-05T08:40:00Z</cp:lastPrinted>
  <dcterms:created xsi:type="dcterms:W3CDTF">2014-04-25T06:42:00Z</dcterms:created>
  <dcterms:modified xsi:type="dcterms:W3CDTF">2015-11-05T08:40:00Z</dcterms:modified>
</cp:coreProperties>
</file>