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0" w:rsidRPr="00ED3680" w:rsidRDefault="00ED3680" w:rsidP="00ED3680">
      <w:pPr>
        <w:shd w:val="clear" w:color="auto" w:fill="FFFFFF"/>
        <w:ind w:right="62"/>
        <w:contextualSpacing/>
        <w:jc w:val="center"/>
        <w:rPr>
          <w:rFonts w:eastAsia="Times New Roman"/>
          <w:b/>
          <w:bCs/>
          <w:spacing w:val="-3"/>
          <w:sz w:val="32"/>
          <w:szCs w:val="24"/>
        </w:rPr>
      </w:pPr>
      <w:r w:rsidRPr="00ED3680">
        <w:rPr>
          <w:rFonts w:eastAsia="Times New Roman"/>
          <w:b/>
          <w:bCs/>
          <w:spacing w:val="-3"/>
          <w:sz w:val="32"/>
          <w:szCs w:val="24"/>
        </w:rPr>
        <w:t>РФ</w:t>
      </w:r>
    </w:p>
    <w:p w:rsidR="00ED3680" w:rsidRPr="00ED3680" w:rsidRDefault="00ED3680" w:rsidP="00ED3680">
      <w:pPr>
        <w:shd w:val="clear" w:color="auto" w:fill="FFFFFF"/>
        <w:ind w:right="62"/>
        <w:contextualSpacing/>
        <w:jc w:val="center"/>
        <w:rPr>
          <w:rFonts w:eastAsia="Times New Roman"/>
          <w:b/>
          <w:bCs/>
          <w:spacing w:val="-3"/>
          <w:sz w:val="32"/>
          <w:szCs w:val="24"/>
        </w:rPr>
      </w:pPr>
      <w:r w:rsidRPr="00ED3680">
        <w:rPr>
          <w:rFonts w:eastAsia="Times New Roman"/>
          <w:b/>
          <w:bCs/>
          <w:spacing w:val="-3"/>
          <w:sz w:val="32"/>
          <w:szCs w:val="24"/>
        </w:rPr>
        <w:t>АДМИНИСТРАЦИЯ ЗАПАДНОДВИНСКОГО РАЙОНА</w:t>
      </w:r>
    </w:p>
    <w:p w:rsidR="00ED3680" w:rsidRPr="00ED3680" w:rsidRDefault="00ED3680" w:rsidP="00ED3680">
      <w:pPr>
        <w:shd w:val="clear" w:color="auto" w:fill="FFFFFF"/>
        <w:ind w:right="62"/>
        <w:contextualSpacing/>
        <w:jc w:val="center"/>
        <w:rPr>
          <w:rFonts w:eastAsia="Times New Roman"/>
          <w:b/>
          <w:bCs/>
          <w:spacing w:val="-3"/>
          <w:sz w:val="32"/>
          <w:szCs w:val="24"/>
        </w:rPr>
      </w:pPr>
      <w:r w:rsidRPr="00ED3680">
        <w:rPr>
          <w:rFonts w:eastAsia="Times New Roman"/>
          <w:b/>
          <w:bCs/>
          <w:spacing w:val="-3"/>
          <w:sz w:val="32"/>
          <w:szCs w:val="24"/>
        </w:rPr>
        <w:t>ТВЕРСКОЙ ОБЛАСТИ</w:t>
      </w:r>
    </w:p>
    <w:p w:rsidR="006D34AF" w:rsidRPr="00ED3680" w:rsidRDefault="00A8474B" w:rsidP="00ED3680">
      <w:pPr>
        <w:shd w:val="clear" w:color="auto" w:fill="FFFFFF"/>
        <w:spacing w:line="557" w:lineRule="exact"/>
        <w:ind w:right="61"/>
        <w:jc w:val="center"/>
        <w:rPr>
          <w:sz w:val="22"/>
        </w:rPr>
      </w:pPr>
      <w:r w:rsidRPr="00ED3680">
        <w:rPr>
          <w:rFonts w:eastAsia="Times New Roman"/>
          <w:b/>
          <w:bCs/>
          <w:sz w:val="28"/>
          <w:szCs w:val="24"/>
        </w:rPr>
        <w:t>ПОСТАНОВЛЕНИЕ</w:t>
      </w:r>
    </w:p>
    <w:p w:rsidR="006D34AF" w:rsidRPr="00ED3680" w:rsidRDefault="00ED3680" w:rsidP="00ED3680">
      <w:pPr>
        <w:shd w:val="clear" w:color="auto" w:fill="FFFFFF"/>
        <w:tabs>
          <w:tab w:val="left" w:pos="8678"/>
        </w:tabs>
        <w:spacing w:line="557" w:lineRule="exact"/>
        <w:rPr>
          <w:sz w:val="22"/>
        </w:rPr>
      </w:pPr>
      <w:r>
        <w:rPr>
          <w:rFonts w:eastAsia="Times New Roman"/>
          <w:b/>
          <w:bCs/>
          <w:spacing w:val="-2"/>
          <w:sz w:val="28"/>
          <w:szCs w:val="24"/>
        </w:rPr>
        <w:t>25.1</w:t>
      </w:r>
      <w:r w:rsidR="00CC6922">
        <w:rPr>
          <w:rFonts w:eastAsia="Times New Roman"/>
          <w:b/>
          <w:bCs/>
          <w:spacing w:val="-2"/>
          <w:sz w:val="28"/>
          <w:szCs w:val="24"/>
        </w:rPr>
        <w:t>2</w:t>
      </w:r>
      <w:r>
        <w:rPr>
          <w:rFonts w:eastAsia="Times New Roman"/>
          <w:b/>
          <w:bCs/>
          <w:spacing w:val="-2"/>
          <w:sz w:val="28"/>
          <w:szCs w:val="24"/>
        </w:rPr>
        <w:t xml:space="preserve">.2015 г.                 </w:t>
      </w:r>
      <w:r w:rsidR="00A8474B" w:rsidRPr="00ED3680">
        <w:rPr>
          <w:rFonts w:eastAsia="Times New Roman"/>
          <w:b/>
          <w:bCs/>
          <w:spacing w:val="-2"/>
          <w:sz w:val="28"/>
          <w:szCs w:val="24"/>
        </w:rPr>
        <w:t>г. Западная Двина</w:t>
      </w:r>
      <w:r w:rsidRPr="00ED3680">
        <w:rPr>
          <w:rFonts w:ascii="Arial" w:eastAsia="Times New Roman" w:hAnsi="Arial" w:cs="Arial"/>
          <w:b/>
          <w:bCs/>
          <w:sz w:val="28"/>
          <w:szCs w:val="24"/>
        </w:rPr>
        <w:t xml:space="preserve">                  </w:t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  </w:t>
      </w:r>
      <w:r w:rsidR="00A8474B" w:rsidRPr="00ED3680">
        <w:rPr>
          <w:rFonts w:eastAsia="Times New Roman"/>
          <w:b/>
          <w:bCs/>
          <w:sz w:val="28"/>
          <w:szCs w:val="24"/>
        </w:rPr>
        <w:t>№</w:t>
      </w:r>
      <w:r>
        <w:rPr>
          <w:rFonts w:eastAsia="Times New Roman"/>
          <w:b/>
          <w:bCs/>
          <w:sz w:val="28"/>
          <w:szCs w:val="24"/>
        </w:rPr>
        <w:t xml:space="preserve"> 293</w:t>
      </w:r>
    </w:p>
    <w:p w:rsidR="005153F7" w:rsidRDefault="005153F7" w:rsidP="005153F7">
      <w:pPr>
        <w:shd w:val="clear" w:color="auto" w:fill="FFFFFF"/>
        <w:spacing w:before="100" w:beforeAutospacing="1"/>
        <w:ind w:left="6" w:right="1701"/>
        <w:contextualSpacing/>
        <w:rPr>
          <w:rFonts w:eastAsia="Times New Roman"/>
          <w:b/>
          <w:bCs/>
          <w:sz w:val="28"/>
          <w:szCs w:val="24"/>
        </w:rPr>
      </w:pPr>
    </w:p>
    <w:p w:rsidR="006D34AF" w:rsidRPr="00ED3680" w:rsidRDefault="00ED3680" w:rsidP="005153F7">
      <w:pPr>
        <w:shd w:val="clear" w:color="auto" w:fill="FFFFFF"/>
        <w:spacing w:before="100" w:beforeAutospacing="1"/>
        <w:ind w:left="6" w:right="1701"/>
        <w:contextualSpacing/>
        <w:rPr>
          <w:sz w:val="22"/>
        </w:rPr>
      </w:pPr>
      <w:r w:rsidRPr="00ED3680">
        <w:rPr>
          <w:rFonts w:eastAsia="Times New Roman"/>
          <w:b/>
          <w:bCs/>
          <w:sz w:val="28"/>
          <w:szCs w:val="24"/>
        </w:rPr>
        <w:t>Об определении отдела образования А</w:t>
      </w:r>
      <w:r w:rsidR="00A8474B" w:rsidRPr="00ED3680">
        <w:rPr>
          <w:rFonts w:eastAsia="Times New Roman"/>
          <w:b/>
          <w:bCs/>
          <w:sz w:val="28"/>
          <w:szCs w:val="24"/>
        </w:rPr>
        <w:t xml:space="preserve">дминистрации Западнодвинского района Тверской области в качестве уполномоченного органа местного самоуправления по исполнению переданных государственных полномочий Тверской области по предоставлению компенсации расходов на оплату жилых помещений, отопления </w:t>
      </w:r>
      <w:r w:rsidR="00A8474B" w:rsidRPr="00ED3680">
        <w:rPr>
          <w:rFonts w:eastAsia="Times New Roman"/>
          <w:b/>
          <w:bCs/>
          <w:spacing w:val="-2"/>
          <w:sz w:val="28"/>
          <w:szCs w:val="24"/>
        </w:rPr>
        <w:t xml:space="preserve">и освещения отдельным категориям педагогических </w:t>
      </w:r>
      <w:r w:rsidR="00A8474B" w:rsidRPr="00ED3680">
        <w:rPr>
          <w:rFonts w:eastAsia="Times New Roman"/>
          <w:b/>
          <w:bCs/>
          <w:sz w:val="28"/>
          <w:szCs w:val="24"/>
        </w:rPr>
        <w:t>работников, проживающих и работающих в сельских населенных пунктах, рабочих по</w:t>
      </w:r>
      <w:r w:rsidR="005153F7">
        <w:rPr>
          <w:rFonts w:eastAsia="Times New Roman"/>
          <w:b/>
          <w:bCs/>
          <w:sz w:val="28"/>
          <w:szCs w:val="24"/>
        </w:rPr>
        <w:t>селках (поселках городского типа</w:t>
      </w:r>
      <w:r w:rsidR="00A8474B" w:rsidRPr="00ED3680">
        <w:rPr>
          <w:rFonts w:eastAsia="Times New Roman"/>
          <w:b/>
          <w:bCs/>
          <w:sz w:val="28"/>
          <w:szCs w:val="24"/>
        </w:rPr>
        <w:t>)</w:t>
      </w:r>
    </w:p>
    <w:p w:rsidR="00ED3680" w:rsidRDefault="00A8474B">
      <w:pPr>
        <w:shd w:val="clear" w:color="auto" w:fill="FFFFFF"/>
        <w:spacing w:before="269" w:line="278" w:lineRule="exact"/>
        <w:ind w:left="5" w:firstLine="662"/>
        <w:jc w:val="both"/>
        <w:rPr>
          <w:rFonts w:eastAsia="Times New Roman"/>
          <w:sz w:val="28"/>
          <w:szCs w:val="24"/>
        </w:rPr>
      </w:pPr>
      <w:r w:rsidRPr="00ED3680">
        <w:rPr>
          <w:rFonts w:eastAsia="Times New Roman"/>
          <w:sz w:val="28"/>
          <w:szCs w:val="24"/>
        </w:rPr>
        <w:t xml:space="preserve">В соответствии с Законом Тверской области от 23.12.2015г. №132-30 «О наделении органов местного самоуправления Тверской области отдельными государственными полномочиями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типа)», руководствуясь письмом Министерства финансов Тверской области от 23.12.2015г. №12-04/7297-нс, Администрация Западнодвинского района Тверской области </w:t>
      </w:r>
    </w:p>
    <w:p w:rsidR="006D34AF" w:rsidRPr="00ED3680" w:rsidRDefault="00A8474B" w:rsidP="00ED3680">
      <w:pPr>
        <w:shd w:val="clear" w:color="auto" w:fill="FFFFFF"/>
        <w:spacing w:before="269" w:line="278" w:lineRule="exact"/>
        <w:ind w:left="5" w:firstLine="662"/>
        <w:jc w:val="center"/>
        <w:rPr>
          <w:sz w:val="22"/>
        </w:rPr>
      </w:pPr>
      <w:r w:rsidRPr="00ED3680">
        <w:rPr>
          <w:rFonts w:eastAsia="Times New Roman"/>
          <w:b/>
          <w:bCs/>
          <w:sz w:val="28"/>
          <w:szCs w:val="24"/>
        </w:rPr>
        <w:t>ПОСТАНОВЛЯЕТ:</w:t>
      </w:r>
    </w:p>
    <w:p w:rsidR="006D34AF" w:rsidRPr="00ED3680" w:rsidRDefault="00A8474B" w:rsidP="00ED3680">
      <w:pPr>
        <w:shd w:val="clear" w:color="auto" w:fill="FFFFFF"/>
        <w:spacing w:before="274" w:line="278" w:lineRule="exact"/>
        <w:jc w:val="both"/>
        <w:rPr>
          <w:sz w:val="22"/>
        </w:rPr>
      </w:pPr>
      <w:r w:rsidRPr="00ED3680">
        <w:rPr>
          <w:spacing w:val="-1"/>
          <w:sz w:val="28"/>
          <w:szCs w:val="24"/>
        </w:rPr>
        <w:t xml:space="preserve">1. </w:t>
      </w:r>
      <w:r w:rsidRPr="00ED3680">
        <w:rPr>
          <w:rFonts w:eastAsia="Times New Roman"/>
          <w:spacing w:val="-1"/>
          <w:sz w:val="28"/>
          <w:szCs w:val="24"/>
        </w:rPr>
        <w:t>Определить</w:t>
      </w:r>
      <w:r w:rsidR="00ED3680" w:rsidRPr="00ED3680">
        <w:rPr>
          <w:rFonts w:eastAsia="Times New Roman"/>
          <w:spacing w:val="-1"/>
          <w:sz w:val="28"/>
          <w:szCs w:val="24"/>
        </w:rPr>
        <w:t xml:space="preserve"> отдел образования Администрации </w:t>
      </w:r>
      <w:r w:rsidRPr="00ED3680">
        <w:rPr>
          <w:rFonts w:eastAsia="Times New Roman"/>
          <w:spacing w:val="-1"/>
          <w:sz w:val="28"/>
          <w:szCs w:val="24"/>
        </w:rPr>
        <w:t xml:space="preserve">Западнодвинского района Тверской области в качестве </w:t>
      </w:r>
      <w:r w:rsidRPr="00ED3680">
        <w:rPr>
          <w:rFonts w:eastAsia="Times New Roman"/>
          <w:sz w:val="28"/>
          <w:szCs w:val="24"/>
        </w:rPr>
        <w:t>уполномоченного органа местного самоуправления по исполнению переданных государственных полномочий Тверской области по предоставлению компенсации расходов на оплату жилых помещений, отопления и освещения педагогическим работникам муниципальных образовательных организаций Западнодвинского района тверской области и руководящим работникам, деятельность которых связана с образовательным процессом (далее</w:t>
      </w:r>
      <w:r w:rsidR="00ED3680">
        <w:rPr>
          <w:rFonts w:eastAsia="Times New Roman"/>
          <w:sz w:val="28"/>
          <w:szCs w:val="24"/>
        </w:rPr>
        <w:t xml:space="preserve"> </w:t>
      </w:r>
      <w:r w:rsidRPr="00ED3680">
        <w:rPr>
          <w:rFonts w:eastAsia="Times New Roman"/>
          <w:sz w:val="28"/>
          <w:szCs w:val="24"/>
        </w:rPr>
        <w:t>-</w:t>
      </w:r>
      <w:r w:rsidR="00ED3680">
        <w:rPr>
          <w:rFonts w:eastAsia="Times New Roman"/>
          <w:sz w:val="28"/>
          <w:szCs w:val="24"/>
        </w:rPr>
        <w:t xml:space="preserve"> </w:t>
      </w:r>
      <w:r w:rsidRPr="00ED3680">
        <w:rPr>
          <w:rFonts w:eastAsia="Times New Roman"/>
          <w:sz w:val="28"/>
          <w:szCs w:val="24"/>
        </w:rPr>
        <w:t>педагогические работники), муниципальных образовательных организаций Западнодвинского района тверской области, проживающим и работающим в сельских населенных пунктах, рабочих поселках (поселках городского типа) (далее - отдельные государственные полномочия).</w:t>
      </w:r>
    </w:p>
    <w:p w:rsidR="006D34AF" w:rsidRPr="00ED3680" w:rsidRDefault="00A8474B" w:rsidP="00ED3680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rPr>
          <w:spacing w:val="-12"/>
          <w:sz w:val="28"/>
          <w:szCs w:val="24"/>
        </w:rPr>
      </w:pPr>
      <w:r w:rsidRPr="00ED3680">
        <w:rPr>
          <w:rFonts w:eastAsia="Times New Roman"/>
          <w:sz w:val="28"/>
          <w:szCs w:val="24"/>
        </w:rPr>
        <w:t>Настоящее Постановление вступает в силу с 01.01.2016г.</w:t>
      </w:r>
    </w:p>
    <w:p w:rsidR="006D34AF" w:rsidRPr="00ED3680" w:rsidRDefault="00A8474B" w:rsidP="00ED3680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8" w:lineRule="exact"/>
        <w:ind w:right="5"/>
        <w:jc w:val="both"/>
        <w:rPr>
          <w:spacing w:val="-11"/>
          <w:sz w:val="28"/>
          <w:szCs w:val="24"/>
        </w:rPr>
      </w:pPr>
      <w:r w:rsidRPr="00ED3680">
        <w:rPr>
          <w:rFonts w:eastAsia="Times New Roman"/>
          <w:sz w:val="28"/>
          <w:szCs w:val="24"/>
        </w:rPr>
        <w:t xml:space="preserve">Настоящее Постановление подлежит официальному опубликованию в районной газете «Авангард» и размещению на официальном сайте </w:t>
      </w:r>
      <w:r w:rsidR="00ED3680">
        <w:rPr>
          <w:rFonts w:eastAsia="Times New Roman"/>
          <w:sz w:val="28"/>
          <w:szCs w:val="24"/>
        </w:rPr>
        <w:t>А</w:t>
      </w:r>
      <w:r w:rsidRPr="00ED3680">
        <w:rPr>
          <w:rFonts w:eastAsia="Times New Roman"/>
          <w:sz w:val="28"/>
          <w:szCs w:val="24"/>
        </w:rPr>
        <w:t>дминистрации Западнодвинского района в сети Интернет.</w:t>
      </w:r>
    </w:p>
    <w:p w:rsidR="00ED3680" w:rsidRDefault="00ED3680" w:rsidP="00ED3680">
      <w:pPr>
        <w:shd w:val="clear" w:color="auto" w:fill="FFFFFF"/>
        <w:tabs>
          <w:tab w:val="left" w:pos="533"/>
        </w:tabs>
        <w:spacing w:line="278" w:lineRule="exact"/>
        <w:ind w:right="5"/>
        <w:jc w:val="both"/>
        <w:rPr>
          <w:rFonts w:eastAsia="Times New Roman"/>
          <w:sz w:val="28"/>
          <w:szCs w:val="24"/>
        </w:rPr>
      </w:pPr>
    </w:p>
    <w:p w:rsidR="00ED3680" w:rsidRPr="00ED3680" w:rsidRDefault="00ED3680" w:rsidP="00ED3680">
      <w:pPr>
        <w:shd w:val="clear" w:color="auto" w:fill="FFFFFF"/>
        <w:tabs>
          <w:tab w:val="left" w:pos="533"/>
        </w:tabs>
        <w:spacing w:line="278" w:lineRule="exact"/>
        <w:ind w:right="5"/>
        <w:jc w:val="both"/>
        <w:rPr>
          <w:spacing w:val="-11"/>
          <w:sz w:val="28"/>
          <w:szCs w:val="24"/>
        </w:rPr>
      </w:pPr>
    </w:p>
    <w:p w:rsidR="00A8474B" w:rsidRPr="00ED3680" w:rsidRDefault="00A8474B" w:rsidP="00ED3680">
      <w:pPr>
        <w:shd w:val="clear" w:color="auto" w:fill="FFFFFF"/>
        <w:tabs>
          <w:tab w:val="left" w:pos="6048"/>
        </w:tabs>
        <w:spacing w:before="557"/>
        <w:ind w:left="851"/>
        <w:rPr>
          <w:sz w:val="22"/>
        </w:rPr>
      </w:pPr>
      <w:r w:rsidRPr="00ED3680">
        <w:rPr>
          <w:rFonts w:eastAsia="Times New Roman"/>
          <w:spacing w:val="-2"/>
          <w:sz w:val="28"/>
          <w:szCs w:val="24"/>
        </w:rPr>
        <w:t>Глава Западнодвинского района</w:t>
      </w:r>
      <w:r w:rsidR="00ED3680">
        <w:rPr>
          <w:rFonts w:ascii="Arial" w:eastAsia="Times New Roman" w:hAnsi="Arial" w:cs="Arial"/>
          <w:sz w:val="28"/>
          <w:szCs w:val="24"/>
        </w:rPr>
        <w:t xml:space="preserve">  </w:t>
      </w:r>
      <w:r w:rsidRPr="00ED3680">
        <w:rPr>
          <w:rFonts w:eastAsia="Times New Roman"/>
          <w:sz w:val="28"/>
          <w:szCs w:val="24"/>
        </w:rPr>
        <w:t>В.И.</w:t>
      </w:r>
      <w:r w:rsidR="00ED3680" w:rsidRPr="00ED3680">
        <w:rPr>
          <w:rFonts w:eastAsia="Times New Roman"/>
          <w:sz w:val="28"/>
          <w:szCs w:val="24"/>
        </w:rPr>
        <w:t xml:space="preserve"> </w:t>
      </w:r>
      <w:r w:rsidRPr="00ED3680">
        <w:rPr>
          <w:rFonts w:eastAsia="Times New Roman"/>
          <w:sz w:val="28"/>
          <w:szCs w:val="24"/>
        </w:rPr>
        <w:t>Ловкачев</w:t>
      </w:r>
    </w:p>
    <w:sectPr w:rsidR="00A8474B" w:rsidRPr="00ED3680" w:rsidSect="00ED3680">
      <w:type w:val="continuous"/>
      <w:pgSz w:w="11909" w:h="16834"/>
      <w:pgMar w:top="571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32BE"/>
    <w:multiLevelType w:val="singleLevel"/>
    <w:tmpl w:val="091020C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3680"/>
    <w:rsid w:val="004130F0"/>
    <w:rsid w:val="005153F7"/>
    <w:rsid w:val="006D34AF"/>
    <w:rsid w:val="00A8474B"/>
    <w:rsid w:val="00CC6922"/>
    <w:rsid w:val="00ED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2015-12-29T09:36:00Z</cp:lastPrinted>
  <dcterms:created xsi:type="dcterms:W3CDTF">2015-12-29T09:29:00Z</dcterms:created>
  <dcterms:modified xsi:type="dcterms:W3CDTF">2015-12-29T09:49:00Z</dcterms:modified>
</cp:coreProperties>
</file>