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67" w:rsidRPr="00D25067" w:rsidRDefault="00DA4B63" w:rsidP="00D25067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D25067">
        <w:rPr>
          <w:rFonts w:ascii="Times New Roman" w:eastAsia="Times New Roman" w:hAnsi="Times New Roman" w:cs="Times New Roman"/>
          <w:b/>
          <w:color w:val="auto"/>
          <w:sz w:val="32"/>
        </w:rPr>
        <w:t>РФ</w:t>
      </w:r>
    </w:p>
    <w:p w:rsidR="00C11567" w:rsidRPr="00D25067" w:rsidRDefault="00C11567" w:rsidP="00D25067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D25067">
        <w:rPr>
          <w:rFonts w:ascii="Times New Roman" w:eastAsia="Times New Roman" w:hAnsi="Times New Roman" w:cs="Times New Roman"/>
          <w:b/>
          <w:color w:val="auto"/>
          <w:sz w:val="32"/>
        </w:rPr>
        <w:t xml:space="preserve">АДМИНИСТРАЦИЯ </w:t>
      </w:r>
      <w:r w:rsidR="003518E4" w:rsidRPr="00D25067">
        <w:rPr>
          <w:rFonts w:ascii="Times New Roman" w:eastAsia="Times New Roman" w:hAnsi="Times New Roman" w:cs="Times New Roman"/>
          <w:b/>
          <w:color w:val="auto"/>
          <w:sz w:val="32"/>
        </w:rPr>
        <w:t>ЗАПАДНОДВИНС</w:t>
      </w:r>
      <w:r w:rsidR="009F4CBF" w:rsidRPr="00D25067">
        <w:rPr>
          <w:rFonts w:ascii="Times New Roman" w:eastAsia="Times New Roman" w:hAnsi="Times New Roman" w:cs="Times New Roman"/>
          <w:b/>
          <w:color w:val="auto"/>
          <w:sz w:val="32"/>
        </w:rPr>
        <w:t>КОГО РАЙОНА</w:t>
      </w:r>
    </w:p>
    <w:p w:rsidR="00DA4B63" w:rsidRPr="00D25067" w:rsidRDefault="00DA4B63" w:rsidP="00D25067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D25067">
        <w:rPr>
          <w:rFonts w:ascii="Times New Roman" w:eastAsia="Times New Roman" w:hAnsi="Times New Roman" w:cs="Times New Roman"/>
          <w:b/>
          <w:color w:val="auto"/>
          <w:sz w:val="32"/>
        </w:rPr>
        <w:t>ТВЕРСКОЙ ОБЛАСТИ</w:t>
      </w:r>
    </w:p>
    <w:p w:rsidR="003518E4" w:rsidRDefault="003518E4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C11567" w:rsidRPr="00D25067" w:rsidRDefault="00C11567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D25067">
        <w:rPr>
          <w:rFonts w:ascii="Times New Roman" w:eastAsia="Times New Roman" w:hAnsi="Times New Roman" w:cs="Times New Roman"/>
          <w:b/>
          <w:color w:val="auto"/>
          <w:sz w:val="28"/>
        </w:rPr>
        <w:t>ПОСТАНОВЛЕНИЕ</w:t>
      </w:r>
    </w:p>
    <w:p w:rsidR="00C11567" w:rsidRPr="00D25067" w:rsidRDefault="00C11567" w:rsidP="00C11567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Look w:val="04A0"/>
      </w:tblPr>
      <w:tblGrid>
        <w:gridCol w:w="3197"/>
        <w:gridCol w:w="3196"/>
        <w:gridCol w:w="3178"/>
      </w:tblGrid>
      <w:tr w:rsidR="00C11567" w:rsidRPr="00D25067" w:rsidTr="00886CD9">
        <w:tc>
          <w:tcPr>
            <w:tcW w:w="3238" w:type="dxa"/>
          </w:tcPr>
          <w:p w:rsidR="00C11567" w:rsidRPr="00D25067" w:rsidRDefault="00D25067" w:rsidP="0022489A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D2506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30.</w:t>
            </w:r>
            <w:r w:rsidR="003518E4" w:rsidRPr="00D2506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</w:t>
            </w:r>
            <w:r w:rsidR="00F915EF" w:rsidRPr="00D2506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2.2015</w:t>
            </w:r>
            <w:r w:rsidR="003518E4" w:rsidRPr="00D2506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г.</w:t>
            </w:r>
          </w:p>
        </w:tc>
        <w:tc>
          <w:tcPr>
            <w:tcW w:w="3238" w:type="dxa"/>
          </w:tcPr>
          <w:p w:rsidR="00C11567" w:rsidRPr="00D25067" w:rsidRDefault="00D25067" w:rsidP="00D25067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   </w:t>
            </w:r>
            <w:r w:rsidR="00C11567" w:rsidRPr="00D2506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г. </w:t>
            </w:r>
            <w:r w:rsidR="003518E4" w:rsidRPr="00D2506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Западная Двина</w:t>
            </w:r>
          </w:p>
        </w:tc>
        <w:tc>
          <w:tcPr>
            <w:tcW w:w="3238" w:type="dxa"/>
          </w:tcPr>
          <w:p w:rsidR="00C11567" w:rsidRPr="00D25067" w:rsidRDefault="00C11567" w:rsidP="00D25067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D2506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№ </w:t>
            </w:r>
            <w:r w:rsidR="00D25067" w:rsidRPr="00D2506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306</w:t>
            </w:r>
          </w:p>
        </w:tc>
      </w:tr>
    </w:tbl>
    <w:p w:rsidR="00C11567" w:rsidRPr="00F915EF" w:rsidRDefault="00C11567" w:rsidP="004F77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A6B7C" w:rsidRPr="00D25067" w:rsidRDefault="005A6B7C" w:rsidP="005A6B7C">
      <w:pPr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6"/>
        </w:rPr>
      </w:pPr>
      <w:bookmarkStart w:id="0" w:name="bookmark3"/>
      <w:r w:rsidRPr="00D25067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 xml:space="preserve">Об утверждении </w:t>
      </w:r>
      <w:r w:rsidRPr="00D2506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6"/>
        </w:rPr>
        <w:t xml:space="preserve">Порядка разработки и </w:t>
      </w:r>
    </w:p>
    <w:p w:rsidR="005A6B7C" w:rsidRPr="00D25067" w:rsidRDefault="005A6B7C" w:rsidP="005A6B7C">
      <w:pPr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6"/>
        </w:rPr>
      </w:pPr>
      <w:r w:rsidRPr="00D2506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6"/>
        </w:rPr>
        <w:t xml:space="preserve">корректировки отдельных документов </w:t>
      </w:r>
    </w:p>
    <w:p w:rsidR="00D25067" w:rsidRDefault="005A6B7C" w:rsidP="005A6B7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D2506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6"/>
        </w:rPr>
        <w:t>стратегического планирования</w:t>
      </w:r>
      <w:r w:rsidRPr="00D25067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 xml:space="preserve"> </w:t>
      </w:r>
    </w:p>
    <w:p w:rsidR="004F772A" w:rsidRPr="00D25067" w:rsidRDefault="003518E4" w:rsidP="005A6B7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D25067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Западнодвинск</w:t>
      </w:r>
      <w:r w:rsidR="004F772A" w:rsidRPr="00D25067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ого района</w:t>
      </w:r>
      <w:bookmarkEnd w:id="0"/>
    </w:p>
    <w:p w:rsidR="005A6B7C" w:rsidRPr="00F915EF" w:rsidRDefault="005A6B7C" w:rsidP="005A6B7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4F772A" w:rsidRPr="00F915EF" w:rsidRDefault="004F772A" w:rsidP="004F772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A6B7C" w:rsidRPr="005A6B7C" w:rsidRDefault="005A6B7C" w:rsidP="005A6B7C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28.06.2014 № 172-ФЗ 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 w:rsidR="00DA4B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Западнодвинского района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</w:t>
      </w:r>
      <w:r w:rsidR="00DA4B63">
        <w:rPr>
          <w:rFonts w:ascii="Times New Roman" w:eastAsia="Times New Roman" w:hAnsi="Times New Roman" w:cs="Times New Roman"/>
          <w:color w:val="auto"/>
          <w:sz w:val="28"/>
          <w:szCs w:val="28"/>
        </w:rPr>
        <w:t>ет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A6B7C" w:rsidRPr="005A6B7C" w:rsidRDefault="005A6B7C" w:rsidP="005A6B7C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Порядок разработки и корректировки отдельных документов стратегического планирования </w:t>
      </w:r>
      <w:r w:rsidR="003518E4">
        <w:rPr>
          <w:rFonts w:ascii="Times New Roman" w:eastAsia="Times New Roman" w:hAnsi="Times New Roman" w:cs="Times New Roman"/>
          <w:color w:val="auto"/>
          <w:sz w:val="28"/>
          <w:szCs w:val="28"/>
        </w:rPr>
        <w:t>Западнодвинского рай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она 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>(прилагается).</w:t>
      </w:r>
    </w:p>
    <w:p w:rsidR="005A6B7C" w:rsidRDefault="005A6B7C" w:rsidP="005A6B7C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Настоящее </w:t>
      </w:r>
      <w:r w:rsidR="00DA4B6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вступает в силу со дня его </w:t>
      </w:r>
      <w:r w:rsidR="00D76B6F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>ания.</w:t>
      </w:r>
    </w:p>
    <w:p w:rsidR="00BD5B68" w:rsidRPr="00C3415A" w:rsidRDefault="00BD5B68" w:rsidP="00BD5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3.</w:t>
      </w:r>
      <w:r w:rsidRPr="00BD5B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222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DA4B6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22219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Pr="00C3415A">
        <w:rPr>
          <w:sz w:val="28"/>
          <w:szCs w:val="28"/>
        </w:rPr>
        <w:t xml:space="preserve"> </w:t>
      </w:r>
      <w:r w:rsidRPr="00C3415A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районной газете «Авангард» и  на сайте </w:t>
      </w:r>
      <w:r w:rsidR="00DA4B63">
        <w:rPr>
          <w:rFonts w:ascii="Times New Roman" w:hAnsi="Times New Roman" w:cs="Times New Roman"/>
          <w:sz w:val="28"/>
          <w:szCs w:val="28"/>
        </w:rPr>
        <w:t>А</w:t>
      </w:r>
      <w:r w:rsidRPr="00C3415A">
        <w:rPr>
          <w:rFonts w:ascii="Times New Roman" w:hAnsi="Times New Roman" w:cs="Times New Roman"/>
          <w:sz w:val="28"/>
          <w:szCs w:val="28"/>
        </w:rPr>
        <w:t>дминистрации Западнодвинского района в  информационно-телекоммуникационной сети Интернет.</w:t>
      </w:r>
    </w:p>
    <w:p w:rsidR="00BD5B68" w:rsidRPr="005A6B7C" w:rsidRDefault="00BD5B68" w:rsidP="005A6B7C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772A" w:rsidRPr="00F915EF" w:rsidRDefault="004F772A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D25067" w:rsidRDefault="00C11567" w:rsidP="003518E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50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="003518E4" w:rsidRPr="00D25067">
        <w:rPr>
          <w:rFonts w:ascii="Times New Roman" w:eastAsia="Times New Roman" w:hAnsi="Times New Roman" w:cs="Times New Roman"/>
          <w:color w:val="auto"/>
          <w:sz w:val="28"/>
          <w:szCs w:val="28"/>
        </w:rPr>
        <w:t>Западнодвинс</w:t>
      </w:r>
      <w:r w:rsidRPr="00D250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кого района   </w:t>
      </w:r>
      <w:r w:rsidR="003518E4" w:rsidRPr="00D25067">
        <w:rPr>
          <w:rFonts w:ascii="Times New Roman" w:eastAsia="Times New Roman" w:hAnsi="Times New Roman" w:cs="Times New Roman"/>
          <w:color w:val="auto"/>
          <w:sz w:val="28"/>
          <w:szCs w:val="28"/>
        </w:rPr>
        <w:t>В.И.</w:t>
      </w:r>
      <w:r w:rsidR="00D250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8E4" w:rsidRPr="00D25067">
        <w:rPr>
          <w:rFonts w:ascii="Times New Roman" w:eastAsia="Times New Roman" w:hAnsi="Times New Roman" w:cs="Times New Roman"/>
          <w:color w:val="auto"/>
          <w:sz w:val="28"/>
          <w:szCs w:val="28"/>
        </w:rPr>
        <w:t>Ловкачев</w:t>
      </w:r>
    </w:p>
    <w:p w:rsidR="003518E4" w:rsidRDefault="003518E4" w:rsidP="003518E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18E4" w:rsidRPr="00F915EF" w:rsidRDefault="003518E4" w:rsidP="003518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567" w:rsidRDefault="00C115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067" w:rsidRDefault="00D250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067" w:rsidRDefault="00D250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067" w:rsidRDefault="00D250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067" w:rsidRDefault="00D250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067" w:rsidRDefault="00D250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067" w:rsidRDefault="00D250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067" w:rsidRDefault="00D250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067" w:rsidRDefault="00D250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5067" w:rsidRPr="00087933" w:rsidRDefault="00D250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11567" w:rsidRDefault="00C11567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6B6F" w:rsidRPr="00087933" w:rsidRDefault="00D76B6F" w:rsidP="004F772A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567" w:rsidRPr="00F915EF" w:rsidRDefault="00C11567" w:rsidP="00C1156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F915EF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C11567" w:rsidRPr="00F915EF" w:rsidRDefault="00C11567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F915E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к постановлению </w:t>
      </w:r>
      <w:r w:rsidR="00DA4B63">
        <w:rPr>
          <w:rFonts w:ascii="Times New Roman" w:eastAsia="Times New Roman" w:hAnsi="Times New Roman" w:cs="Times New Roman"/>
          <w:color w:val="auto"/>
        </w:rPr>
        <w:t>А</w:t>
      </w:r>
      <w:r w:rsidR="00B7272B" w:rsidRPr="00F915EF">
        <w:rPr>
          <w:rFonts w:ascii="Times New Roman" w:eastAsia="Times New Roman" w:hAnsi="Times New Roman" w:cs="Times New Roman"/>
          <w:color w:val="auto"/>
        </w:rPr>
        <w:t>дминистрации</w:t>
      </w:r>
      <w:r w:rsidRPr="00F915E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11567" w:rsidRPr="00F915EF" w:rsidRDefault="003518E4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Западнодвинс</w:t>
      </w:r>
      <w:r w:rsidR="00C11567" w:rsidRPr="00F915EF">
        <w:rPr>
          <w:rFonts w:ascii="Times New Roman" w:eastAsia="Times New Roman" w:hAnsi="Times New Roman" w:cs="Times New Roman"/>
          <w:color w:val="auto"/>
        </w:rPr>
        <w:t>кого района</w:t>
      </w:r>
    </w:p>
    <w:p w:rsidR="00C11567" w:rsidRPr="00F915EF" w:rsidRDefault="00C11567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F915E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от </w:t>
      </w:r>
      <w:r w:rsidR="00D25067">
        <w:rPr>
          <w:rFonts w:ascii="Times New Roman" w:eastAsia="Times New Roman" w:hAnsi="Times New Roman" w:cs="Times New Roman"/>
          <w:color w:val="auto"/>
        </w:rPr>
        <w:t>30.12.</w:t>
      </w:r>
      <w:r w:rsidR="00F915EF">
        <w:rPr>
          <w:rFonts w:ascii="Times New Roman" w:eastAsia="Times New Roman" w:hAnsi="Times New Roman" w:cs="Times New Roman"/>
          <w:color w:val="auto"/>
        </w:rPr>
        <w:t>2015</w:t>
      </w:r>
      <w:r w:rsidRPr="00F915EF">
        <w:rPr>
          <w:rFonts w:ascii="Times New Roman" w:eastAsia="Times New Roman" w:hAnsi="Times New Roman" w:cs="Times New Roman"/>
          <w:color w:val="auto"/>
        </w:rPr>
        <w:t xml:space="preserve"> № </w:t>
      </w:r>
      <w:r w:rsidR="00D25067">
        <w:rPr>
          <w:rFonts w:ascii="Times New Roman" w:eastAsia="Times New Roman" w:hAnsi="Times New Roman" w:cs="Times New Roman"/>
          <w:color w:val="auto"/>
        </w:rPr>
        <w:t>306</w:t>
      </w:r>
    </w:p>
    <w:p w:rsidR="004F772A" w:rsidRPr="00F915EF" w:rsidRDefault="004F772A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9F4CBF" w:rsidRPr="009F4CBF" w:rsidRDefault="009F4CBF" w:rsidP="005A6B7C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разработки и корректировки отдельных документов</w:t>
      </w:r>
      <w:r w:rsidR="005A6B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стратегического планирования </w:t>
      </w:r>
      <w:r w:rsidR="003518E4">
        <w:rPr>
          <w:rFonts w:ascii="Times New Roman" w:hAnsi="Times New Roman" w:cs="Times New Roman"/>
          <w:bCs/>
          <w:sz w:val="26"/>
          <w:szCs w:val="26"/>
        </w:rPr>
        <w:t>Западнодвинск</w:t>
      </w:r>
      <w:r>
        <w:rPr>
          <w:rFonts w:ascii="Times New Roman" w:hAnsi="Times New Roman" w:cs="Times New Roman"/>
          <w:bCs/>
          <w:sz w:val="26"/>
          <w:szCs w:val="26"/>
        </w:rPr>
        <w:t>ого района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9F4CB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1. Настоящий Порядок определяет процедуру разработки и корректировки стратегии социально-экономического развития </w:t>
      </w:r>
      <w:r w:rsidR="003518E4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, плана мероприятий по реализации стратегии социально-экономического развития </w:t>
      </w:r>
      <w:r w:rsidR="003518E4">
        <w:rPr>
          <w:rFonts w:ascii="Times New Roman" w:hAnsi="Times New Roman" w:cs="Times New Roman"/>
          <w:bCs/>
          <w:sz w:val="26"/>
          <w:szCs w:val="26"/>
        </w:rPr>
        <w:t>Западнодвинск</w:t>
      </w:r>
      <w:r>
        <w:rPr>
          <w:rFonts w:ascii="Times New Roman" w:hAnsi="Times New Roman" w:cs="Times New Roman"/>
          <w:bCs/>
          <w:sz w:val="26"/>
          <w:szCs w:val="26"/>
        </w:rPr>
        <w:t>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2. Понятия, используемые в настоящем Порядке, применяются в значениях, определенных Федеральным законом от 28.06.2014 № 172-ФЗ </w:t>
      </w:r>
      <w:r w:rsidRPr="009F4CBF">
        <w:rPr>
          <w:rFonts w:ascii="Times New Roman" w:hAnsi="Times New Roman" w:cs="Times New Roman"/>
          <w:bCs/>
          <w:sz w:val="26"/>
          <w:szCs w:val="26"/>
        </w:rPr>
        <w:br/>
        <w:t>«О стратегическом планировании в Российской Федерации».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9F4CBF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Порядок разработки и корректировки стратегии</w:t>
      </w: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социально-экономического развития </w:t>
      </w:r>
      <w:r w:rsidR="003518E4">
        <w:rPr>
          <w:rFonts w:ascii="Times New Roman" w:hAnsi="Times New Roman" w:cs="Times New Roman"/>
          <w:bCs/>
          <w:sz w:val="26"/>
          <w:szCs w:val="26"/>
        </w:rPr>
        <w:t>Западнодвинск</w:t>
      </w:r>
      <w:r>
        <w:rPr>
          <w:rFonts w:ascii="Times New Roman" w:hAnsi="Times New Roman" w:cs="Times New Roman"/>
          <w:bCs/>
          <w:sz w:val="26"/>
          <w:szCs w:val="26"/>
        </w:rPr>
        <w:t>ого района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3. Стратегия социально-экономического развития </w:t>
      </w:r>
      <w:r w:rsidR="003518E4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(далее также – Стратегия) разрабатывается на период, не превышающий периода, на который разрабатывается прогноз социально-экономического развития </w:t>
      </w:r>
      <w:r w:rsidR="003518E4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3518E4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, согласованных с приоритетами и целями социально-экономического развития </w:t>
      </w:r>
      <w:r>
        <w:rPr>
          <w:rFonts w:ascii="Times New Roman" w:hAnsi="Times New Roman" w:cs="Times New Roman"/>
          <w:bCs/>
          <w:sz w:val="26"/>
          <w:szCs w:val="26"/>
        </w:rPr>
        <w:t>Тверской области</w:t>
      </w:r>
      <w:r w:rsidRPr="009F4CBF">
        <w:rPr>
          <w:rFonts w:ascii="Times New Roman" w:hAnsi="Times New Roman" w:cs="Times New Roman"/>
          <w:bCs/>
          <w:sz w:val="26"/>
          <w:szCs w:val="26"/>
        </w:rPr>
        <w:t>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4. Стратегия разрабатывается на основе законодательства </w:t>
      </w:r>
      <w:r>
        <w:rPr>
          <w:rFonts w:ascii="Times New Roman" w:hAnsi="Times New Roman" w:cs="Times New Roman"/>
          <w:bCs/>
          <w:sz w:val="26"/>
          <w:szCs w:val="26"/>
        </w:rPr>
        <w:t>Тверской области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, правовых актов </w:t>
      </w:r>
      <w:r w:rsidR="00DA4B63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18E4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с учетом иных документов стратегического планирования.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5. Разработка Стратегии осуществляется </w:t>
      </w:r>
      <w:r>
        <w:rPr>
          <w:rFonts w:ascii="Times New Roman" w:hAnsi="Times New Roman" w:cs="Times New Roman"/>
          <w:bCs/>
          <w:sz w:val="26"/>
          <w:szCs w:val="26"/>
        </w:rPr>
        <w:t>Отделом экономики</w:t>
      </w:r>
      <w:r w:rsidR="00087933">
        <w:rPr>
          <w:rFonts w:ascii="Times New Roman" w:hAnsi="Times New Roman" w:cs="Times New Roman"/>
          <w:bCs/>
          <w:sz w:val="26"/>
          <w:szCs w:val="26"/>
        </w:rPr>
        <w:t>, инвестиций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087933">
        <w:rPr>
          <w:rFonts w:ascii="Times New Roman" w:hAnsi="Times New Roman" w:cs="Times New Roman"/>
          <w:bCs/>
          <w:sz w:val="26"/>
          <w:szCs w:val="26"/>
        </w:rPr>
        <w:t xml:space="preserve">муниципального заказа </w:t>
      </w:r>
      <w:r w:rsidR="00DA4B63">
        <w:rPr>
          <w:rFonts w:ascii="Times New Roman" w:hAnsi="Times New Roman" w:cs="Times New Roman"/>
          <w:bCs/>
          <w:sz w:val="26"/>
          <w:szCs w:val="26"/>
        </w:rPr>
        <w:t>А</w:t>
      </w:r>
      <w:r w:rsidR="00087933"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18E4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bCs/>
          <w:sz w:val="26"/>
          <w:szCs w:val="26"/>
        </w:rPr>
        <w:t>Отдел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) совместно с участниками стратегического планирования, определенными статьей 3 закона </w:t>
      </w:r>
      <w:r>
        <w:rPr>
          <w:rFonts w:ascii="Times New Roman" w:hAnsi="Times New Roman" w:cs="Times New Roman"/>
          <w:bCs/>
          <w:sz w:val="26"/>
          <w:szCs w:val="26"/>
        </w:rPr>
        <w:t>Тверской области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от 15.07.2015 № 66-ЗО «О стратегическом планировании в 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 w:rsidR="00087933">
        <w:rPr>
          <w:rFonts w:ascii="Times New Roman" w:hAnsi="Times New Roman" w:cs="Times New Roman"/>
          <w:bCs/>
          <w:sz w:val="26"/>
          <w:szCs w:val="26"/>
        </w:rPr>
        <w:t>верской области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» (далее – участники стратегического планирования), на основе плана разработки Стратегии, утверждаемого распоряжением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6. План разработки Стратегии в обязательном порядке должен содержать: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а) создание рабочей группы по разработке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б) сроки представления участниками стратегического планирования сведений, необходимых для формирования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в) сроки формирования проекта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г) сроки обсуждения сформированного проекта Стратегии на заседании рабочей группы;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д) сроки доработки проекта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lastRenderedPageBreak/>
        <w:t>е) сроки проведения общественных обсуждений проекта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ж) сроки согласования участниками стратегического планирования проекта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F4CBF"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Pr="009F4CBF">
        <w:rPr>
          <w:rFonts w:ascii="Times New Roman" w:hAnsi="Times New Roman" w:cs="Times New Roman"/>
          <w:bCs/>
          <w:sz w:val="26"/>
          <w:szCs w:val="26"/>
        </w:rPr>
        <w:t>) сроки внесения на утверждение проекта Стратегии.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7. Стратегия должна содержать: 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а) оценку достигнутых целей социально-экономического развития </w:t>
      </w:r>
      <w:r>
        <w:rPr>
          <w:rFonts w:ascii="Times New Roman" w:hAnsi="Times New Roman" w:cs="Times New Roman"/>
          <w:bCs/>
          <w:sz w:val="26"/>
          <w:szCs w:val="26"/>
        </w:rPr>
        <w:t>Торопецкого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б) приоритеты, цели, задачи и направления социально-экономической политики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Западнодвинск</w:t>
      </w:r>
      <w:r>
        <w:rPr>
          <w:rFonts w:ascii="Times New Roman" w:hAnsi="Times New Roman" w:cs="Times New Roman"/>
          <w:bCs/>
          <w:sz w:val="26"/>
          <w:szCs w:val="26"/>
        </w:rPr>
        <w:t>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в) показатели достижения целей социально-экономического развития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Западнодвинск</w:t>
      </w:r>
      <w:r>
        <w:rPr>
          <w:rFonts w:ascii="Times New Roman" w:hAnsi="Times New Roman" w:cs="Times New Roman"/>
          <w:bCs/>
          <w:sz w:val="26"/>
          <w:szCs w:val="26"/>
        </w:rPr>
        <w:t>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, сроки и этапы реализации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г) ожидаемые результаты реализации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д) оценку финансовых ресурсов, необходимых для реализации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е) информацию о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программах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, утверждаемых в целях реализации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ж) иные положения.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8. Стратегия утверждается </w:t>
      </w:r>
      <w:r w:rsidR="00087933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м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рганы местного самоуправления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кого  района и отраслевые (функциональные) органы </w:t>
      </w:r>
      <w:r w:rsidR="00DA4B63">
        <w:rPr>
          <w:rFonts w:ascii="Times New Roman" w:hAnsi="Times New Roman" w:cs="Times New Roman"/>
          <w:bCs/>
          <w:sz w:val="26"/>
          <w:szCs w:val="26"/>
        </w:rPr>
        <w:t>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кого  района ежегодно в срок не позднее 1 марта года, следующего за отчетным, направляют в </w:t>
      </w:r>
      <w:r>
        <w:rPr>
          <w:rFonts w:ascii="Times New Roman" w:hAnsi="Times New Roman" w:cs="Times New Roman"/>
          <w:bCs/>
          <w:sz w:val="26"/>
          <w:szCs w:val="26"/>
        </w:rPr>
        <w:t>Отдел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сведения о реализации Стратегии по форме, утверждаемой </w:t>
      </w:r>
      <w:r>
        <w:rPr>
          <w:rFonts w:ascii="Times New Roman" w:hAnsi="Times New Roman" w:cs="Times New Roman"/>
          <w:bCs/>
          <w:sz w:val="26"/>
          <w:szCs w:val="26"/>
        </w:rPr>
        <w:t>Отдел</w:t>
      </w:r>
      <w:r w:rsidRPr="009F4CBF">
        <w:rPr>
          <w:rFonts w:ascii="Times New Roman" w:hAnsi="Times New Roman" w:cs="Times New Roman"/>
          <w:bCs/>
          <w:sz w:val="26"/>
          <w:szCs w:val="26"/>
        </w:rPr>
        <w:t>ом.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. </w:t>
      </w:r>
      <w:bookmarkStart w:id="1" w:name="Par51"/>
      <w:bookmarkStart w:id="2" w:name="Par52"/>
      <w:bookmarkEnd w:id="1"/>
      <w:bookmarkEnd w:id="2"/>
      <w:r>
        <w:rPr>
          <w:rFonts w:ascii="Times New Roman" w:hAnsi="Times New Roman" w:cs="Times New Roman"/>
          <w:bCs/>
          <w:sz w:val="26"/>
          <w:szCs w:val="26"/>
        </w:rPr>
        <w:t>Отдел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ежегодно подготавливает информацию о реализации Стратегии на основании сведений, указанных в </w:t>
      </w:r>
      <w:hyperlink w:anchor="Par51" w:tooltip="17. Федеральные органы исполнительной власти, а также высшие исполнительные органы государственной власти субъектов Российской Федерации направляют не позднее 1 марта года, следующего за отчетным годом, в Министерство экономического развития Российской Федерац" w:history="1">
        <w:r w:rsidRPr="009F4CBF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 xml:space="preserve">пункте </w:t>
        </w:r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9</w:t>
        </w:r>
      </w:hyperlink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настоящего раздела, и в срок до 30 июня года, следующего </w:t>
      </w:r>
      <w:proofErr w:type="gramStart"/>
      <w:r w:rsidRPr="009F4CBF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отчетным, представляет ее </w:t>
      </w:r>
      <w:r>
        <w:rPr>
          <w:rFonts w:ascii="Times New Roman" w:hAnsi="Times New Roman" w:cs="Times New Roman"/>
          <w:bCs/>
          <w:sz w:val="26"/>
          <w:szCs w:val="26"/>
        </w:rPr>
        <w:t>на утверждение</w:t>
      </w:r>
      <w:r w:rsidRPr="009F4CBF">
        <w:rPr>
          <w:rFonts w:ascii="Times New Roman" w:hAnsi="Times New Roman" w:cs="Times New Roman"/>
          <w:bCs/>
          <w:sz w:val="26"/>
          <w:szCs w:val="26"/>
        </w:rPr>
        <w:t>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Отдел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в течение 10 дней со дня вступления в силу </w:t>
      </w:r>
      <w:r w:rsidR="00DA4B63">
        <w:rPr>
          <w:rFonts w:ascii="Times New Roman" w:hAnsi="Times New Roman" w:cs="Times New Roman"/>
          <w:bCs/>
          <w:sz w:val="26"/>
          <w:szCs w:val="26"/>
        </w:rPr>
        <w:t>П</w:t>
      </w:r>
      <w:r w:rsidR="00087933">
        <w:rPr>
          <w:rFonts w:ascii="Times New Roman" w:hAnsi="Times New Roman" w:cs="Times New Roman"/>
          <w:bCs/>
          <w:sz w:val="26"/>
          <w:szCs w:val="26"/>
        </w:rPr>
        <w:t>остановл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ения </w:t>
      </w:r>
      <w:r w:rsidR="00DA4B63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об утверждении Стратегии размещает Стратегию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официальном 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сайте </w:t>
      </w:r>
      <w:r w:rsidR="00DA4B63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кого района </w:t>
      </w:r>
      <w:r w:rsidRPr="009F4CBF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Интернет.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9F4CBF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Порядок разработки, корректировки и утверждения</w:t>
      </w: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плана мероприятий по реализации стратегии</w:t>
      </w:r>
    </w:p>
    <w:p w:rsidR="009F4CBF" w:rsidRPr="009F4CBF" w:rsidRDefault="009F4CBF" w:rsidP="009F4CBF">
      <w:pPr>
        <w:ind w:firstLine="5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социально-экономического развития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Западнодвинск</w:t>
      </w:r>
      <w:r>
        <w:rPr>
          <w:rFonts w:ascii="Times New Roman" w:hAnsi="Times New Roman" w:cs="Times New Roman"/>
          <w:bCs/>
          <w:sz w:val="26"/>
          <w:szCs w:val="26"/>
        </w:rPr>
        <w:t>ого района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1</w:t>
      </w:r>
      <w:r w:rsidR="005A6B7C">
        <w:rPr>
          <w:rFonts w:ascii="Times New Roman" w:hAnsi="Times New Roman" w:cs="Times New Roman"/>
          <w:bCs/>
          <w:sz w:val="26"/>
          <w:szCs w:val="26"/>
        </w:rPr>
        <w:t>2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. План мероприятий по реализации стратегии социально-экономического развития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(далее - План мероприятий) разрабатывается </w:t>
      </w:r>
      <w:r>
        <w:rPr>
          <w:rFonts w:ascii="Times New Roman" w:hAnsi="Times New Roman" w:cs="Times New Roman"/>
          <w:bCs/>
          <w:sz w:val="26"/>
          <w:szCs w:val="26"/>
        </w:rPr>
        <w:t>Отдел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ом на период реализации Стратегии на основе положений Стратегии в двухмесячный срок со дня вступления в силу </w:t>
      </w:r>
      <w:r w:rsidR="00DA4B63">
        <w:rPr>
          <w:rFonts w:ascii="Times New Roman" w:hAnsi="Times New Roman" w:cs="Times New Roman"/>
          <w:bCs/>
          <w:sz w:val="26"/>
          <w:szCs w:val="26"/>
        </w:rPr>
        <w:t>П</w:t>
      </w:r>
      <w:r w:rsidR="00087933">
        <w:rPr>
          <w:rFonts w:ascii="Times New Roman" w:hAnsi="Times New Roman" w:cs="Times New Roman"/>
          <w:bCs/>
          <w:sz w:val="26"/>
          <w:szCs w:val="26"/>
        </w:rPr>
        <w:t>остановле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ния </w:t>
      </w:r>
      <w:r w:rsidR="00DA4B63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Западнодвинск</w:t>
      </w:r>
      <w:r>
        <w:rPr>
          <w:rFonts w:ascii="Times New Roman" w:hAnsi="Times New Roman" w:cs="Times New Roman"/>
          <w:bCs/>
          <w:sz w:val="26"/>
          <w:szCs w:val="26"/>
        </w:rPr>
        <w:t>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об утверждении Стратегии.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1</w:t>
      </w:r>
      <w:r w:rsidR="005A6B7C">
        <w:rPr>
          <w:rFonts w:ascii="Times New Roman" w:hAnsi="Times New Roman" w:cs="Times New Roman"/>
          <w:bCs/>
          <w:sz w:val="26"/>
          <w:szCs w:val="26"/>
        </w:rPr>
        <w:t>3</w:t>
      </w:r>
      <w:r w:rsidRPr="009F4CBF">
        <w:rPr>
          <w:rFonts w:ascii="Times New Roman" w:hAnsi="Times New Roman" w:cs="Times New Roman"/>
          <w:bCs/>
          <w:sz w:val="26"/>
          <w:szCs w:val="26"/>
        </w:rPr>
        <w:t>. План мероприятий должен содержать: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а) этапы реализации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б) цели и задачи социально-экономического развития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, приоритетные для каждого этапа реализации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в) показатели реализации Стратегии и их значения, установленные для каждого этапа реализации Стратегии;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 xml:space="preserve">г) комплексы мероприятий и перечень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программ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, обеспечивающие достижение на каждом этапе </w:t>
      </w:r>
      <w:r w:rsidRPr="009F4CB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реализации Стратегии долгосрочных целей социально-экономического развития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Западнодвинск</w:t>
      </w:r>
      <w:r>
        <w:rPr>
          <w:rFonts w:ascii="Times New Roman" w:hAnsi="Times New Roman" w:cs="Times New Roman"/>
          <w:bCs/>
          <w:sz w:val="26"/>
          <w:szCs w:val="26"/>
        </w:rPr>
        <w:t>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, указанных в Стратегии.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1</w:t>
      </w:r>
      <w:r w:rsidR="005A6B7C">
        <w:rPr>
          <w:rFonts w:ascii="Times New Roman" w:hAnsi="Times New Roman" w:cs="Times New Roman"/>
          <w:bCs/>
          <w:sz w:val="26"/>
          <w:szCs w:val="26"/>
        </w:rPr>
        <w:t>4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. План мероприятий утверждается распоряжением </w:t>
      </w:r>
      <w:r w:rsidR="00DA4B63">
        <w:rPr>
          <w:rFonts w:ascii="Times New Roman" w:hAnsi="Times New Roman" w:cs="Times New Roman"/>
          <w:bCs/>
          <w:sz w:val="26"/>
          <w:szCs w:val="26"/>
        </w:rPr>
        <w:t>А</w:t>
      </w:r>
      <w:r w:rsidR="005A6B7C"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Pr="009F4C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933">
        <w:rPr>
          <w:rFonts w:ascii="Times New Roman" w:hAnsi="Times New Roman" w:cs="Times New Roman"/>
          <w:bCs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sz w:val="26"/>
          <w:szCs w:val="26"/>
        </w:rPr>
        <w:t>кого района</w:t>
      </w:r>
      <w:r w:rsidRPr="009F4CBF">
        <w:rPr>
          <w:rFonts w:ascii="Times New Roman" w:hAnsi="Times New Roman" w:cs="Times New Roman"/>
          <w:bCs/>
          <w:sz w:val="26"/>
          <w:szCs w:val="26"/>
        </w:rPr>
        <w:t>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CBF">
        <w:rPr>
          <w:rFonts w:ascii="Times New Roman" w:hAnsi="Times New Roman" w:cs="Times New Roman"/>
          <w:bCs/>
          <w:sz w:val="26"/>
          <w:szCs w:val="26"/>
        </w:rPr>
        <w:t>1</w:t>
      </w:r>
      <w:r w:rsidR="005A6B7C">
        <w:rPr>
          <w:rFonts w:ascii="Times New Roman" w:hAnsi="Times New Roman" w:cs="Times New Roman"/>
          <w:bCs/>
          <w:sz w:val="26"/>
          <w:szCs w:val="26"/>
        </w:rPr>
        <w:t>5</w:t>
      </w:r>
      <w:r w:rsidRPr="009F4CBF">
        <w:rPr>
          <w:rFonts w:ascii="Times New Roman" w:hAnsi="Times New Roman" w:cs="Times New Roman"/>
          <w:bCs/>
          <w:sz w:val="26"/>
          <w:szCs w:val="26"/>
        </w:rPr>
        <w:t>. Корректировка Плана мероприятий осуществляется в случае корректировки Стратегии.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272B" w:rsidRPr="00F915EF" w:rsidRDefault="00B7272B" w:rsidP="002118AB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</w:p>
    <w:p w:rsidR="00F012FE" w:rsidRPr="00F915EF" w:rsidRDefault="00F012FE" w:rsidP="002118AB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</w:p>
    <w:p w:rsidR="00F012FE" w:rsidRPr="00F915EF" w:rsidRDefault="00F012FE" w:rsidP="002118AB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</w:p>
    <w:p w:rsidR="000A33E9" w:rsidRPr="00F915EF" w:rsidRDefault="000A33E9" w:rsidP="004F772A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</w:p>
    <w:p w:rsidR="008A3067" w:rsidRPr="00F915EF" w:rsidRDefault="00D25067">
      <w:pPr>
        <w:rPr>
          <w:rFonts w:ascii="Times New Roman" w:hAnsi="Times New Roman" w:cs="Times New Roman"/>
        </w:rPr>
      </w:pPr>
    </w:p>
    <w:sectPr w:rsidR="008A3067" w:rsidRPr="00F915EF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2A"/>
    <w:rsid w:val="00027BFE"/>
    <w:rsid w:val="00087933"/>
    <w:rsid w:val="000A33E9"/>
    <w:rsid w:val="00105F05"/>
    <w:rsid w:val="001E2E5C"/>
    <w:rsid w:val="002118AB"/>
    <w:rsid w:val="0022489A"/>
    <w:rsid w:val="003518E4"/>
    <w:rsid w:val="003668AE"/>
    <w:rsid w:val="00483165"/>
    <w:rsid w:val="004F772A"/>
    <w:rsid w:val="00522CB4"/>
    <w:rsid w:val="005A06A8"/>
    <w:rsid w:val="005A6B7C"/>
    <w:rsid w:val="00674C36"/>
    <w:rsid w:val="006F010C"/>
    <w:rsid w:val="0071749D"/>
    <w:rsid w:val="00726892"/>
    <w:rsid w:val="007407EC"/>
    <w:rsid w:val="00802D7B"/>
    <w:rsid w:val="009B3150"/>
    <w:rsid w:val="009B6226"/>
    <w:rsid w:val="009C28E8"/>
    <w:rsid w:val="009D04E8"/>
    <w:rsid w:val="009F4CBF"/>
    <w:rsid w:val="00A04EBC"/>
    <w:rsid w:val="00A8210A"/>
    <w:rsid w:val="00AC5A1F"/>
    <w:rsid w:val="00B47185"/>
    <w:rsid w:val="00B5660A"/>
    <w:rsid w:val="00B7272B"/>
    <w:rsid w:val="00BB069F"/>
    <w:rsid w:val="00BD5B68"/>
    <w:rsid w:val="00BE796F"/>
    <w:rsid w:val="00C11567"/>
    <w:rsid w:val="00CB6E5A"/>
    <w:rsid w:val="00CF3A95"/>
    <w:rsid w:val="00D25067"/>
    <w:rsid w:val="00D5484A"/>
    <w:rsid w:val="00D76B6F"/>
    <w:rsid w:val="00DA4B63"/>
    <w:rsid w:val="00E00C8D"/>
    <w:rsid w:val="00ED06A6"/>
    <w:rsid w:val="00F012FE"/>
    <w:rsid w:val="00F915EF"/>
    <w:rsid w:val="00FC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A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772A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56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rsid w:val="00F012F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012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15</cp:revision>
  <cp:lastPrinted>2016-02-10T07:34:00Z</cp:lastPrinted>
  <dcterms:created xsi:type="dcterms:W3CDTF">2016-01-19T11:57:00Z</dcterms:created>
  <dcterms:modified xsi:type="dcterms:W3CDTF">2016-02-10T07:34:00Z</dcterms:modified>
</cp:coreProperties>
</file>