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824" w:rsidRPr="00266824" w:rsidRDefault="00266824" w:rsidP="00266824">
      <w:pPr>
        <w:shd w:val="clear" w:color="auto" w:fill="FFFFFF"/>
        <w:spacing w:line="278" w:lineRule="exact"/>
        <w:ind w:right="8"/>
        <w:jc w:val="center"/>
        <w:rPr>
          <w:rFonts w:ascii="Times New Roman" w:eastAsia="Times New Roman" w:hAnsi="Times New Roman" w:cs="Times New Roman"/>
          <w:b/>
          <w:bCs/>
          <w:spacing w:val="-2"/>
          <w:sz w:val="32"/>
          <w:szCs w:val="24"/>
        </w:rPr>
      </w:pPr>
      <w:r w:rsidRPr="00266824">
        <w:rPr>
          <w:rFonts w:ascii="Times New Roman" w:eastAsia="Times New Roman" w:hAnsi="Times New Roman" w:cs="Times New Roman"/>
          <w:b/>
          <w:bCs/>
          <w:spacing w:val="-2"/>
          <w:sz w:val="32"/>
          <w:szCs w:val="24"/>
        </w:rPr>
        <w:t>РФ</w:t>
      </w:r>
    </w:p>
    <w:p w:rsidR="00266824" w:rsidRPr="00266824" w:rsidRDefault="00266824" w:rsidP="00266824">
      <w:pPr>
        <w:shd w:val="clear" w:color="auto" w:fill="FFFFFF"/>
        <w:spacing w:line="278" w:lineRule="exact"/>
        <w:ind w:right="8"/>
        <w:jc w:val="center"/>
        <w:rPr>
          <w:rFonts w:ascii="Times New Roman" w:eastAsia="Times New Roman" w:hAnsi="Times New Roman" w:cs="Times New Roman"/>
          <w:b/>
          <w:bCs/>
          <w:spacing w:val="-2"/>
          <w:sz w:val="32"/>
          <w:szCs w:val="24"/>
        </w:rPr>
      </w:pPr>
      <w:r w:rsidRPr="00266824">
        <w:rPr>
          <w:rFonts w:ascii="Times New Roman" w:eastAsia="Times New Roman" w:hAnsi="Times New Roman" w:cs="Times New Roman"/>
          <w:b/>
          <w:bCs/>
          <w:spacing w:val="-2"/>
          <w:sz w:val="32"/>
          <w:szCs w:val="24"/>
        </w:rPr>
        <w:t>АДМИНИСТРАЦИЯ ЗАПАДНОДВИНСКОГО РАЙОНА</w:t>
      </w:r>
    </w:p>
    <w:p w:rsidR="00000000" w:rsidRPr="00266824" w:rsidRDefault="00266824" w:rsidP="00266824">
      <w:pPr>
        <w:shd w:val="clear" w:color="auto" w:fill="FFFFFF"/>
        <w:spacing w:line="278" w:lineRule="exact"/>
        <w:ind w:right="8"/>
        <w:jc w:val="center"/>
        <w:rPr>
          <w:sz w:val="24"/>
        </w:rPr>
      </w:pPr>
      <w:r w:rsidRPr="00266824">
        <w:rPr>
          <w:rFonts w:ascii="Times New Roman" w:eastAsia="Times New Roman" w:hAnsi="Times New Roman" w:cs="Times New Roman"/>
          <w:b/>
          <w:bCs/>
          <w:sz w:val="32"/>
          <w:szCs w:val="24"/>
        </w:rPr>
        <w:t>ТВЕРСКОЙ ОБЛАСТИ</w:t>
      </w:r>
    </w:p>
    <w:p w:rsidR="00266824" w:rsidRDefault="00266824" w:rsidP="00266824">
      <w:pPr>
        <w:shd w:val="clear" w:color="auto" w:fill="FFFFFF"/>
        <w:tabs>
          <w:tab w:val="left" w:pos="4008"/>
          <w:tab w:val="left" w:pos="8453"/>
        </w:tabs>
        <w:spacing w:before="254" w:line="283" w:lineRule="exact"/>
        <w:ind w:right="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:rsidR="00000000" w:rsidRDefault="00266824" w:rsidP="00266824">
      <w:pPr>
        <w:shd w:val="clear" w:color="auto" w:fill="FFFFFF"/>
        <w:tabs>
          <w:tab w:val="left" w:pos="4008"/>
          <w:tab w:val="left" w:pos="8453"/>
        </w:tabs>
        <w:spacing w:before="254" w:line="283" w:lineRule="exact"/>
        <w:ind w:right="8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14.01. 2015г.                   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Западная Двина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№ 2</w:t>
      </w:r>
    </w:p>
    <w:p w:rsidR="00000000" w:rsidRDefault="00266824">
      <w:pPr>
        <w:shd w:val="clear" w:color="auto" w:fill="FFFFFF"/>
        <w:spacing w:before="274" w:line="274" w:lineRule="exact"/>
        <w:ind w:left="5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ИЗМЕНЕНИЙ</w:t>
      </w:r>
    </w:p>
    <w:p w:rsidR="00000000" w:rsidRDefault="00266824" w:rsidP="00266824">
      <w:pPr>
        <w:shd w:val="clear" w:color="auto" w:fill="FFFFFF"/>
        <w:spacing w:line="274" w:lineRule="exact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 ПОСТАНОВЛЕНИЕ АДМИНИСТРАЦИИ</w:t>
      </w:r>
    </w:p>
    <w:p w:rsidR="00000000" w:rsidRDefault="00266824" w:rsidP="00266824">
      <w:pPr>
        <w:shd w:val="clear" w:color="auto" w:fill="FFFFFF"/>
        <w:spacing w:line="274" w:lineRule="exact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ЗАПАДНОДВИНСКОГО РАЙОНА ОТ 08.11.2013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207</w:t>
      </w:r>
    </w:p>
    <w:p w:rsidR="00000000" w:rsidRDefault="00266824">
      <w:pPr>
        <w:shd w:val="clear" w:color="auto" w:fill="FFFFFF"/>
        <w:spacing w:before="264" w:line="274" w:lineRule="exact"/>
        <w:ind w:right="19" w:firstLine="696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соответствии с Постановлением администрации Западнод</w:t>
      </w:r>
      <w:r>
        <w:rPr>
          <w:rFonts w:ascii="Times New Roman" w:eastAsia="Times New Roman" w:hAnsi="Times New Roman" w:cs="Times New Roman"/>
          <w:sz w:val="24"/>
          <w:szCs w:val="24"/>
        </w:rPr>
        <w:t>винского района Тверской области от 16.08.2013 №153 «О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Западнодвинский рай</w:t>
      </w:r>
      <w:r>
        <w:rPr>
          <w:rFonts w:ascii="Times New Roman" w:eastAsia="Times New Roman" w:hAnsi="Times New Roman" w:cs="Times New Roman"/>
          <w:sz w:val="24"/>
          <w:szCs w:val="24"/>
        </w:rPr>
        <w:t>он Тверской области» и Постановлением администрации Западнодвинского района Тверской области от 26.08.2013 № 172 « Об утверждении перечня муниципальных программ муниципального образования Западнодвинский район Тверской области» администрация Западнодвинско</w:t>
      </w:r>
      <w:r>
        <w:rPr>
          <w:rFonts w:ascii="Times New Roman" w:eastAsia="Times New Roman" w:hAnsi="Times New Roman" w:cs="Times New Roman"/>
          <w:sz w:val="24"/>
          <w:szCs w:val="24"/>
        </w:rPr>
        <w:t>го района Тверской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области</w:t>
      </w:r>
    </w:p>
    <w:p w:rsidR="00000000" w:rsidRDefault="00266824">
      <w:pPr>
        <w:shd w:val="clear" w:color="auto" w:fill="FFFFFF"/>
        <w:spacing w:line="274" w:lineRule="exact"/>
        <w:ind w:left="720"/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Постановляет:</w:t>
      </w:r>
    </w:p>
    <w:p w:rsidR="00000000" w:rsidRDefault="00266824">
      <w:pPr>
        <w:shd w:val="clear" w:color="auto" w:fill="FFFFFF"/>
        <w:spacing w:line="274" w:lineRule="exact"/>
        <w:ind w:left="10" w:right="5" w:firstLine="715"/>
        <w:jc w:val="both"/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Внести в муниципальную программу « Развитие сферы культуры в муниципальном образовании Западнодвинский район Тверской области на 2014-2016 годы », утвержденную постановлением администрации Западнодвинского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Тверской области от 08.11.2013 № 207 «Об утверждении муниципальной программы «Развитие сферы культуры в муниципальном образовании Западнодвинский район Тверской области на 2014-2016 годы» (далее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униципальная программа), изменения, изложив ее в новой реда</w:t>
      </w:r>
      <w:r>
        <w:rPr>
          <w:rFonts w:ascii="Times New Roman" w:eastAsia="Times New Roman" w:hAnsi="Times New Roman" w:cs="Times New Roman"/>
          <w:sz w:val="24"/>
          <w:szCs w:val="24"/>
        </w:rPr>
        <w:t>кции (прилагается).</w:t>
      </w:r>
    </w:p>
    <w:p w:rsidR="00000000" w:rsidRDefault="00266824">
      <w:pPr>
        <w:shd w:val="clear" w:color="auto" w:fill="FFFFFF"/>
        <w:spacing w:before="5" w:line="274" w:lineRule="exact"/>
        <w:ind w:left="14" w:right="10" w:firstLine="701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со дня его подписания, распространяется на правоотношения, возникшие с 01.01.2015, за исключением положений, касающихся изменений мероприятий, показателей мероприятий и объемов бюджетных ассигно</w:t>
      </w:r>
      <w:r>
        <w:rPr>
          <w:rFonts w:ascii="Times New Roman" w:eastAsia="Times New Roman" w:hAnsi="Times New Roman" w:cs="Times New Roman"/>
          <w:sz w:val="24"/>
          <w:szCs w:val="24"/>
        </w:rPr>
        <w:t>ваний, выделенных в соответствии с бюджетным законодательством на реализацию муниципальной программы в 2014 году, подлежит официальному опубликованию и размещению на сайте администрации Западнодвинского района в информационно-телекоммуникационной сети Инте</w:t>
      </w:r>
      <w:r>
        <w:rPr>
          <w:rFonts w:ascii="Times New Roman" w:eastAsia="Times New Roman" w:hAnsi="Times New Roman" w:cs="Times New Roman"/>
          <w:sz w:val="24"/>
          <w:szCs w:val="24"/>
        </w:rPr>
        <w:t>рнет.</w:t>
      </w:r>
      <w:proofErr w:type="gramEnd"/>
    </w:p>
    <w:p w:rsidR="00000000" w:rsidRDefault="00266824">
      <w:pPr>
        <w:shd w:val="clear" w:color="auto" w:fill="FFFFFF"/>
        <w:spacing w:before="5" w:line="274" w:lineRule="exact"/>
        <w:ind w:left="19" w:firstLine="658"/>
        <w:jc w:val="both"/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выполнением постановления возложить на заместителя главы района </w:t>
      </w:r>
      <w:r>
        <w:rPr>
          <w:rFonts w:ascii="Times New Roman" w:eastAsia="Times New Roman" w:hAnsi="Times New Roman" w:cs="Times New Roman"/>
          <w:sz w:val="24"/>
          <w:szCs w:val="24"/>
        </w:rPr>
        <w:t>по социальным вопросам Малышеву Н.Н.</w:t>
      </w:r>
    </w:p>
    <w:p w:rsidR="00000000" w:rsidRDefault="00266824">
      <w:pPr>
        <w:spacing w:before="29"/>
        <w:ind w:left="1133" w:right="1118"/>
        <w:rPr>
          <w:rFonts w:ascii="Times New Roman" w:hAnsi="Times New Roman" w:cs="Times New Roman"/>
          <w:sz w:val="24"/>
          <w:szCs w:val="24"/>
        </w:rPr>
      </w:pPr>
    </w:p>
    <w:p w:rsidR="00266824" w:rsidRDefault="00266824">
      <w:pPr>
        <w:spacing w:before="29"/>
        <w:ind w:left="1133" w:right="1118"/>
        <w:rPr>
          <w:rFonts w:ascii="Times New Roman" w:hAnsi="Times New Roman" w:cs="Times New Roman"/>
          <w:sz w:val="24"/>
          <w:szCs w:val="24"/>
        </w:rPr>
      </w:pPr>
    </w:p>
    <w:p w:rsidR="00266824" w:rsidRDefault="00266824">
      <w:pPr>
        <w:spacing w:before="29"/>
        <w:ind w:left="1133" w:right="1118"/>
        <w:rPr>
          <w:rFonts w:ascii="Times New Roman" w:hAnsi="Times New Roman" w:cs="Times New Roman"/>
          <w:sz w:val="24"/>
          <w:szCs w:val="24"/>
        </w:rPr>
      </w:pPr>
    </w:p>
    <w:p w:rsidR="00266824" w:rsidRDefault="00266824">
      <w:pPr>
        <w:spacing w:before="29"/>
        <w:ind w:left="1133" w:right="1118"/>
        <w:rPr>
          <w:rFonts w:ascii="Times New Roman" w:hAnsi="Times New Roman" w:cs="Times New Roman"/>
          <w:sz w:val="24"/>
          <w:szCs w:val="24"/>
        </w:rPr>
      </w:pPr>
    </w:p>
    <w:p w:rsidR="00266824" w:rsidRDefault="00266824">
      <w:pPr>
        <w:spacing w:before="29"/>
        <w:ind w:left="1133" w:right="1118"/>
        <w:rPr>
          <w:rFonts w:ascii="Times New Roman" w:hAnsi="Times New Roman" w:cs="Times New Roman"/>
          <w:sz w:val="24"/>
          <w:szCs w:val="24"/>
        </w:rPr>
      </w:pPr>
    </w:p>
    <w:p w:rsidR="00266824" w:rsidRDefault="00266824">
      <w:pPr>
        <w:spacing w:before="29"/>
        <w:ind w:left="1133" w:right="11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Врио главы района    В.И. Ловкачев</w:t>
      </w:r>
    </w:p>
    <w:sectPr w:rsidR="00266824">
      <w:type w:val="continuous"/>
      <w:pgSz w:w="11909" w:h="16834"/>
      <w:pgMar w:top="1440" w:right="852" w:bottom="720" w:left="169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D506E"/>
    <w:rsid w:val="00266824"/>
    <w:rsid w:val="00ED5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2015-01-20T11:21:00Z</cp:lastPrinted>
  <dcterms:created xsi:type="dcterms:W3CDTF">2015-01-20T11:17:00Z</dcterms:created>
  <dcterms:modified xsi:type="dcterms:W3CDTF">2015-01-20T11:21:00Z</dcterms:modified>
</cp:coreProperties>
</file>