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Default="00550A2D" w:rsidP="00550A2D">
      <w:pPr>
        <w:jc w:val="center"/>
        <w:rPr>
          <w:b/>
        </w:rPr>
      </w:pPr>
      <w:r w:rsidRPr="00550A2D">
        <w:rPr>
          <w:b/>
        </w:rPr>
        <w:t>23.06.</w:t>
      </w:r>
      <w:r w:rsidR="00842176" w:rsidRPr="00550A2D">
        <w:rPr>
          <w:b/>
        </w:rPr>
        <w:t>2016г.</w:t>
      </w:r>
      <w:r w:rsidR="00842176">
        <w:rPr>
          <w:b/>
        </w:rPr>
        <w:t xml:space="preserve">          </w:t>
      </w:r>
      <w:r>
        <w:rPr>
          <w:b/>
        </w:rPr>
        <w:t xml:space="preserve">    </w:t>
      </w:r>
      <w:r w:rsidR="00842176">
        <w:rPr>
          <w:b/>
        </w:rPr>
        <w:t xml:space="preserve">       г. Западная Двина           </w:t>
      </w:r>
      <w:r>
        <w:rPr>
          <w:b/>
        </w:rPr>
        <w:t xml:space="preserve">       </w:t>
      </w:r>
      <w:r w:rsidR="00842176">
        <w:rPr>
          <w:b/>
        </w:rPr>
        <w:t xml:space="preserve">           № </w:t>
      </w:r>
      <w:r>
        <w:rPr>
          <w:b/>
        </w:rPr>
        <w:t>112</w:t>
      </w:r>
    </w:p>
    <w:p w:rsidR="00842176" w:rsidRDefault="00842176" w:rsidP="00842176">
      <w:pPr>
        <w:rPr>
          <w:b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>
        <w:rPr>
          <w:b/>
          <w:sz w:val="20"/>
          <w:szCs w:val="20"/>
        </w:rPr>
        <w:t>допол</w:t>
      </w:r>
      <w:r w:rsidRPr="00842176">
        <w:rPr>
          <w:b/>
          <w:sz w:val="20"/>
          <w:szCs w:val="20"/>
        </w:rPr>
        <w:t>нений в постановление</w:t>
      </w: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>администрации Западнодвинского района</w:t>
      </w: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>от 30.12.2013 года № 268 «Об утверждении административного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регламента по предоставлению муниципальной услуги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«Оказание </w:t>
      </w:r>
      <w:proofErr w:type="gramStart"/>
      <w:r w:rsidRPr="00842176">
        <w:rPr>
          <w:b/>
          <w:sz w:val="20"/>
          <w:szCs w:val="20"/>
        </w:rPr>
        <w:t>методологической</w:t>
      </w:r>
      <w:proofErr w:type="gramEnd"/>
      <w:r w:rsidRPr="00842176">
        <w:rPr>
          <w:b/>
          <w:sz w:val="20"/>
          <w:szCs w:val="20"/>
        </w:rPr>
        <w:t xml:space="preserve">, консультационной и 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>организационной помощи субъектам малого и среднего</w:t>
      </w: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предпринимательства» 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Default="00842176" w:rsidP="00842176">
      <w:pPr>
        <w:ind w:firstLine="708"/>
        <w:jc w:val="both"/>
        <w:rPr>
          <w:sz w:val="24"/>
        </w:rPr>
      </w:pPr>
      <w:r w:rsidRPr="00842176">
        <w:rPr>
          <w:sz w:val="24"/>
        </w:rPr>
        <w:t xml:space="preserve"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Западнодвинского района Тверской области </w:t>
      </w:r>
    </w:p>
    <w:p w:rsidR="00842176" w:rsidRDefault="00842176" w:rsidP="00842176">
      <w:pPr>
        <w:ind w:firstLine="708"/>
        <w:jc w:val="center"/>
        <w:rPr>
          <w:sz w:val="24"/>
        </w:rPr>
      </w:pPr>
    </w:p>
    <w:p w:rsidR="00842176" w:rsidRDefault="00842176" w:rsidP="00842176">
      <w:pPr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AB5501" w:rsidRDefault="00AB5501" w:rsidP="00AB5501">
      <w:pPr>
        <w:ind w:firstLine="708"/>
        <w:jc w:val="both"/>
        <w:rPr>
          <w:sz w:val="24"/>
        </w:rPr>
      </w:pPr>
      <w:r>
        <w:rPr>
          <w:sz w:val="24"/>
        </w:rPr>
        <w:t>1.</w:t>
      </w:r>
      <w:r w:rsidRPr="00AB5501">
        <w:rPr>
          <w:sz w:val="24"/>
        </w:rPr>
        <w:t>Внести в постановление администрации Западнодвинского района от 30.12.2013 года № 268 «Об утверждении административного  регламента по предоставлению муниципальной услуги  «Оказание методологической, консультационной и организационной помощи субъектам малого и среднего предпринимательства»</w:t>
      </w:r>
      <w:r>
        <w:rPr>
          <w:sz w:val="24"/>
        </w:rPr>
        <w:t xml:space="preserve"> следующие дополнения:</w:t>
      </w:r>
    </w:p>
    <w:p w:rsidR="00AB5501" w:rsidRDefault="00AB5501" w:rsidP="00AB5501">
      <w:pPr>
        <w:ind w:firstLine="708"/>
        <w:jc w:val="both"/>
        <w:rPr>
          <w:sz w:val="24"/>
        </w:rPr>
      </w:pPr>
      <w:r>
        <w:rPr>
          <w:sz w:val="24"/>
        </w:rPr>
        <w:t>пункт 44 подраздела 14 административного регламента дополнить абзацами следующего содержания: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а) </w:t>
      </w:r>
      <w:r w:rsidR="00CA643D">
        <w:rPr>
          <w:sz w:val="24"/>
        </w:rPr>
        <w:t>а</w:t>
      </w:r>
      <w:r w:rsidR="006D7CFE">
        <w:rPr>
          <w:sz w:val="24"/>
        </w:rPr>
        <w:t>дминистрация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ая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ную </w:t>
      </w:r>
      <w:r w:rsidR="006D7CFE">
        <w:rPr>
          <w:sz w:val="24"/>
        </w:rPr>
        <w:t>услугу, долж</w:t>
      </w:r>
      <w:r w:rsidRPr="00AB5501">
        <w:rPr>
          <w:sz w:val="24"/>
        </w:rPr>
        <w:t>н</w:t>
      </w:r>
      <w:r w:rsidR="006D7CFE">
        <w:rPr>
          <w:sz w:val="24"/>
        </w:rPr>
        <w:t>а</w:t>
      </w:r>
      <w:r w:rsidRPr="00AB5501">
        <w:rPr>
          <w:sz w:val="24"/>
        </w:rPr>
        <w:t xml:space="preserve"> быть расположен</w:t>
      </w:r>
      <w:r w:rsidR="006D7CFE">
        <w:rPr>
          <w:sz w:val="24"/>
        </w:rPr>
        <w:t>а</w:t>
      </w:r>
      <w:r w:rsidRPr="00AB5501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б) при наличии соответствующей возможности возле здания, в котором размещается </w:t>
      </w:r>
      <w:r w:rsidR="00CA643D">
        <w:rPr>
          <w:sz w:val="24"/>
        </w:rPr>
        <w:t>а</w:t>
      </w:r>
      <w:r w:rsidR="006D7CFE">
        <w:rPr>
          <w:sz w:val="24"/>
        </w:rPr>
        <w:t>дминистрация района, предоставляющая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</w:t>
      </w:r>
      <w:r w:rsidRPr="00AB5501">
        <w:rPr>
          <w:sz w:val="24"/>
        </w:rPr>
        <w:t>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в) в здании должны быть созданы условия для беспрепятственного доступа инвалидов к получению </w:t>
      </w:r>
      <w:r w:rsidR="006D7CFE">
        <w:rPr>
          <w:sz w:val="24"/>
        </w:rPr>
        <w:t>муниципаль</w:t>
      </w:r>
      <w:r w:rsidRPr="00AB5501">
        <w:rPr>
          <w:sz w:val="24"/>
        </w:rPr>
        <w:t>ной услуги в соответствии с требованиями, установленными законодательными и иными нормативными правовыми актами, включая: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>возможность беспрепятственного входа в помещения и выхода из них;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их муниципаль</w:t>
      </w:r>
      <w:r w:rsidRPr="00AB5501">
        <w:rPr>
          <w:sz w:val="24"/>
        </w:rPr>
        <w:t>ную услугу;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ной услуги, передвижения с помощью сотрудников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их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муниципальн</w:t>
      </w:r>
      <w:r w:rsidRPr="00AB5501">
        <w:rPr>
          <w:sz w:val="24"/>
        </w:rPr>
        <w:t xml:space="preserve">ую услугу, </w:t>
      </w:r>
      <w:proofErr w:type="spellStart"/>
      <w:r w:rsidRPr="00AB5501">
        <w:rPr>
          <w:sz w:val="24"/>
        </w:rPr>
        <w:t>ассистивных</w:t>
      </w:r>
      <w:proofErr w:type="spellEnd"/>
      <w:r w:rsidRPr="00AB5501">
        <w:rPr>
          <w:sz w:val="24"/>
        </w:rPr>
        <w:t xml:space="preserve"> и вспомогательных технологий, а также сменного кресла-коляски;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по территории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ей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</w:t>
      </w:r>
      <w:r w:rsidRPr="00AB5501">
        <w:rPr>
          <w:sz w:val="24"/>
        </w:rPr>
        <w:t>ную услугу;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>допу</w:t>
      </w:r>
      <w:proofErr w:type="gramStart"/>
      <w:r w:rsidRPr="00AB5501">
        <w:rPr>
          <w:sz w:val="24"/>
        </w:rPr>
        <w:t>ск в зд</w:t>
      </w:r>
      <w:proofErr w:type="gramEnd"/>
      <w:r w:rsidRPr="00AB5501">
        <w:rPr>
          <w:sz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размещение носителей информации о порядке предоставления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ной услуги инвалидам с учетом ограничений их жизнедеятельности, в том числе дублирование необходимой для получения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>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оказание сотрудниками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ими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ную услугу, необходимой помощи инвалидам, связанной с разъяснением в доступной для них форме порядка предоставления и получения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>ной услуги;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обеспечение допуска </w:t>
      </w:r>
      <w:proofErr w:type="spellStart"/>
      <w:r w:rsidRPr="00AB5501">
        <w:rPr>
          <w:sz w:val="24"/>
        </w:rPr>
        <w:t>сурдопереводчика</w:t>
      </w:r>
      <w:proofErr w:type="spellEnd"/>
      <w:r w:rsidRPr="00AB5501">
        <w:rPr>
          <w:sz w:val="24"/>
        </w:rPr>
        <w:t xml:space="preserve"> и </w:t>
      </w:r>
      <w:proofErr w:type="spellStart"/>
      <w:r w:rsidRPr="00AB5501">
        <w:rPr>
          <w:sz w:val="24"/>
        </w:rPr>
        <w:t>тифлосурдопереводчика</w:t>
      </w:r>
      <w:proofErr w:type="spellEnd"/>
      <w:r w:rsidRPr="00AB5501">
        <w:rPr>
          <w:sz w:val="24"/>
        </w:rPr>
        <w:t>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оказание сотрудниками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150698">
        <w:rPr>
          <w:sz w:val="24"/>
        </w:rPr>
        <w:t>ими</w:t>
      </w:r>
      <w:r w:rsidRPr="00AB5501">
        <w:rPr>
          <w:sz w:val="24"/>
        </w:rPr>
        <w:t xml:space="preserve"> </w:t>
      </w:r>
      <w:r w:rsidR="00150698">
        <w:rPr>
          <w:sz w:val="24"/>
        </w:rPr>
        <w:t>муниципаль</w:t>
      </w:r>
      <w:r w:rsidRPr="00AB5501">
        <w:rPr>
          <w:sz w:val="24"/>
        </w:rPr>
        <w:t xml:space="preserve">ную услугу, иной необходимой инвалидам помощи в преодолении барьеров, мешающих получению ими </w:t>
      </w:r>
      <w:r w:rsidR="00150698">
        <w:rPr>
          <w:sz w:val="24"/>
        </w:rPr>
        <w:t>муниципаль</w:t>
      </w:r>
      <w:r w:rsidRPr="00AB5501">
        <w:rPr>
          <w:sz w:val="24"/>
        </w:rPr>
        <w:t>ной услуги наравне с другими лицами;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>г) центральный вход в здание должен быть оборудован вывеской, содержащей информацию о наименовании, месте нахождения и режиме работы</w:t>
      </w:r>
      <w:r w:rsidR="00150698">
        <w:rPr>
          <w:sz w:val="24"/>
        </w:rPr>
        <w:t xml:space="preserve"> </w:t>
      </w:r>
      <w:r w:rsidR="00CA643D">
        <w:rPr>
          <w:sz w:val="24"/>
        </w:rPr>
        <w:t>а</w:t>
      </w:r>
      <w:r w:rsidR="00150698">
        <w:rPr>
          <w:sz w:val="24"/>
        </w:rPr>
        <w:t>дминистрации района</w:t>
      </w:r>
      <w:r w:rsidRPr="00AB5501">
        <w:rPr>
          <w:sz w:val="24"/>
        </w:rPr>
        <w:t>, предоставляюще</w:t>
      </w:r>
      <w:r w:rsidR="00150698">
        <w:rPr>
          <w:sz w:val="24"/>
        </w:rPr>
        <w:t>й муниципаль</w:t>
      </w:r>
      <w:r w:rsidRPr="00AB5501">
        <w:rPr>
          <w:sz w:val="24"/>
        </w:rPr>
        <w:t>ную услугу;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д) помещения, в которых осуществляется непосредственное взаимодействие заявителей с сотрудниками </w:t>
      </w:r>
      <w:r w:rsidR="00CA643D">
        <w:rPr>
          <w:sz w:val="24"/>
        </w:rPr>
        <w:t>администрации района</w:t>
      </w:r>
      <w:r w:rsidRPr="00AB5501">
        <w:rPr>
          <w:sz w:val="24"/>
        </w:rPr>
        <w:t>, предоставляющ</w:t>
      </w:r>
      <w:r w:rsidR="00CA643D">
        <w:rPr>
          <w:sz w:val="24"/>
        </w:rPr>
        <w:t>ими</w:t>
      </w:r>
      <w:r w:rsidRPr="00AB5501">
        <w:rPr>
          <w:sz w:val="24"/>
        </w:rPr>
        <w:t xml:space="preserve"> </w:t>
      </w:r>
      <w:r w:rsidR="00CA643D">
        <w:rPr>
          <w:sz w:val="24"/>
        </w:rPr>
        <w:t>муниципаль</w:t>
      </w:r>
      <w:r w:rsidRPr="00AB5501">
        <w:rPr>
          <w:sz w:val="24"/>
        </w:rPr>
        <w:t xml:space="preserve">ную услугу, размещаются </w:t>
      </w:r>
      <w:r w:rsidR="00CA643D">
        <w:rPr>
          <w:sz w:val="24"/>
        </w:rPr>
        <w:t xml:space="preserve">по возможности </w:t>
      </w:r>
      <w:r w:rsidRPr="00AB5501">
        <w:rPr>
          <w:sz w:val="24"/>
        </w:rPr>
        <w:t xml:space="preserve">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</w:t>
      </w:r>
      <w:r w:rsidR="00CA643D">
        <w:rPr>
          <w:sz w:val="24"/>
        </w:rPr>
        <w:t>муниципаль</w:t>
      </w:r>
      <w:r w:rsidRPr="00AB5501">
        <w:rPr>
          <w:sz w:val="24"/>
        </w:rPr>
        <w:t>ной услуге;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е) кабинеты сотрудников </w:t>
      </w:r>
      <w:r w:rsidR="00CA643D">
        <w:rPr>
          <w:sz w:val="24"/>
        </w:rPr>
        <w:t>администрации района</w:t>
      </w:r>
      <w:r w:rsidRPr="00AB5501">
        <w:rPr>
          <w:sz w:val="24"/>
        </w:rPr>
        <w:t xml:space="preserve">, непосредственно предоставляющих </w:t>
      </w:r>
      <w:r w:rsidR="00CA643D">
        <w:rPr>
          <w:sz w:val="24"/>
        </w:rPr>
        <w:t>муниципаль</w:t>
      </w:r>
      <w:r w:rsidRPr="00AB5501">
        <w:rPr>
          <w:sz w:val="24"/>
        </w:rPr>
        <w:t xml:space="preserve">ную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</w:t>
      </w:r>
      <w:r w:rsidR="00CA643D">
        <w:rPr>
          <w:sz w:val="24"/>
        </w:rPr>
        <w:t>муниципаль</w:t>
      </w:r>
      <w:r w:rsidRPr="00AB5501">
        <w:rPr>
          <w:sz w:val="24"/>
        </w:rPr>
        <w:t>ную услугу, времени приема заявителей;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ж) рабочее место сотрудника </w:t>
      </w:r>
      <w:r w:rsidR="00CA643D">
        <w:rPr>
          <w:sz w:val="24"/>
        </w:rPr>
        <w:t>администрации района</w:t>
      </w:r>
      <w:r w:rsidRPr="00AB5501">
        <w:rPr>
          <w:sz w:val="24"/>
        </w:rPr>
        <w:t xml:space="preserve">, непосредственно предоставляющего </w:t>
      </w:r>
      <w:r w:rsidR="00CA643D">
        <w:rPr>
          <w:sz w:val="24"/>
        </w:rPr>
        <w:t>муниципаль</w:t>
      </w:r>
      <w:r w:rsidRPr="00AB5501">
        <w:rPr>
          <w:sz w:val="24"/>
        </w:rPr>
        <w:t>ную услугу: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>оснащается настенной вывеской или настольной табличкой с указанием его фамилии, имени, отчества и должности;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</w:t>
      </w:r>
      <w:r w:rsidR="00CA643D">
        <w:rPr>
          <w:sz w:val="24"/>
        </w:rPr>
        <w:t>муниципаль</w:t>
      </w:r>
      <w:r w:rsidRPr="00AB5501">
        <w:rPr>
          <w:sz w:val="24"/>
        </w:rPr>
        <w:t>ной услуги, а также вести дело заявителя в электронной форме;</w:t>
      </w:r>
    </w:p>
    <w:p w:rsidR="00AB5501" w:rsidRPr="00AB5501" w:rsidRDefault="00AB5501" w:rsidP="00CA643D">
      <w:pPr>
        <w:ind w:firstLine="708"/>
        <w:jc w:val="both"/>
        <w:rPr>
          <w:sz w:val="24"/>
        </w:rPr>
      </w:pPr>
      <w:proofErr w:type="spellStart"/>
      <w:r w:rsidRPr="00AB5501">
        <w:rPr>
          <w:sz w:val="24"/>
        </w:rPr>
        <w:t>з</w:t>
      </w:r>
      <w:proofErr w:type="spellEnd"/>
      <w:r w:rsidRPr="00AB5501">
        <w:rPr>
          <w:sz w:val="24"/>
        </w:rPr>
        <w:t xml:space="preserve">) </w:t>
      </w:r>
      <w:r w:rsidR="00CA643D">
        <w:rPr>
          <w:sz w:val="24"/>
        </w:rPr>
        <w:t>администрация района, предоставляющая  муниципаль</w:t>
      </w:r>
      <w:r w:rsidRPr="00AB5501">
        <w:rPr>
          <w:sz w:val="24"/>
        </w:rPr>
        <w:t>ную услугу, обязан</w:t>
      </w:r>
      <w:r w:rsidR="00CA643D">
        <w:rPr>
          <w:sz w:val="24"/>
        </w:rPr>
        <w:t>а</w:t>
      </w:r>
      <w:r w:rsidRPr="00AB5501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</w:t>
      </w:r>
      <w:r w:rsidRPr="00AB5501">
        <w:rPr>
          <w:sz w:val="24"/>
        </w:rPr>
        <w:lastRenderedPageBreak/>
        <w:t xml:space="preserve">о факте обращения за получением </w:t>
      </w:r>
      <w:r w:rsidR="00CA643D">
        <w:rPr>
          <w:sz w:val="24"/>
        </w:rPr>
        <w:t>муниципаль</w:t>
      </w:r>
      <w:r w:rsidRPr="00AB5501">
        <w:rPr>
          <w:sz w:val="24"/>
        </w:rPr>
        <w:t>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6D7CFE" w:rsidRDefault="006D7CFE" w:rsidP="00AB5501">
      <w:pPr>
        <w:rPr>
          <w:sz w:val="24"/>
        </w:rPr>
      </w:pPr>
    </w:p>
    <w:p w:rsidR="00AB5501" w:rsidRPr="00AB5501" w:rsidRDefault="00AB5501" w:rsidP="00CA643D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В случае </w:t>
      </w:r>
      <w:r w:rsidR="00CA643D">
        <w:rPr>
          <w:sz w:val="24"/>
        </w:rPr>
        <w:t xml:space="preserve">обращения заявителя за предоставлением  муниципальной </w:t>
      </w:r>
      <w:r w:rsidRPr="00AB5501">
        <w:rPr>
          <w:sz w:val="24"/>
        </w:rPr>
        <w:t xml:space="preserve"> ус</w:t>
      </w:r>
      <w:r w:rsidR="00CA643D">
        <w:rPr>
          <w:sz w:val="24"/>
        </w:rPr>
        <w:t>луги в  ГАУ "МФЦ",</w:t>
      </w:r>
      <w:r w:rsidRPr="00AB5501">
        <w:rPr>
          <w:sz w:val="24"/>
        </w:rPr>
        <w:t xml:space="preserve"> требования к помещениям ГАУ "МФЦ" устанавливаются </w:t>
      </w:r>
      <w:hyperlink r:id="rId5" w:history="1">
        <w:r w:rsidRPr="00AB5501">
          <w:rPr>
            <w:rStyle w:val="a4"/>
            <w:sz w:val="24"/>
          </w:rPr>
          <w:t>постановлением</w:t>
        </w:r>
      </w:hyperlink>
      <w:r w:rsidRPr="00AB5501">
        <w:rPr>
          <w:sz w:val="24"/>
        </w:rPr>
        <w:t xml:space="preserve"> Правительства Российской Федерации от 22.12.2012 N 1376 "Об утверждении </w:t>
      </w:r>
      <w:proofErr w:type="gramStart"/>
      <w:r w:rsidRPr="00AB5501">
        <w:rPr>
          <w:sz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5501">
        <w:rPr>
          <w:sz w:val="24"/>
        </w:rPr>
        <w:t xml:space="preserve"> и муниципальных услуг".</w:t>
      </w:r>
    </w:p>
    <w:p w:rsidR="00CA643D" w:rsidRPr="009F537F" w:rsidRDefault="00FC0803" w:rsidP="00CA643D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>
        <w:rPr>
          <w:sz w:val="24"/>
        </w:rPr>
        <w:t xml:space="preserve">         </w:t>
      </w:r>
      <w:r w:rsidR="00CA643D">
        <w:rPr>
          <w:sz w:val="24"/>
        </w:rPr>
        <w:t xml:space="preserve">2. </w:t>
      </w:r>
      <w:r w:rsidR="00CA643D" w:rsidRPr="009F537F">
        <w:rPr>
          <w:sz w:val="24"/>
          <w:lang w:eastAsia="en-US"/>
        </w:rPr>
        <w:t xml:space="preserve">Настоящее </w:t>
      </w:r>
      <w:r>
        <w:rPr>
          <w:sz w:val="24"/>
          <w:lang w:eastAsia="en-US"/>
        </w:rPr>
        <w:t>П</w:t>
      </w:r>
      <w:r w:rsidR="00CA643D" w:rsidRPr="009F537F">
        <w:rPr>
          <w:sz w:val="24"/>
          <w:lang w:eastAsia="en-US"/>
        </w:rPr>
        <w:t>остановление вступает в силу со дня его подписания.</w:t>
      </w: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9F537F">
        <w:rPr>
          <w:sz w:val="24"/>
          <w:lang w:eastAsia="en-US"/>
        </w:rPr>
        <w:t xml:space="preserve">         </w:t>
      </w:r>
      <w:r w:rsidR="00FC0803">
        <w:rPr>
          <w:sz w:val="24"/>
          <w:lang w:eastAsia="en-US"/>
        </w:rPr>
        <w:t>3</w:t>
      </w:r>
      <w:r w:rsidRPr="009F537F">
        <w:rPr>
          <w:sz w:val="24"/>
          <w:lang w:eastAsia="en-US"/>
        </w:rPr>
        <w:t xml:space="preserve">. Настоящее </w:t>
      </w:r>
      <w:r w:rsidR="00FC0803">
        <w:rPr>
          <w:sz w:val="24"/>
          <w:lang w:eastAsia="en-US"/>
        </w:rPr>
        <w:t>П</w:t>
      </w:r>
      <w:r w:rsidRPr="009F537F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>
        <w:rPr>
          <w:sz w:val="24"/>
          <w:lang w:eastAsia="en-US"/>
        </w:rPr>
        <w:t xml:space="preserve"> официальном</w:t>
      </w:r>
      <w:r w:rsidRPr="009F537F">
        <w:rPr>
          <w:sz w:val="24"/>
          <w:lang w:eastAsia="en-US"/>
        </w:rPr>
        <w:t xml:space="preserve"> сайте </w:t>
      </w:r>
      <w:r w:rsidR="00FC0803">
        <w:rPr>
          <w:sz w:val="24"/>
          <w:lang w:eastAsia="en-US"/>
        </w:rPr>
        <w:t>а</w:t>
      </w:r>
      <w:r w:rsidRPr="009F537F">
        <w:rPr>
          <w:sz w:val="24"/>
          <w:lang w:eastAsia="en-US"/>
        </w:rPr>
        <w:t>дминистрации Западнодвинского  района.</w:t>
      </w:r>
    </w:p>
    <w:p w:rsidR="00CA643D" w:rsidRDefault="00CA643D" w:rsidP="00CA643D">
      <w:pPr>
        <w:ind w:firstLine="708"/>
        <w:jc w:val="both"/>
        <w:rPr>
          <w:sz w:val="24"/>
        </w:rPr>
      </w:pPr>
    </w:p>
    <w:p w:rsidR="00550A2D" w:rsidRDefault="00550A2D" w:rsidP="00CA643D">
      <w:pPr>
        <w:ind w:firstLine="708"/>
        <w:jc w:val="both"/>
        <w:rPr>
          <w:sz w:val="24"/>
        </w:rPr>
      </w:pPr>
    </w:p>
    <w:p w:rsidR="00550A2D" w:rsidRDefault="00550A2D" w:rsidP="00CA643D">
      <w:pPr>
        <w:ind w:firstLine="708"/>
        <w:jc w:val="both"/>
        <w:rPr>
          <w:sz w:val="24"/>
        </w:rPr>
      </w:pPr>
    </w:p>
    <w:p w:rsidR="00550A2D" w:rsidRDefault="00550A2D" w:rsidP="00CA643D">
      <w:pPr>
        <w:ind w:firstLine="708"/>
        <w:jc w:val="both"/>
        <w:rPr>
          <w:sz w:val="24"/>
        </w:rPr>
      </w:pPr>
    </w:p>
    <w:p w:rsidR="00550A2D" w:rsidRDefault="00550A2D" w:rsidP="00CA643D">
      <w:pPr>
        <w:ind w:firstLine="708"/>
        <w:jc w:val="both"/>
        <w:rPr>
          <w:sz w:val="24"/>
        </w:rPr>
      </w:pPr>
    </w:p>
    <w:p w:rsidR="00550A2D" w:rsidRDefault="00550A2D" w:rsidP="00CA643D">
      <w:pPr>
        <w:ind w:firstLine="708"/>
        <w:jc w:val="both"/>
        <w:rPr>
          <w:sz w:val="24"/>
        </w:rPr>
      </w:pPr>
    </w:p>
    <w:p w:rsidR="00CA643D" w:rsidRPr="009F537F" w:rsidRDefault="00CA643D" w:rsidP="00CA643D">
      <w:pPr>
        <w:ind w:firstLine="708"/>
        <w:jc w:val="both"/>
        <w:rPr>
          <w:sz w:val="24"/>
        </w:rPr>
      </w:pP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Pr="009F537F">
        <w:rPr>
          <w:sz w:val="24"/>
        </w:rPr>
        <w:t xml:space="preserve"> </w:t>
      </w: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="00FC0803">
        <w:rPr>
          <w:sz w:val="24"/>
        </w:rPr>
        <w:t xml:space="preserve"> Глава</w:t>
      </w:r>
      <w:r w:rsidRPr="009F537F">
        <w:rPr>
          <w:sz w:val="24"/>
        </w:rPr>
        <w:t xml:space="preserve"> Запа</w:t>
      </w:r>
      <w:r w:rsidR="00550A2D">
        <w:rPr>
          <w:sz w:val="24"/>
        </w:rPr>
        <w:t xml:space="preserve">днодвинского района       </w:t>
      </w:r>
      <w:r w:rsidRPr="009F537F">
        <w:rPr>
          <w:sz w:val="24"/>
        </w:rPr>
        <w:t xml:space="preserve">  В.И.</w:t>
      </w:r>
      <w:r w:rsidR="00550A2D">
        <w:rPr>
          <w:sz w:val="24"/>
        </w:rPr>
        <w:t xml:space="preserve"> </w:t>
      </w:r>
      <w:r w:rsidRPr="009F537F">
        <w:rPr>
          <w:sz w:val="24"/>
        </w:rPr>
        <w:t>Ловкачев</w:t>
      </w: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</w:pPr>
    </w:p>
    <w:p w:rsidR="00AB5501" w:rsidRPr="00AB5501" w:rsidRDefault="00AB5501" w:rsidP="00CA643D">
      <w:pPr>
        <w:ind w:firstLine="708"/>
        <w:jc w:val="both"/>
        <w:rPr>
          <w:sz w:val="24"/>
        </w:rPr>
      </w:pPr>
    </w:p>
    <w:sectPr w:rsidR="00AB5501" w:rsidRPr="00AB5501" w:rsidSect="000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D28FE"/>
    <w:rsid w:val="001369B6"/>
    <w:rsid w:val="00150698"/>
    <w:rsid w:val="004741F4"/>
    <w:rsid w:val="00550A2D"/>
    <w:rsid w:val="006D7CFE"/>
    <w:rsid w:val="00842176"/>
    <w:rsid w:val="009F4EC3"/>
    <w:rsid w:val="00AB5501"/>
    <w:rsid w:val="00CA643D"/>
    <w:rsid w:val="00E61351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00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</cp:revision>
  <cp:lastPrinted>2016-06-30T07:16:00Z</cp:lastPrinted>
  <dcterms:created xsi:type="dcterms:W3CDTF">2016-06-30T07:17:00Z</dcterms:created>
  <dcterms:modified xsi:type="dcterms:W3CDTF">2016-06-30T07:17:00Z</dcterms:modified>
</cp:coreProperties>
</file>