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F1" w:rsidRPr="00925FF1" w:rsidRDefault="00925FF1" w:rsidP="002962DE">
      <w:pPr>
        <w:jc w:val="center"/>
        <w:rPr>
          <w:b/>
          <w:sz w:val="32"/>
          <w:szCs w:val="32"/>
        </w:rPr>
      </w:pPr>
      <w:r w:rsidRPr="00925FF1">
        <w:rPr>
          <w:b/>
          <w:sz w:val="32"/>
          <w:szCs w:val="32"/>
        </w:rPr>
        <w:t>РФ</w:t>
      </w:r>
    </w:p>
    <w:p w:rsidR="002962DE" w:rsidRPr="00925FF1" w:rsidRDefault="002962DE" w:rsidP="002962DE">
      <w:pPr>
        <w:jc w:val="center"/>
        <w:rPr>
          <w:b/>
          <w:sz w:val="32"/>
          <w:szCs w:val="32"/>
        </w:rPr>
      </w:pPr>
      <w:r w:rsidRPr="00925FF1">
        <w:rPr>
          <w:b/>
          <w:sz w:val="32"/>
          <w:szCs w:val="32"/>
        </w:rPr>
        <w:t>АДМИНИСТРАЦИЯ ЗАПАДНОДВИНСКОГО РАЙОНА</w:t>
      </w:r>
    </w:p>
    <w:p w:rsidR="002962DE" w:rsidRDefault="002962DE" w:rsidP="002962DE">
      <w:pPr>
        <w:jc w:val="center"/>
        <w:rPr>
          <w:b/>
          <w:sz w:val="28"/>
          <w:szCs w:val="28"/>
        </w:rPr>
      </w:pPr>
      <w:r w:rsidRPr="00925FF1">
        <w:rPr>
          <w:b/>
          <w:sz w:val="32"/>
          <w:szCs w:val="32"/>
        </w:rPr>
        <w:t xml:space="preserve"> ТВЕРСКОЙ ОБЛАСТИ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925FF1" w:rsidRDefault="00925FF1" w:rsidP="00925FF1">
      <w:pPr>
        <w:jc w:val="center"/>
        <w:rPr>
          <w:b/>
          <w:sz w:val="28"/>
          <w:szCs w:val="28"/>
        </w:rPr>
      </w:pPr>
      <w:r w:rsidRPr="00925FF1">
        <w:rPr>
          <w:b/>
          <w:sz w:val="28"/>
          <w:szCs w:val="28"/>
        </w:rPr>
        <w:t>19.12.</w:t>
      </w:r>
      <w:r w:rsidR="00D817F8" w:rsidRPr="00925FF1">
        <w:rPr>
          <w:b/>
          <w:sz w:val="28"/>
          <w:szCs w:val="28"/>
        </w:rPr>
        <w:t xml:space="preserve"> </w:t>
      </w:r>
      <w:r w:rsidR="002962DE" w:rsidRPr="00925FF1">
        <w:rPr>
          <w:b/>
          <w:sz w:val="28"/>
          <w:szCs w:val="28"/>
        </w:rPr>
        <w:t>20</w:t>
      </w:r>
      <w:r w:rsidR="00081142" w:rsidRPr="00925FF1">
        <w:rPr>
          <w:b/>
          <w:sz w:val="28"/>
          <w:szCs w:val="28"/>
        </w:rPr>
        <w:t>16</w:t>
      </w:r>
      <w:r w:rsidR="002962DE" w:rsidRPr="00925FF1">
        <w:rPr>
          <w:b/>
          <w:sz w:val="28"/>
          <w:szCs w:val="28"/>
        </w:rPr>
        <w:t xml:space="preserve"> г.</w:t>
      </w:r>
      <w:r w:rsidR="00354956" w:rsidRPr="00925FF1">
        <w:rPr>
          <w:b/>
          <w:sz w:val="28"/>
          <w:szCs w:val="28"/>
        </w:rPr>
        <w:t xml:space="preserve">                   г. Западная Двина</w:t>
      </w:r>
      <w:r w:rsidR="002962DE" w:rsidRPr="00925FF1">
        <w:rPr>
          <w:b/>
          <w:sz w:val="28"/>
          <w:szCs w:val="28"/>
        </w:rPr>
        <w:t xml:space="preserve">    </w:t>
      </w:r>
      <w:r w:rsidR="00354956" w:rsidRPr="00925FF1">
        <w:rPr>
          <w:b/>
          <w:sz w:val="28"/>
          <w:szCs w:val="28"/>
        </w:rPr>
        <w:t xml:space="preserve">                     </w:t>
      </w:r>
      <w:r w:rsidR="00333207" w:rsidRPr="00925FF1">
        <w:rPr>
          <w:b/>
          <w:sz w:val="28"/>
          <w:szCs w:val="28"/>
        </w:rPr>
        <w:t xml:space="preserve">№ </w:t>
      </w:r>
      <w:r w:rsidRPr="00925FF1">
        <w:rPr>
          <w:b/>
          <w:sz w:val="28"/>
          <w:szCs w:val="28"/>
        </w:rPr>
        <w:t>203</w:t>
      </w:r>
    </w:p>
    <w:p w:rsidR="002962DE" w:rsidRDefault="002962DE" w:rsidP="002962DE">
      <w:pPr>
        <w:rPr>
          <w:b/>
        </w:rPr>
      </w:pPr>
    </w:p>
    <w:p w:rsidR="002962DE" w:rsidRDefault="002962DE" w:rsidP="002962DE">
      <w:pPr>
        <w:rPr>
          <w:b/>
        </w:rPr>
      </w:pPr>
    </w:p>
    <w:p w:rsidR="00104E61" w:rsidRDefault="002D7CAD" w:rsidP="00104E61">
      <w:pPr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345.75pt;height:57.7pt;z-index:251657216;mso-width-relative:margin;mso-height-relative:margin" strokecolor="white">
            <v:textbox>
              <w:txbxContent>
                <w:p w:rsidR="00176468" w:rsidRPr="00925FF1" w:rsidRDefault="00176468">
                  <w:pPr>
                    <w:rPr>
                      <w:b/>
                    </w:rPr>
                  </w:pPr>
                  <w:r w:rsidRPr="00925FF1">
                    <w:rPr>
                      <w:b/>
                    </w:rPr>
                    <w:t>О</w:t>
                  </w:r>
                  <w:r w:rsidR="00244A3A" w:rsidRPr="00925FF1">
                    <w:rPr>
                      <w:b/>
                    </w:rPr>
                    <w:t xml:space="preserve">б обеспечении комплексной безопасности при проведении </w:t>
                  </w:r>
                  <w:r w:rsidRPr="00925FF1">
                    <w:rPr>
                      <w:b/>
                    </w:rPr>
                    <w:t xml:space="preserve"> </w:t>
                  </w:r>
                  <w:r w:rsidR="00244A3A" w:rsidRPr="00925FF1">
                    <w:rPr>
                      <w:b/>
                    </w:rPr>
                    <w:t>Новогодних и Рождественских праздников</w:t>
                  </w:r>
                  <w:r w:rsidR="00081142" w:rsidRPr="00925FF1">
                    <w:rPr>
                      <w:b/>
                    </w:rPr>
                    <w:t xml:space="preserve"> 2016-2017 гг.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Pr="00244A3A" w:rsidRDefault="00244A3A" w:rsidP="0033320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обеспечения комплексной безопасности при проведении Новогодних и Рождественских праздников</w:t>
      </w:r>
      <w:r w:rsidR="00081142">
        <w:rPr>
          <w:color w:val="000000"/>
          <w:sz w:val="28"/>
          <w:szCs w:val="28"/>
          <w:shd w:val="clear" w:color="auto" w:fill="FFFFFF"/>
        </w:rPr>
        <w:t>2016-2017 гг.</w:t>
      </w:r>
      <w:r w:rsidR="00081142">
        <w:rPr>
          <w:sz w:val="28"/>
          <w:szCs w:val="28"/>
        </w:rPr>
        <w:t>:</w:t>
      </w:r>
    </w:p>
    <w:p w:rsidR="003D63DD" w:rsidRDefault="003D63DD" w:rsidP="003D63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63DD">
        <w:rPr>
          <w:sz w:val="28"/>
          <w:szCs w:val="28"/>
          <w:shd w:val="clear" w:color="auto" w:fill="FFFFFF"/>
        </w:rPr>
        <w:t xml:space="preserve">Провести </w:t>
      </w:r>
      <w:r>
        <w:rPr>
          <w:sz w:val="28"/>
          <w:szCs w:val="28"/>
          <w:shd w:val="clear" w:color="auto" w:fill="FFFFFF"/>
        </w:rPr>
        <w:t xml:space="preserve">на территории </w:t>
      </w:r>
      <w:r w:rsidRPr="003D63DD">
        <w:rPr>
          <w:sz w:val="28"/>
          <w:szCs w:val="28"/>
          <w:shd w:val="clear" w:color="auto" w:fill="FFFFFF"/>
        </w:rPr>
        <w:t xml:space="preserve"> </w:t>
      </w:r>
      <w:r w:rsidR="00081142">
        <w:rPr>
          <w:color w:val="000000"/>
          <w:sz w:val="28"/>
          <w:szCs w:val="28"/>
          <w:shd w:val="clear" w:color="auto" w:fill="FFFFFF"/>
        </w:rPr>
        <w:t>муниципального образования Западнодвинский район</w:t>
      </w:r>
      <w:r>
        <w:rPr>
          <w:color w:val="000000"/>
          <w:sz w:val="28"/>
          <w:szCs w:val="28"/>
          <w:shd w:val="clear" w:color="auto" w:fill="FFFFFF"/>
        </w:rPr>
        <w:t xml:space="preserve"> Тверской области </w:t>
      </w:r>
      <w:r>
        <w:rPr>
          <w:sz w:val="28"/>
          <w:szCs w:val="28"/>
          <w:shd w:val="clear" w:color="auto" w:fill="FFFFFF"/>
        </w:rPr>
        <w:t>праздничные мероприя</w:t>
      </w:r>
      <w:r w:rsidR="00173150">
        <w:rPr>
          <w:sz w:val="28"/>
          <w:szCs w:val="28"/>
          <w:shd w:val="clear" w:color="auto" w:fill="FFFFFF"/>
        </w:rPr>
        <w:t>тия</w:t>
      </w:r>
      <w:r w:rsidR="00DA73A8">
        <w:rPr>
          <w:sz w:val="28"/>
          <w:szCs w:val="28"/>
          <w:shd w:val="clear" w:color="auto" w:fill="FFFFFF"/>
        </w:rPr>
        <w:t>,</w:t>
      </w:r>
      <w:r w:rsidR="00DA73A8" w:rsidRPr="00DA73A8">
        <w:rPr>
          <w:b/>
          <w:sz w:val="28"/>
          <w:szCs w:val="28"/>
        </w:rPr>
        <w:t xml:space="preserve"> </w:t>
      </w:r>
      <w:r w:rsidR="00DA73A8">
        <w:rPr>
          <w:sz w:val="28"/>
          <w:szCs w:val="28"/>
        </w:rPr>
        <w:t>посвященные</w:t>
      </w:r>
      <w:r w:rsidR="00DA73A8" w:rsidRPr="00DA73A8">
        <w:rPr>
          <w:sz w:val="28"/>
          <w:szCs w:val="28"/>
        </w:rPr>
        <w:t xml:space="preserve"> Новогодним и Рождественским праздникам</w:t>
      </w:r>
      <w:r w:rsidR="00081142">
        <w:rPr>
          <w:sz w:val="28"/>
          <w:szCs w:val="28"/>
          <w:shd w:val="clear" w:color="auto" w:fill="FFFFFF"/>
        </w:rPr>
        <w:t xml:space="preserve"> с 26 декабря 2016</w:t>
      </w:r>
      <w:r>
        <w:rPr>
          <w:sz w:val="28"/>
          <w:szCs w:val="28"/>
          <w:shd w:val="clear" w:color="auto" w:fill="FFFFFF"/>
        </w:rPr>
        <w:t xml:space="preserve"> года по </w:t>
      </w:r>
      <w:r w:rsidR="001F36F6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января 201</w:t>
      </w:r>
      <w:r w:rsidR="00081142">
        <w:rPr>
          <w:sz w:val="28"/>
          <w:szCs w:val="28"/>
          <w:shd w:val="clear" w:color="auto" w:fill="FFFFFF"/>
        </w:rPr>
        <w:t>7</w:t>
      </w:r>
      <w:r w:rsidRPr="003D63DD">
        <w:rPr>
          <w:sz w:val="28"/>
          <w:szCs w:val="28"/>
          <w:shd w:val="clear" w:color="auto" w:fill="FFFFFF"/>
        </w:rPr>
        <w:t xml:space="preserve"> года.</w:t>
      </w:r>
    </w:p>
    <w:p w:rsidR="001D0C67" w:rsidRDefault="001D0C67" w:rsidP="001D0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3D63DD">
        <w:rPr>
          <w:sz w:val="28"/>
          <w:szCs w:val="28"/>
          <w:shd w:val="clear" w:color="auto" w:fill="FFFFFF"/>
        </w:rPr>
        <w:t xml:space="preserve">твердить </w:t>
      </w:r>
      <w:r w:rsidR="00DA73A8">
        <w:rPr>
          <w:sz w:val="28"/>
          <w:szCs w:val="28"/>
          <w:shd w:val="clear" w:color="auto" w:fill="FFFFFF"/>
        </w:rPr>
        <w:t>«</w:t>
      </w:r>
      <w:r w:rsidR="00754CFD">
        <w:rPr>
          <w:sz w:val="28"/>
          <w:szCs w:val="28"/>
          <w:shd w:val="clear" w:color="auto" w:fill="FFFFFF"/>
        </w:rPr>
        <w:t>График</w:t>
      </w:r>
      <w:r w:rsidRPr="003D63DD">
        <w:rPr>
          <w:sz w:val="28"/>
          <w:szCs w:val="28"/>
          <w:shd w:val="clear" w:color="auto" w:fill="FFFFFF"/>
        </w:rPr>
        <w:t xml:space="preserve"> </w:t>
      </w:r>
      <w:r w:rsidRPr="001D0C67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Pr="001D0C67">
        <w:rPr>
          <w:sz w:val="28"/>
          <w:szCs w:val="28"/>
        </w:rPr>
        <w:t xml:space="preserve"> мероприятий на территории муниципального образования Западнодвинский район Тверской области, посвященных Новогодним и Рождественским праздникам</w:t>
      </w:r>
      <w:r w:rsidR="00DA73A8">
        <w:rPr>
          <w:sz w:val="28"/>
          <w:szCs w:val="28"/>
        </w:rPr>
        <w:t>»</w:t>
      </w:r>
      <w:r w:rsidRPr="003D63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(приложение №</w:t>
      </w:r>
      <w:r w:rsidR="00081142">
        <w:rPr>
          <w:sz w:val="28"/>
          <w:szCs w:val="28"/>
          <w:shd w:val="clear" w:color="auto" w:fill="FFFFFF"/>
        </w:rPr>
        <w:t xml:space="preserve"> 1</w:t>
      </w:r>
      <w:r w:rsidRPr="003D63DD">
        <w:rPr>
          <w:sz w:val="28"/>
          <w:szCs w:val="28"/>
          <w:shd w:val="clear" w:color="auto" w:fill="FFFFFF"/>
        </w:rPr>
        <w:t>).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Рекомендовать ПСЧ-30 ФГКУ "4 ОФПС по Тверской области" (Родионов С.И.)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 привести в готовность подведомственные пожарные части к действию по предназначению во время  проведения новогодних  праздников.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t xml:space="preserve"> </w:t>
      </w:r>
      <w:r w:rsidRPr="00754CFD">
        <w:rPr>
          <w:sz w:val="28"/>
          <w:szCs w:val="28"/>
        </w:rPr>
        <w:t>Рекомендовать МО МВД России «Западнодвинский» (Смирнов В.А.)</w:t>
      </w:r>
      <w:r>
        <w:rPr>
          <w:sz w:val="28"/>
          <w:szCs w:val="28"/>
        </w:rPr>
        <w:t>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Обеспечить безопасность дорожного движения и правопорядок в местах проведения массовых праздничных мероприятий.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Рекомендовать ГБУЗ Тверской области «Западнодвинская ЦРБ»  (Степанов А.Е.):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 xml:space="preserve">Обеспечить круглосуточное дежурство в ГБУЗ Тверской области «Западнодвинская ЦРБ». 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Обеспечить полную готовность к реагированию бригад скорой медицинской помощи во время проведения новогодних праздников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Обеспечить готовность резервных источников питания.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 xml:space="preserve">Рекомендовать дознавателю ОНД по Нелидовскому, Западнодвинскому, Жарковскому, Бельскому  районам </w:t>
      </w:r>
      <w:proofErr w:type="spellStart"/>
      <w:r w:rsidRPr="00754CFD">
        <w:rPr>
          <w:sz w:val="28"/>
          <w:szCs w:val="28"/>
        </w:rPr>
        <w:t>Шамрину</w:t>
      </w:r>
      <w:proofErr w:type="spellEnd"/>
      <w:r w:rsidRPr="00754CFD">
        <w:rPr>
          <w:sz w:val="28"/>
          <w:szCs w:val="28"/>
        </w:rPr>
        <w:t xml:space="preserve"> И.А.: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1"/>
          <w:color w:val="auto"/>
          <w:sz w:val="28"/>
          <w:szCs w:val="28"/>
          <w:lang w:bidi="ar-SA"/>
        </w:rPr>
      </w:pPr>
      <w:proofErr w:type="gramStart"/>
      <w:r w:rsidRPr="00754CFD">
        <w:rPr>
          <w:sz w:val="28"/>
          <w:szCs w:val="28"/>
        </w:rPr>
        <w:t>Совместно с сотрудниками МО МВД России «Западнодвинский», территориальным отделом «СЗН Западнодвинского района»</w:t>
      </w:r>
      <w:r w:rsidRPr="00754CFD">
        <w:rPr>
          <w:color w:val="000000"/>
          <w:sz w:val="28"/>
          <w:szCs w:val="28"/>
        </w:rPr>
        <w:t xml:space="preserve"> Западнодвинского района и представителями городских и сельских поселений, в период с 19.12.2016 года по 08.01.2017 г., организовать подворовые обходы</w:t>
      </w:r>
      <w:r w:rsidRPr="00754CFD">
        <w:rPr>
          <w:rStyle w:val="1"/>
          <w:sz w:val="28"/>
          <w:szCs w:val="28"/>
        </w:rPr>
        <w:t xml:space="preserve"> мест проживания малоимущих, одиноких, престарелых граждан и инвалидов, многодетных семей, неблагополучных семей, лиц, </w:t>
      </w:r>
      <w:r w:rsidRPr="00754CFD">
        <w:rPr>
          <w:rStyle w:val="1"/>
          <w:sz w:val="28"/>
          <w:szCs w:val="28"/>
        </w:rPr>
        <w:lastRenderedPageBreak/>
        <w:t>склонных к употреблению спиртных напитков с целью их инструктажа по соблюдению требований пожарной безопасности с раздачей</w:t>
      </w:r>
      <w:proofErr w:type="gramEnd"/>
      <w:r w:rsidRPr="00754CFD">
        <w:rPr>
          <w:rStyle w:val="1"/>
          <w:sz w:val="28"/>
          <w:szCs w:val="28"/>
        </w:rPr>
        <w:t xml:space="preserve"> памяток.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Совместно с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 отделом экономики, инвестиций и муниципального заказа администрации Западнодвинского района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</w:rPr>
        <w:t>Отделу образования администрации Западнодвинского района (Фролова Л.Н.), отделу культуры, физкультуры и спорта администрации района (Балясина В.А.):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Обеспечить круглосуточное дежурство на объектах образования района</w:t>
      </w:r>
      <w:r>
        <w:rPr>
          <w:sz w:val="28"/>
          <w:szCs w:val="28"/>
        </w:rPr>
        <w:t>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Обеспечить строгое соблюдение мер против</w:t>
      </w:r>
      <w:r>
        <w:rPr>
          <w:color w:val="000000"/>
          <w:sz w:val="28"/>
          <w:szCs w:val="28"/>
          <w:shd w:val="clear" w:color="auto" w:fill="FFFFFF"/>
        </w:rPr>
        <w:t>опожарной,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 электробезопасности </w:t>
      </w:r>
      <w:r>
        <w:rPr>
          <w:color w:val="000000"/>
          <w:sz w:val="28"/>
          <w:szCs w:val="28"/>
          <w:shd w:val="clear" w:color="auto" w:fill="FFFFFF"/>
        </w:rPr>
        <w:t xml:space="preserve">и антитеррористической защищенности </w:t>
      </w:r>
      <w:r w:rsidRPr="00754CFD">
        <w:rPr>
          <w:color w:val="000000"/>
          <w:sz w:val="28"/>
          <w:szCs w:val="28"/>
          <w:shd w:val="clear" w:color="auto" w:fill="FFFFFF"/>
        </w:rPr>
        <w:t>в местах проведения праздничных мероприятий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Категорически запретить применение пиротехнических изделий при проведении праздничных мероприятий в помещениях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</w:rPr>
        <w:t>Провести внеплановые инструктажи с работниками образовательных и культурно – досуговых  учреждений по противопожарной безопасности</w:t>
      </w:r>
      <w:r>
        <w:rPr>
          <w:color w:val="000000"/>
          <w:sz w:val="28"/>
          <w:szCs w:val="28"/>
        </w:rPr>
        <w:t xml:space="preserve"> и антитеррору.</w:t>
      </w:r>
    </w:p>
    <w:p w:rsidR="00754CFD" w:rsidRPr="003D7C57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</w:rPr>
        <w:t>Взять на контроль устранение нарушений требований пожарной безопасности на объектах, задействованных в проведении праздничных мероприятий.</w:t>
      </w:r>
    </w:p>
    <w:p w:rsidR="003D7C57" w:rsidRPr="00754CFD" w:rsidRDefault="003D7C57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Проверить и обеспечить надлежащий контроль функционирования установленных систем видеонаблюдения в местах массового пребывания граждан.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 xml:space="preserve">Отделу экономики, инвестиций и муниципального заказа администрации Западнодвинского района (Антонова С.В.) совместно с </w:t>
      </w:r>
      <w:r w:rsidRPr="00754CFD">
        <w:rPr>
          <w:sz w:val="28"/>
          <w:szCs w:val="28"/>
        </w:rPr>
        <w:t>ОНД по Нелидовскому, Западнодвинскому, Жарковскому, Бельскому  районам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 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4CFD">
        <w:rPr>
          <w:sz w:val="28"/>
          <w:szCs w:val="28"/>
        </w:rPr>
        <w:t>Рекомендовать главам администраций городских и сельских поселений Западнодвинского района: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Д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о 25.12.2016 года,  разработать правовые акты по проведению Новогодних праздников на территории поселений и организовать мероприятия по подготовке к проведению  </w:t>
      </w:r>
      <w:r w:rsidRPr="00754CFD">
        <w:rPr>
          <w:sz w:val="28"/>
          <w:szCs w:val="28"/>
        </w:rPr>
        <w:t xml:space="preserve">Новогодних и Рождественских  праздников, согласно утвержденным планам подготовки. Включить в </w:t>
      </w:r>
      <w:r w:rsidRPr="00754CFD">
        <w:rPr>
          <w:color w:val="000000"/>
          <w:sz w:val="28"/>
          <w:szCs w:val="28"/>
          <w:shd w:val="clear" w:color="auto" w:fill="FFFFFF"/>
        </w:rPr>
        <w:t>правовые акты вопросы обеспечения пожарной безопасности.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 xml:space="preserve">Провести мероприятия по соблюдению правопорядка и безопасности населения на территории поселений в период подготовки и проведения праздничных мероприятий, обеспечить постоянный </w:t>
      </w:r>
      <w:proofErr w:type="gramStart"/>
      <w:r w:rsidRPr="00754CFD">
        <w:rPr>
          <w:sz w:val="28"/>
          <w:szCs w:val="28"/>
        </w:rPr>
        <w:t>контроль за</w:t>
      </w:r>
      <w:proofErr w:type="gramEnd"/>
      <w:r w:rsidRPr="00754CFD">
        <w:rPr>
          <w:sz w:val="28"/>
          <w:szCs w:val="28"/>
        </w:rPr>
        <w:t xml:space="preserve"> обстановкой  к недопущению предпосылок к возникновению чрезвычайных ситуаций</w:t>
      </w:r>
      <w:r w:rsidRPr="00754CFD">
        <w:rPr>
          <w:rFonts w:ascii="Arial" w:hAnsi="Arial" w:cs="Arial"/>
          <w:sz w:val="28"/>
          <w:szCs w:val="28"/>
        </w:rPr>
        <w:t>.</w:t>
      </w:r>
    </w:p>
    <w:p w:rsidR="003D7C57" w:rsidRPr="003D7C57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7C57">
        <w:rPr>
          <w:sz w:val="28"/>
          <w:szCs w:val="28"/>
        </w:rPr>
        <w:t xml:space="preserve">С 30 декабря 2016 года по 10 января 2017 года назначить ответственных по   администрации поселения из числа специалистов администрации. </w:t>
      </w:r>
    </w:p>
    <w:p w:rsidR="00754CFD" w:rsidRPr="003D7C57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7C57">
        <w:rPr>
          <w:sz w:val="28"/>
          <w:szCs w:val="28"/>
        </w:rPr>
        <w:lastRenderedPageBreak/>
        <w:t xml:space="preserve">Обеспечить постоянный </w:t>
      </w:r>
      <w:proofErr w:type="gramStart"/>
      <w:r w:rsidRPr="003D7C57">
        <w:rPr>
          <w:sz w:val="28"/>
          <w:szCs w:val="28"/>
        </w:rPr>
        <w:t>контроль за</w:t>
      </w:r>
      <w:proofErr w:type="gramEnd"/>
      <w:r w:rsidRPr="003D7C57">
        <w:rPr>
          <w:sz w:val="28"/>
          <w:szCs w:val="28"/>
        </w:rPr>
        <w:t xml:space="preserve"> соблюдением правопорядка и безопасности населением поселений в период подготовки и проведения Новогодних и Рождественских праздников, с привлечением добровольных народных дружин (при их наличии).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Провести инструктаж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дней.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sz w:val="28"/>
          <w:szCs w:val="28"/>
        </w:rPr>
        <w:t>Принять комплекс мер по запрету применения пиротехнических изделий при проведении новогодних праздников в закрытых помещениях.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1"/>
          <w:color w:val="auto"/>
          <w:sz w:val="28"/>
          <w:szCs w:val="28"/>
          <w:lang w:bidi="ar-SA"/>
        </w:rPr>
      </w:pPr>
      <w:proofErr w:type="gramStart"/>
      <w:r w:rsidRPr="00754CFD">
        <w:rPr>
          <w:sz w:val="28"/>
          <w:szCs w:val="28"/>
        </w:rPr>
        <w:t>Совместно с сотрудниками МО МВД России «Западнодвинский», территориальным отделом «СЗН Западнодвинского района»</w:t>
      </w:r>
      <w:r w:rsidRPr="00754CFD">
        <w:rPr>
          <w:color w:val="000000"/>
          <w:sz w:val="28"/>
          <w:szCs w:val="28"/>
        </w:rPr>
        <w:t xml:space="preserve"> Западнодвинского района и </w:t>
      </w:r>
      <w:r w:rsidRPr="00754CFD">
        <w:rPr>
          <w:sz w:val="28"/>
          <w:szCs w:val="28"/>
        </w:rPr>
        <w:t>ОНД по Нелидовскому, Западнодвинскому, Жарковскому, Бельскому  районам</w:t>
      </w:r>
      <w:r w:rsidRPr="00754CFD">
        <w:rPr>
          <w:color w:val="000000"/>
          <w:sz w:val="28"/>
          <w:szCs w:val="28"/>
        </w:rPr>
        <w:t>, в период с 19.12.2016 года по 08.01.2017 г., организовать подворовые обходы</w:t>
      </w:r>
      <w:r w:rsidRPr="00754CFD">
        <w:rPr>
          <w:rStyle w:val="1"/>
          <w:sz w:val="28"/>
          <w:szCs w:val="28"/>
        </w:rPr>
        <w:t xml:space="preserve"> мест проживания малоимущих, одиноких, престарелых граждан и инвалидов, многодетных семей, неблагополучных семей, лиц, склонных к употреблению спиртных напитков с целью их инструктажа по соблюдению требований пожарной безопасности</w:t>
      </w:r>
      <w:proofErr w:type="gramEnd"/>
      <w:r w:rsidRPr="00754CFD">
        <w:rPr>
          <w:rStyle w:val="1"/>
          <w:sz w:val="28"/>
          <w:szCs w:val="28"/>
        </w:rPr>
        <w:t xml:space="preserve"> с раздачей памяток.</w:t>
      </w:r>
    </w:p>
    <w:p w:rsidR="00754CFD" w:rsidRPr="003D7C57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rStyle w:val="1"/>
          <w:sz w:val="28"/>
          <w:szCs w:val="28"/>
        </w:rPr>
        <w:t>С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овместно с </w:t>
      </w:r>
      <w:r w:rsidRPr="00754CFD">
        <w:rPr>
          <w:sz w:val="28"/>
          <w:szCs w:val="28"/>
        </w:rPr>
        <w:t>ОНД по Нелидовскому, Западнодвинскому, Жарковскому, Бельскому  районам</w:t>
      </w:r>
      <w:r w:rsidRPr="00754CFD">
        <w:rPr>
          <w:color w:val="000000"/>
          <w:sz w:val="28"/>
          <w:szCs w:val="28"/>
          <w:shd w:val="clear" w:color="auto" w:fill="FFFFFF"/>
        </w:rPr>
        <w:t xml:space="preserve">  организовать контроль по недопущению реализации не сертифицированных пиротехнических изделий через торговую сеть поселения.</w:t>
      </w:r>
    </w:p>
    <w:p w:rsidR="003D7C57" w:rsidRPr="003D7C57" w:rsidRDefault="003D7C57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Осуществить проверку и оценить достаточность принимаемых мер по обеспечению антитеррористической защищенности объектов на территории поселения.</w:t>
      </w:r>
    </w:p>
    <w:p w:rsidR="003D7C57" w:rsidRPr="00754CFD" w:rsidRDefault="003D7C57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организовать проверку источников наружного и внутреннего противопожарного водоснабжения в местах проведения праздничных мероприятий.</w:t>
      </w:r>
    </w:p>
    <w:p w:rsidR="00754CFD" w:rsidRPr="00754CFD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54CFD">
        <w:rPr>
          <w:color w:val="000000"/>
          <w:sz w:val="28"/>
          <w:szCs w:val="28"/>
          <w:shd w:val="clear" w:color="auto" w:fill="FFFFFF"/>
        </w:rPr>
        <w:t>Рекомендовать руководителям организаций, обеспечивающих жизнедеятельность населения на территории муниципального образования Западнодвинский район Тверской области:</w:t>
      </w:r>
    </w:p>
    <w:p w:rsidR="00754CFD" w:rsidRPr="00754CFD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4CFD">
        <w:rPr>
          <w:color w:val="000000"/>
          <w:sz w:val="28"/>
          <w:szCs w:val="28"/>
          <w:shd w:val="clear" w:color="auto" w:fill="FFFFFF"/>
        </w:rPr>
        <w:t>О</w:t>
      </w:r>
      <w:r w:rsidRPr="00754CFD">
        <w:rPr>
          <w:sz w:val="28"/>
          <w:szCs w:val="28"/>
        </w:rPr>
        <w:t>рганизовать постоянное дежурство аварийных бригад и наличия у них необходимого запаса материально- технических ресурсов и сре</w:t>
      </w:r>
      <w:proofErr w:type="gramStart"/>
      <w:r w:rsidRPr="00754CFD">
        <w:rPr>
          <w:sz w:val="28"/>
          <w:szCs w:val="28"/>
        </w:rPr>
        <w:t>дств тр</w:t>
      </w:r>
      <w:proofErr w:type="gramEnd"/>
      <w:r w:rsidRPr="00754CFD">
        <w:rPr>
          <w:sz w:val="28"/>
          <w:szCs w:val="28"/>
        </w:rPr>
        <w:t>анспорта.</w:t>
      </w:r>
    </w:p>
    <w:p w:rsidR="00754CFD" w:rsidRPr="003D7C57" w:rsidRDefault="00754CFD" w:rsidP="00754CFD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754CFD">
        <w:rPr>
          <w:color w:val="000000"/>
          <w:sz w:val="28"/>
          <w:szCs w:val="28"/>
          <w:shd w:val="clear" w:color="auto" w:fill="FFFFFF"/>
        </w:rPr>
        <w:t>Издать приказы по проведению Новогодних праздников, в которых отразить вопросы пожарной безопасности</w:t>
      </w:r>
      <w:r>
        <w:rPr>
          <w:color w:val="000000"/>
          <w:sz w:val="28"/>
          <w:szCs w:val="28"/>
          <w:shd w:val="clear" w:color="auto" w:fill="FFFFFF"/>
        </w:rPr>
        <w:t xml:space="preserve"> и антитеррористической защищенности.</w:t>
      </w:r>
    </w:p>
    <w:p w:rsidR="003D7C57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54CFD" w:rsidRPr="003D7C57">
        <w:rPr>
          <w:color w:val="000000"/>
          <w:sz w:val="28"/>
          <w:szCs w:val="28"/>
          <w:shd w:val="clear" w:color="auto" w:fill="FFFFFF"/>
        </w:rPr>
        <w:t xml:space="preserve">Обеспечить круглосуточное дежурство должностных лиц. 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54CFD" w:rsidRPr="003D7C57">
        <w:rPr>
          <w:sz w:val="28"/>
          <w:szCs w:val="28"/>
        </w:rPr>
        <w:t>Провести целевой инструктаж ответственных лиц, диспетчерского состава и аварийных бригад.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t xml:space="preserve"> </w:t>
      </w:r>
      <w:r w:rsidR="00754CFD" w:rsidRPr="003D7C57">
        <w:rPr>
          <w:sz w:val="28"/>
          <w:szCs w:val="28"/>
        </w:rPr>
        <w:t>Обеспечить наличие запаса топлива на котельных, в том числе резервного.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t xml:space="preserve"> </w:t>
      </w:r>
      <w:r w:rsidR="00754CFD" w:rsidRPr="003D7C57">
        <w:rPr>
          <w:sz w:val="28"/>
          <w:szCs w:val="28"/>
        </w:rPr>
        <w:t>Особое внимание обратить на оперативное реагирование на поступающие обращения граждан.</w:t>
      </w:r>
    </w:p>
    <w:p w:rsidR="00754CFD" w:rsidRPr="003D7C57" w:rsidRDefault="00754CFD" w:rsidP="003D7C57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7C57">
        <w:rPr>
          <w:color w:val="000000"/>
          <w:sz w:val="28"/>
          <w:szCs w:val="28"/>
          <w:shd w:val="clear" w:color="auto" w:fill="FFFFFF"/>
        </w:rPr>
        <w:lastRenderedPageBreak/>
        <w:t>Рекомендовать руководителям организаций всех организационно-правовых форм собственности, осуществляющих деятельность на территории муниципального образования Западнодвинский район Тверской области:</w:t>
      </w:r>
    </w:p>
    <w:p w:rsidR="00754CFD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FD" w:rsidRPr="003D7C57">
        <w:rPr>
          <w:sz w:val="28"/>
          <w:szCs w:val="28"/>
        </w:rPr>
        <w:t>Организовать постоянное дежурство ответственных лиц на весь период подготовки и проведения праздничных и выходных дней.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54CFD" w:rsidRPr="003D7C57">
        <w:rPr>
          <w:sz w:val="28"/>
          <w:szCs w:val="28"/>
        </w:rPr>
        <w:t>Организовать проверку противопожарного состояния предприятий и учреждений, обратив особое внимание на наличие и исправность средств пожаротушения, наружного водоснабжения, наличие планов эвакуации рабочих  и служащих предприятий при возникновении пожара.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54CFD" w:rsidRPr="003D7C57">
        <w:rPr>
          <w:sz w:val="28"/>
          <w:szCs w:val="28"/>
        </w:rPr>
        <w:t>Провести целевой инструктаж персонала по соблюдению требований пожарной безопасности.</w:t>
      </w:r>
    </w:p>
    <w:p w:rsidR="00754CFD" w:rsidRDefault="00754CFD" w:rsidP="003D7C57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1"/>
          <w:sz w:val="28"/>
          <w:szCs w:val="28"/>
        </w:rPr>
      </w:pPr>
      <w:r w:rsidRPr="003D7C57">
        <w:rPr>
          <w:rStyle w:val="1"/>
          <w:sz w:val="28"/>
          <w:szCs w:val="28"/>
        </w:rPr>
        <w:t>Заведующему отделом ГО и ЧС администрации Западнодвинского района (Андреев С.В.):</w:t>
      </w:r>
    </w:p>
    <w:p w:rsidR="00754CFD" w:rsidRPr="003D7C57" w:rsidRDefault="003D7C57" w:rsidP="003D7C57">
      <w:pPr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7C57">
        <w:rPr>
          <w:rStyle w:val="1"/>
          <w:color w:val="auto"/>
          <w:sz w:val="28"/>
          <w:szCs w:val="28"/>
          <w:lang w:bidi="ar-SA"/>
        </w:rPr>
        <w:t xml:space="preserve">  </w:t>
      </w:r>
      <w:r w:rsidR="00754CFD" w:rsidRPr="003D7C57">
        <w:rPr>
          <w:color w:val="000000"/>
          <w:sz w:val="28"/>
          <w:szCs w:val="28"/>
          <w:shd w:val="clear" w:color="auto" w:fill="FFFFFF"/>
        </w:rPr>
        <w:t>Провести дополнительный инструктаж диспетчеров МКУ «ЕДДС Западнодвинского района Тверской области» по действиям при возникновении чрезвычайных ситуаций.</w:t>
      </w:r>
    </w:p>
    <w:p w:rsidR="001F36F6" w:rsidRDefault="004460E2" w:rsidP="001F3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4956">
        <w:rPr>
          <w:sz w:val="28"/>
          <w:szCs w:val="28"/>
        </w:rPr>
        <w:t>. Настоящее П</w:t>
      </w:r>
      <w:r w:rsidR="001F36F6">
        <w:rPr>
          <w:sz w:val="28"/>
          <w:szCs w:val="28"/>
        </w:rPr>
        <w:t>остановление</w:t>
      </w:r>
      <w:r w:rsidR="001F36F6" w:rsidRPr="007F43AE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 xml:space="preserve"> подлежит официальному опубликованию в районной  газете «Авангард» и р</w:t>
      </w:r>
      <w:r>
        <w:rPr>
          <w:sz w:val="28"/>
          <w:szCs w:val="28"/>
        </w:rPr>
        <w:t>азмещению на официальном сайте а</w:t>
      </w:r>
      <w:r w:rsidR="001F36F6">
        <w:rPr>
          <w:sz w:val="28"/>
          <w:szCs w:val="28"/>
        </w:rPr>
        <w:t>дминистрации Западнодвинского района в сети Интернет.</w:t>
      </w:r>
    </w:p>
    <w:p w:rsidR="001F36F6" w:rsidRDefault="004460E2" w:rsidP="001F3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F36F6">
        <w:rPr>
          <w:sz w:val="28"/>
          <w:szCs w:val="28"/>
        </w:rPr>
        <w:t>.</w:t>
      </w:r>
      <w:r w:rsidR="001F36F6" w:rsidRPr="008F7FD0">
        <w:rPr>
          <w:sz w:val="28"/>
          <w:szCs w:val="28"/>
        </w:rPr>
        <w:t xml:space="preserve"> </w:t>
      </w:r>
      <w:r w:rsidR="00354956">
        <w:rPr>
          <w:sz w:val="28"/>
          <w:szCs w:val="28"/>
        </w:rPr>
        <w:t>Настоящее П</w:t>
      </w:r>
      <w:r w:rsidR="001F36F6">
        <w:rPr>
          <w:sz w:val="28"/>
          <w:szCs w:val="28"/>
        </w:rPr>
        <w:t xml:space="preserve">остановление вступает в силу со дня его </w:t>
      </w:r>
      <w:r w:rsidR="001F36F6" w:rsidRPr="00DB7813">
        <w:rPr>
          <w:sz w:val="28"/>
          <w:szCs w:val="28"/>
        </w:rPr>
        <w:t>подписания.</w:t>
      </w:r>
    </w:p>
    <w:p w:rsidR="001F36F6" w:rsidRPr="00CE6CF4" w:rsidRDefault="004460E2" w:rsidP="001F36F6">
      <w:pPr>
        <w:tabs>
          <w:tab w:val="left" w:pos="1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F36F6">
        <w:rPr>
          <w:sz w:val="28"/>
          <w:szCs w:val="28"/>
        </w:rPr>
        <w:t xml:space="preserve">. </w:t>
      </w:r>
      <w:r w:rsidR="001F36F6" w:rsidRPr="00CE6CF4">
        <w:rPr>
          <w:sz w:val="28"/>
          <w:szCs w:val="28"/>
        </w:rPr>
        <w:t>Орг</w:t>
      </w:r>
      <w:r w:rsidR="00354956">
        <w:rPr>
          <w:sz w:val="28"/>
          <w:szCs w:val="28"/>
        </w:rPr>
        <w:t>анизацию выполнения настоящего П</w:t>
      </w:r>
      <w:r w:rsidR="001F36F6" w:rsidRPr="00CE6CF4">
        <w:rPr>
          <w:sz w:val="28"/>
          <w:szCs w:val="28"/>
        </w:rPr>
        <w:t xml:space="preserve">остановления возложить на </w:t>
      </w:r>
      <w:r w:rsidR="001F36F6">
        <w:rPr>
          <w:sz w:val="28"/>
          <w:szCs w:val="28"/>
        </w:rPr>
        <w:t>заместителя главы администрации района по ЖКХ, строительству, дорожному хозяйству, транспорту, связи и экологии</w:t>
      </w:r>
      <w:r w:rsidR="001F36F6" w:rsidRPr="00CE6CF4">
        <w:rPr>
          <w:sz w:val="28"/>
          <w:szCs w:val="28"/>
        </w:rPr>
        <w:t xml:space="preserve"> Орлова Юрия Николаевича.   </w:t>
      </w:r>
    </w:p>
    <w:p w:rsidR="00011F85" w:rsidRDefault="00011F85" w:rsidP="001F36F6">
      <w:pPr>
        <w:ind w:firstLine="567"/>
        <w:jc w:val="both"/>
        <w:rPr>
          <w:sz w:val="28"/>
          <w:szCs w:val="28"/>
        </w:rPr>
      </w:pPr>
    </w:p>
    <w:p w:rsidR="00912296" w:rsidRDefault="00912296" w:rsidP="001F36F6">
      <w:pPr>
        <w:jc w:val="both"/>
        <w:rPr>
          <w:sz w:val="28"/>
          <w:szCs w:val="28"/>
        </w:rPr>
      </w:pPr>
    </w:p>
    <w:p w:rsidR="00925FF1" w:rsidRDefault="00925FF1" w:rsidP="001F36F6">
      <w:pPr>
        <w:jc w:val="both"/>
        <w:rPr>
          <w:sz w:val="28"/>
          <w:szCs w:val="28"/>
        </w:rPr>
      </w:pPr>
    </w:p>
    <w:p w:rsidR="00925FF1" w:rsidRDefault="00925FF1" w:rsidP="001F36F6">
      <w:pPr>
        <w:jc w:val="both"/>
        <w:rPr>
          <w:sz w:val="28"/>
          <w:szCs w:val="28"/>
        </w:rPr>
      </w:pPr>
    </w:p>
    <w:p w:rsidR="00925FF1" w:rsidRPr="00912296" w:rsidRDefault="00925FF1" w:rsidP="001F36F6">
      <w:pPr>
        <w:jc w:val="both"/>
        <w:rPr>
          <w:sz w:val="28"/>
          <w:szCs w:val="28"/>
        </w:rPr>
      </w:pPr>
    </w:p>
    <w:p w:rsidR="00104E61" w:rsidRDefault="002D7CAD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9.85pt;margin-top:-.35pt;width:492.05pt;height:53.95pt;z-index:251658240;mso-height-percent:200;mso-height-percent:200;mso-width-relative:margin;mso-height-relative:margin" strokecolor="white">
            <v:textbox style="mso-fit-shape-to-text:t">
              <w:txbxContent>
                <w:p w:rsidR="00CC1EAD" w:rsidRDefault="001F36F6" w:rsidP="00925FF1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925FF1">
                    <w:rPr>
                      <w:sz w:val="28"/>
                      <w:szCs w:val="28"/>
                    </w:rPr>
                    <w:t xml:space="preserve"> Западнодвинского района</w:t>
                  </w:r>
                  <w:r w:rsidR="004460E2">
                    <w:rPr>
                      <w:sz w:val="28"/>
                      <w:szCs w:val="28"/>
                    </w:rPr>
                    <w:t xml:space="preserve">       </w:t>
                  </w:r>
                  <w:r w:rsidR="00CC1EAD">
                    <w:rPr>
                      <w:sz w:val="28"/>
                      <w:szCs w:val="28"/>
                    </w:rPr>
                    <w:t xml:space="preserve">   В. И. Ловкачев</w:t>
                  </w:r>
                </w:p>
                <w:p w:rsidR="00CC1EAD" w:rsidRDefault="00CC1EAD"/>
              </w:txbxContent>
            </v:textbox>
          </v:shape>
        </w:pic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1F36F6" w:rsidRDefault="001F36F6" w:rsidP="00AF3FB1">
      <w:pPr>
        <w:rPr>
          <w:sz w:val="28"/>
          <w:szCs w:val="28"/>
        </w:rPr>
      </w:pPr>
    </w:p>
    <w:p w:rsidR="00925FF1" w:rsidRDefault="00925FF1" w:rsidP="00AF3FB1">
      <w:pPr>
        <w:rPr>
          <w:sz w:val="28"/>
          <w:szCs w:val="28"/>
        </w:rPr>
      </w:pPr>
    </w:p>
    <w:p w:rsidR="003D7C57" w:rsidRDefault="003D7C57" w:rsidP="00AF3FB1">
      <w:pPr>
        <w:rPr>
          <w:sz w:val="28"/>
          <w:szCs w:val="28"/>
        </w:rPr>
      </w:pPr>
    </w:p>
    <w:p w:rsidR="00AF3FB1" w:rsidRDefault="00AF3FB1" w:rsidP="00AF3FB1">
      <w:pPr>
        <w:rPr>
          <w:sz w:val="20"/>
          <w:szCs w:val="20"/>
        </w:rPr>
      </w:pPr>
    </w:p>
    <w:p w:rsidR="00244A3A" w:rsidRPr="00F72C98" w:rsidRDefault="004460E2" w:rsidP="00ED3A1B">
      <w:pPr>
        <w:ind w:left="567"/>
        <w:jc w:val="right"/>
      </w:pPr>
      <w:r>
        <w:t>Приложение 1</w:t>
      </w:r>
    </w:p>
    <w:p w:rsidR="00ED3A1B" w:rsidRDefault="00D56B6F" w:rsidP="00F7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График </w:t>
      </w:r>
      <w:r w:rsidR="00ED3A1B" w:rsidRPr="00ED3A1B">
        <w:rPr>
          <w:b/>
          <w:sz w:val="28"/>
          <w:szCs w:val="28"/>
          <w:shd w:val="clear" w:color="auto" w:fill="FFFFFF"/>
        </w:rPr>
        <w:t xml:space="preserve"> </w:t>
      </w:r>
      <w:r w:rsidR="00ED3A1B" w:rsidRPr="00ED3A1B">
        <w:rPr>
          <w:b/>
          <w:sz w:val="28"/>
          <w:szCs w:val="28"/>
        </w:rPr>
        <w:t>проведения мероприятий на территории муниципального образован</w:t>
      </w:r>
      <w:r w:rsidR="004460E2">
        <w:rPr>
          <w:b/>
          <w:sz w:val="28"/>
          <w:szCs w:val="28"/>
        </w:rPr>
        <w:t>ия Западнодвинский район</w:t>
      </w:r>
      <w:r w:rsidR="00ED3A1B" w:rsidRPr="00ED3A1B">
        <w:rPr>
          <w:b/>
          <w:sz w:val="28"/>
          <w:szCs w:val="28"/>
        </w:rPr>
        <w:t xml:space="preserve"> Тверской области, посвященных Новогодним и Рождественским праздникам</w:t>
      </w:r>
      <w:r w:rsidR="004460E2">
        <w:rPr>
          <w:b/>
          <w:sz w:val="28"/>
          <w:szCs w:val="28"/>
        </w:rPr>
        <w:t>.</w:t>
      </w:r>
    </w:p>
    <w:p w:rsidR="00ED3A1B" w:rsidRDefault="00ED3A1B" w:rsidP="00ED3A1B">
      <w:pPr>
        <w:ind w:left="567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60"/>
        <w:gridCol w:w="2551"/>
        <w:gridCol w:w="3261"/>
        <w:gridCol w:w="2409"/>
      </w:tblGrid>
      <w:tr w:rsidR="00BA405E" w:rsidRPr="00ED3A1B" w:rsidTr="006755F3">
        <w:tc>
          <w:tcPr>
            <w:tcW w:w="567" w:type="dxa"/>
            <w:vAlign w:val="center"/>
          </w:tcPr>
          <w:p w:rsidR="00ED3A1B" w:rsidRDefault="00ED3A1B" w:rsidP="00ED3A1B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Дата и время</w:t>
            </w:r>
          </w:p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proofErr w:type="gramStart"/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Ответственный</w:t>
            </w:r>
            <w:proofErr w:type="gramEnd"/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 за мероприятие</w:t>
            </w:r>
          </w:p>
        </w:tc>
      </w:tr>
      <w:tr w:rsidR="004460E2" w:rsidTr="006755F3">
        <w:tc>
          <w:tcPr>
            <w:tcW w:w="567" w:type="dxa"/>
            <w:vAlign w:val="center"/>
          </w:tcPr>
          <w:p w:rsidR="004460E2" w:rsidRDefault="004460E2" w:rsidP="007F04DA">
            <w:pPr>
              <w:jc w:val="center"/>
            </w:pPr>
            <w:r>
              <w:t>1.</w:t>
            </w:r>
          </w:p>
        </w:tc>
        <w:tc>
          <w:tcPr>
            <w:tcW w:w="1560" w:type="dxa"/>
            <w:vAlign w:val="center"/>
          </w:tcPr>
          <w:p w:rsidR="004460E2" w:rsidRDefault="004460E2" w:rsidP="0022542F">
            <w:pPr>
              <w:jc w:val="center"/>
            </w:pPr>
            <w:r>
              <w:t>29.12.2016 г.</w:t>
            </w:r>
          </w:p>
          <w:p w:rsidR="004460E2" w:rsidRDefault="004460E2" w:rsidP="0022542F">
            <w:pPr>
              <w:jc w:val="center"/>
            </w:pPr>
            <w:r>
              <w:t>30.12.2016 г.</w:t>
            </w:r>
          </w:p>
        </w:tc>
        <w:tc>
          <w:tcPr>
            <w:tcW w:w="2551" w:type="dxa"/>
            <w:vAlign w:val="center"/>
          </w:tcPr>
          <w:p w:rsidR="004460E2" w:rsidRDefault="004460E2" w:rsidP="00725EB6">
            <w:pPr>
              <w:jc w:val="center"/>
            </w:pPr>
            <w:r>
              <w:t>г. Западная Двина,</w:t>
            </w:r>
          </w:p>
          <w:p w:rsidR="004460E2" w:rsidRDefault="004460E2" w:rsidP="004460E2">
            <w:pPr>
              <w:jc w:val="center"/>
            </w:pPr>
            <w:r>
              <w:t>МБОУ «Западнодвинская СОШ №1»</w:t>
            </w:r>
          </w:p>
        </w:tc>
        <w:tc>
          <w:tcPr>
            <w:tcW w:w="3261" w:type="dxa"/>
            <w:vAlign w:val="center"/>
          </w:tcPr>
          <w:p w:rsidR="004460E2" w:rsidRDefault="004460E2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4460E2" w:rsidRPr="004460E2" w:rsidRDefault="004460E2" w:rsidP="004460E2">
            <w:pPr>
              <w:jc w:val="center"/>
            </w:pPr>
            <w:r>
              <w:rPr>
                <w:rFonts w:eastAsiaTheme="minorEastAsia"/>
              </w:rPr>
              <w:t>Зверева В. А.</w:t>
            </w:r>
            <w:r w:rsidRPr="004460E2">
              <w:rPr>
                <w:rFonts w:eastAsiaTheme="minorEastAsia"/>
              </w:rPr>
              <w:t xml:space="preserve">                   </w:t>
            </w:r>
            <w:r>
              <w:rPr>
                <w:rFonts w:eastAsiaTheme="minorEastAsia"/>
              </w:rPr>
              <w:t xml:space="preserve">            </w:t>
            </w:r>
            <w:r w:rsidRPr="004460E2">
              <w:rPr>
                <w:rFonts w:eastAsiaTheme="minorEastAsia"/>
              </w:rPr>
              <w:t xml:space="preserve"> </w:t>
            </w:r>
          </w:p>
        </w:tc>
      </w:tr>
      <w:tr w:rsidR="004460E2" w:rsidTr="006755F3">
        <w:tc>
          <w:tcPr>
            <w:tcW w:w="567" w:type="dxa"/>
            <w:vAlign w:val="center"/>
          </w:tcPr>
          <w:p w:rsidR="004460E2" w:rsidRDefault="004460E2" w:rsidP="0052714C">
            <w:pPr>
              <w:jc w:val="center"/>
            </w:pPr>
            <w:r>
              <w:t>2.</w:t>
            </w:r>
          </w:p>
        </w:tc>
        <w:tc>
          <w:tcPr>
            <w:tcW w:w="1560" w:type="dxa"/>
            <w:vAlign w:val="center"/>
          </w:tcPr>
          <w:p w:rsidR="004460E2" w:rsidRDefault="004460E2" w:rsidP="00725EB6">
            <w:pPr>
              <w:jc w:val="center"/>
            </w:pPr>
            <w:r>
              <w:t>29.12.2016 г.</w:t>
            </w:r>
          </w:p>
          <w:p w:rsidR="004460E2" w:rsidRDefault="004460E2" w:rsidP="00725EB6">
            <w:pPr>
              <w:jc w:val="center"/>
            </w:pPr>
            <w:r>
              <w:t>30.12.2016 г.</w:t>
            </w:r>
          </w:p>
        </w:tc>
        <w:tc>
          <w:tcPr>
            <w:tcW w:w="2551" w:type="dxa"/>
            <w:vAlign w:val="center"/>
          </w:tcPr>
          <w:p w:rsidR="004460E2" w:rsidRDefault="004460E2" w:rsidP="00725EB6">
            <w:pPr>
              <w:jc w:val="center"/>
            </w:pPr>
            <w:r>
              <w:t>г. Западная Двина,</w:t>
            </w:r>
          </w:p>
          <w:p w:rsidR="004460E2" w:rsidRDefault="004460E2" w:rsidP="00725EB6">
            <w:pPr>
              <w:jc w:val="center"/>
            </w:pPr>
            <w:r>
              <w:t>МБОУ «Западнодвинская СОШ №2»</w:t>
            </w:r>
          </w:p>
        </w:tc>
        <w:tc>
          <w:tcPr>
            <w:tcW w:w="3261" w:type="dxa"/>
            <w:vAlign w:val="center"/>
          </w:tcPr>
          <w:p w:rsidR="004460E2" w:rsidRDefault="004460E2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4460E2" w:rsidRPr="00DC7053" w:rsidRDefault="00DC7053" w:rsidP="00DC7053">
            <w:pPr>
              <w:jc w:val="center"/>
            </w:pPr>
            <w:r w:rsidRPr="00DC7053">
              <w:t>Егорова В</w:t>
            </w:r>
            <w:r>
              <w:t>.</w:t>
            </w:r>
            <w:r w:rsidRPr="00DC7053">
              <w:t>И</w:t>
            </w:r>
            <w:r>
              <w:t>.</w:t>
            </w:r>
          </w:p>
        </w:tc>
      </w:tr>
      <w:tr w:rsidR="00DC7053" w:rsidTr="006755F3">
        <w:tc>
          <w:tcPr>
            <w:tcW w:w="567" w:type="dxa"/>
            <w:vAlign w:val="center"/>
          </w:tcPr>
          <w:p w:rsidR="00DC7053" w:rsidRDefault="00DC7053" w:rsidP="00674839">
            <w:pPr>
              <w:jc w:val="center"/>
            </w:pPr>
            <w:r>
              <w:t>3.</w:t>
            </w:r>
          </w:p>
        </w:tc>
        <w:tc>
          <w:tcPr>
            <w:tcW w:w="1560" w:type="dxa"/>
            <w:vAlign w:val="center"/>
          </w:tcPr>
          <w:p w:rsidR="00DC7053" w:rsidRDefault="00DC7053" w:rsidP="00DC7053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DC7053" w:rsidRDefault="00DC7053" w:rsidP="00725EB6">
            <w:pPr>
              <w:jc w:val="center"/>
            </w:pPr>
            <w:r>
              <w:t>пгт. Старая Торопа,</w:t>
            </w:r>
          </w:p>
          <w:p w:rsidR="00DC7053" w:rsidRDefault="00DC7053" w:rsidP="00725EB6">
            <w:pPr>
              <w:jc w:val="center"/>
            </w:pPr>
            <w:r>
              <w:t>МБОУ «Староторопская СОШ»</w:t>
            </w:r>
          </w:p>
        </w:tc>
        <w:tc>
          <w:tcPr>
            <w:tcW w:w="3261" w:type="dxa"/>
            <w:vAlign w:val="center"/>
          </w:tcPr>
          <w:p w:rsidR="00DC7053" w:rsidRDefault="00DC7053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C7053" w:rsidRPr="00DC7053" w:rsidRDefault="00DC7053" w:rsidP="00D67558">
            <w:pPr>
              <w:jc w:val="center"/>
              <w:rPr>
                <w:rFonts w:eastAsiaTheme="minorEastAsia"/>
              </w:rPr>
            </w:pPr>
            <w:proofErr w:type="spellStart"/>
            <w:r w:rsidRPr="00DC7053">
              <w:rPr>
                <w:rFonts w:eastAsiaTheme="minorEastAsia"/>
              </w:rPr>
              <w:t>Зенкова</w:t>
            </w:r>
            <w:proofErr w:type="spellEnd"/>
            <w:r w:rsidRPr="00DC7053">
              <w:rPr>
                <w:rFonts w:eastAsiaTheme="minorEastAsia"/>
              </w:rPr>
              <w:t xml:space="preserve"> О.В.</w:t>
            </w:r>
          </w:p>
          <w:p w:rsidR="00DC7053" w:rsidRPr="00DC7053" w:rsidRDefault="00DC7053" w:rsidP="00D67558">
            <w:pPr>
              <w:jc w:val="center"/>
              <w:rPr>
                <w:rFonts w:eastAsiaTheme="minorEastAsia"/>
              </w:rPr>
            </w:pPr>
            <w:r w:rsidRPr="00DC7053">
              <w:rPr>
                <w:rFonts w:eastAsiaTheme="minorEastAsia"/>
              </w:rPr>
              <w:t xml:space="preserve"> Иванова С.Г.</w:t>
            </w:r>
          </w:p>
          <w:p w:rsidR="00DC7053" w:rsidRPr="00DC7053" w:rsidRDefault="00DC7053" w:rsidP="00DC7053">
            <w:pPr>
              <w:pStyle w:val="a7"/>
              <w:jc w:val="center"/>
            </w:pPr>
            <w:proofErr w:type="spellStart"/>
            <w:r w:rsidRPr="00DC7053">
              <w:t>Горшнева</w:t>
            </w:r>
            <w:proofErr w:type="spellEnd"/>
            <w:r w:rsidRPr="00DC7053">
              <w:t xml:space="preserve">  О.М.</w:t>
            </w:r>
          </w:p>
          <w:p w:rsidR="00DC7053" w:rsidRPr="00DC7053" w:rsidRDefault="00DC7053" w:rsidP="00DC7053">
            <w:pPr>
              <w:jc w:val="center"/>
              <w:rPr>
                <w:rFonts w:eastAsiaTheme="minorEastAsia"/>
              </w:rPr>
            </w:pPr>
            <w:r w:rsidRPr="00DC7053">
              <w:rPr>
                <w:rFonts w:eastAsiaTheme="minorEastAsia"/>
              </w:rPr>
              <w:t>Чухнова Е.В.</w:t>
            </w:r>
          </w:p>
          <w:p w:rsidR="00DC7053" w:rsidRPr="00DC7053" w:rsidRDefault="00DC7053" w:rsidP="00DC7053">
            <w:pPr>
              <w:pStyle w:val="a7"/>
              <w:jc w:val="center"/>
            </w:pPr>
            <w:proofErr w:type="spellStart"/>
            <w:r w:rsidRPr="00DC7053">
              <w:t>Шипковская</w:t>
            </w:r>
            <w:proofErr w:type="spellEnd"/>
            <w:r w:rsidRPr="00DC7053">
              <w:t xml:space="preserve"> М.В.</w:t>
            </w:r>
          </w:p>
          <w:p w:rsidR="00DC7053" w:rsidRPr="00DC7053" w:rsidRDefault="00DC7053" w:rsidP="00DC7053">
            <w:pPr>
              <w:jc w:val="center"/>
            </w:pPr>
            <w:r w:rsidRPr="00DC7053">
              <w:rPr>
                <w:rFonts w:eastAsiaTheme="minorEastAsia"/>
              </w:rPr>
              <w:t>Шаварова И.Н.</w:t>
            </w:r>
          </w:p>
        </w:tc>
      </w:tr>
      <w:tr w:rsidR="00DC7053" w:rsidTr="006755F3">
        <w:tc>
          <w:tcPr>
            <w:tcW w:w="567" w:type="dxa"/>
            <w:vAlign w:val="center"/>
          </w:tcPr>
          <w:p w:rsidR="00DC7053" w:rsidRDefault="00DC7053" w:rsidP="00D3495F">
            <w:pPr>
              <w:jc w:val="center"/>
            </w:pPr>
            <w:r>
              <w:t>4.</w:t>
            </w:r>
          </w:p>
        </w:tc>
        <w:tc>
          <w:tcPr>
            <w:tcW w:w="1560" w:type="dxa"/>
            <w:vAlign w:val="center"/>
          </w:tcPr>
          <w:p w:rsidR="00DC7053" w:rsidRDefault="00DC7053" w:rsidP="00725EB6">
            <w:pPr>
              <w:jc w:val="center"/>
            </w:pPr>
            <w:r>
              <w:t>29.12.2016 г.</w:t>
            </w:r>
          </w:p>
          <w:p w:rsidR="00DC7053" w:rsidRDefault="00DC7053" w:rsidP="00725EB6">
            <w:pPr>
              <w:jc w:val="center"/>
            </w:pPr>
            <w:r>
              <w:t>30.12.2016 г.</w:t>
            </w:r>
          </w:p>
        </w:tc>
        <w:tc>
          <w:tcPr>
            <w:tcW w:w="2551" w:type="dxa"/>
            <w:vAlign w:val="center"/>
          </w:tcPr>
          <w:p w:rsidR="00DC7053" w:rsidRDefault="00DC7053" w:rsidP="00DC7053">
            <w:pPr>
              <w:jc w:val="center"/>
            </w:pPr>
            <w:r>
              <w:t xml:space="preserve">п. Ильино, </w:t>
            </w:r>
          </w:p>
          <w:p w:rsidR="00DC7053" w:rsidRDefault="00DC7053" w:rsidP="00DC7053">
            <w:pPr>
              <w:jc w:val="center"/>
            </w:pPr>
            <w:r>
              <w:t>МБОУ «Ильинская СОШ»</w:t>
            </w:r>
          </w:p>
        </w:tc>
        <w:tc>
          <w:tcPr>
            <w:tcW w:w="3261" w:type="dxa"/>
            <w:vAlign w:val="center"/>
          </w:tcPr>
          <w:p w:rsidR="00DC7053" w:rsidRDefault="00DC7053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C7053" w:rsidRPr="00DC7053" w:rsidRDefault="00DC7053" w:rsidP="00DC7053">
            <w:pPr>
              <w:jc w:val="center"/>
            </w:pPr>
            <w:r w:rsidRPr="00DC7053">
              <w:t>Башкирова Е.В.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Владимирова Н.В.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Шедяков А.Н.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Иванова Л.В.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Назарова Е.А.</w:t>
            </w:r>
          </w:p>
        </w:tc>
      </w:tr>
      <w:tr w:rsidR="00DC7053" w:rsidTr="006755F3">
        <w:tc>
          <w:tcPr>
            <w:tcW w:w="567" w:type="dxa"/>
            <w:vAlign w:val="center"/>
          </w:tcPr>
          <w:p w:rsidR="00DC7053" w:rsidRDefault="00DC7053" w:rsidP="008D4A36">
            <w:pPr>
              <w:jc w:val="center"/>
            </w:pPr>
            <w:r>
              <w:t>5.</w:t>
            </w:r>
          </w:p>
        </w:tc>
        <w:tc>
          <w:tcPr>
            <w:tcW w:w="1560" w:type="dxa"/>
            <w:vAlign w:val="center"/>
          </w:tcPr>
          <w:p w:rsidR="00DC7053" w:rsidRDefault="00DC7053" w:rsidP="00DC7053">
            <w:pPr>
              <w:jc w:val="center"/>
            </w:pPr>
            <w:r>
              <w:t>27.12.2016 г.</w:t>
            </w:r>
          </w:p>
          <w:p w:rsidR="00DC7053" w:rsidRDefault="00DC7053" w:rsidP="00DC7053">
            <w:pPr>
              <w:jc w:val="center"/>
            </w:pPr>
            <w:r>
              <w:t>28.12.2016 г.</w:t>
            </w:r>
          </w:p>
          <w:p w:rsidR="00DC7053" w:rsidRDefault="00DC7053" w:rsidP="00725EB6">
            <w:pPr>
              <w:jc w:val="center"/>
            </w:pPr>
            <w:r>
              <w:t>29.12.2016 г.</w:t>
            </w:r>
          </w:p>
          <w:p w:rsidR="00DC7053" w:rsidRDefault="00DC7053" w:rsidP="00725EB6">
            <w:pPr>
              <w:jc w:val="center"/>
            </w:pPr>
            <w:r>
              <w:t>30.12.2016 г.</w:t>
            </w:r>
          </w:p>
        </w:tc>
        <w:tc>
          <w:tcPr>
            <w:tcW w:w="2551" w:type="dxa"/>
            <w:vAlign w:val="center"/>
          </w:tcPr>
          <w:p w:rsidR="00DC7053" w:rsidRDefault="00DC7053" w:rsidP="00DC7053">
            <w:pPr>
              <w:jc w:val="center"/>
            </w:pPr>
            <w:r>
              <w:t>г. Западная Двина,</w:t>
            </w:r>
          </w:p>
          <w:p w:rsidR="00DC7053" w:rsidRDefault="00DC7053" w:rsidP="00DC7053">
            <w:pPr>
              <w:jc w:val="center"/>
            </w:pPr>
            <w:r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DC7053" w:rsidRDefault="00DC7053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C7053" w:rsidRPr="00DC7053" w:rsidRDefault="00DC7053" w:rsidP="00DC7053">
            <w:pPr>
              <w:jc w:val="center"/>
            </w:pPr>
            <w:r w:rsidRPr="00DC7053">
              <w:t>Скворцова Н. А.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Герасимова Е. В.</w:t>
            </w:r>
          </w:p>
          <w:p w:rsidR="00DC7053" w:rsidRPr="00DC7053" w:rsidRDefault="00DC7053" w:rsidP="00DC7053">
            <w:pPr>
              <w:jc w:val="center"/>
            </w:pPr>
            <w:proofErr w:type="spellStart"/>
            <w:r w:rsidRPr="00DC7053">
              <w:t>Мощелуева</w:t>
            </w:r>
            <w:proofErr w:type="spellEnd"/>
            <w:r w:rsidRPr="00DC7053">
              <w:t xml:space="preserve"> А.Г.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Пастушенко Н. П.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Кролевец О. Н.</w:t>
            </w:r>
          </w:p>
          <w:p w:rsidR="00DC7053" w:rsidRPr="00DC7053" w:rsidRDefault="00DC7053" w:rsidP="00DC7053">
            <w:pPr>
              <w:jc w:val="center"/>
            </w:pPr>
            <w:r w:rsidRPr="00DC7053">
              <w:t>Рычкова Т. М.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8D4A36">
            <w:pPr>
              <w:jc w:val="center"/>
            </w:pPr>
            <w:r>
              <w:t>6.</w:t>
            </w:r>
          </w:p>
        </w:tc>
        <w:tc>
          <w:tcPr>
            <w:tcW w:w="1560" w:type="dxa"/>
            <w:vAlign w:val="center"/>
          </w:tcPr>
          <w:p w:rsidR="00AF3FB1" w:rsidRDefault="00AF3FB1" w:rsidP="00AF3FB1">
            <w:pPr>
              <w:jc w:val="center"/>
            </w:pPr>
            <w:r>
              <w:t>26.12.2016 г.</w:t>
            </w:r>
          </w:p>
          <w:p w:rsidR="00AF3FB1" w:rsidRDefault="00AF3FB1" w:rsidP="00AF3FB1">
            <w:pPr>
              <w:jc w:val="center"/>
            </w:pPr>
            <w:r>
              <w:t>27.12.2016 г.</w:t>
            </w:r>
          </w:p>
          <w:p w:rsidR="00AF3FB1" w:rsidRDefault="00AF3FB1" w:rsidP="00AF3FB1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37002C">
            <w:pPr>
              <w:jc w:val="center"/>
            </w:pPr>
            <w:r>
              <w:t>г. Западная Двина,</w:t>
            </w:r>
          </w:p>
          <w:p w:rsidR="00AF3FB1" w:rsidRDefault="00AF3FB1" w:rsidP="0037002C">
            <w:pPr>
              <w:jc w:val="center"/>
            </w:pPr>
            <w:r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AF3FB1" w:rsidRDefault="00AF3FB1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Pr="00AF3FB1" w:rsidRDefault="00AF3FB1" w:rsidP="00AF3FB1">
            <w:pPr>
              <w:jc w:val="center"/>
            </w:pPr>
            <w:r w:rsidRPr="00AF3FB1">
              <w:t>Иванова Т. И.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F778AC">
            <w:pPr>
              <w:jc w:val="center"/>
            </w:pPr>
            <w:r>
              <w:t>7.</w:t>
            </w:r>
          </w:p>
        </w:tc>
        <w:tc>
          <w:tcPr>
            <w:tcW w:w="1560" w:type="dxa"/>
            <w:vAlign w:val="center"/>
          </w:tcPr>
          <w:p w:rsidR="00AF3FB1" w:rsidRDefault="00AF3FB1" w:rsidP="00AF3FB1">
            <w:pPr>
              <w:jc w:val="center"/>
            </w:pPr>
            <w:r>
              <w:t>27.12.2016 г.</w:t>
            </w:r>
          </w:p>
          <w:p w:rsidR="00AF3FB1" w:rsidRDefault="00AF3FB1" w:rsidP="00AF3FB1">
            <w:pPr>
              <w:jc w:val="center"/>
            </w:pPr>
            <w:r>
              <w:t>28.12.2016 г.</w:t>
            </w:r>
          </w:p>
          <w:p w:rsidR="00AF3FB1" w:rsidRDefault="00AF3FB1" w:rsidP="00AF3FB1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797616">
            <w:pPr>
              <w:jc w:val="center"/>
            </w:pPr>
            <w:r>
              <w:t>г. Западная Двина,</w:t>
            </w:r>
          </w:p>
          <w:p w:rsidR="00AF3FB1" w:rsidRDefault="00AF3FB1" w:rsidP="00797616">
            <w:pPr>
              <w:jc w:val="center"/>
            </w:pPr>
            <w:r>
              <w:t>МАДОУ детский сад «Березка»</w:t>
            </w:r>
          </w:p>
        </w:tc>
        <w:tc>
          <w:tcPr>
            <w:tcW w:w="3261" w:type="dxa"/>
            <w:vAlign w:val="center"/>
          </w:tcPr>
          <w:p w:rsidR="00AF3FB1" w:rsidRDefault="00AF3FB1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Pr="00AF3FB1" w:rsidRDefault="00AF3FB1" w:rsidP="00AF3FB1">
            <w:pPr>
              <w:jc w:val="center"/>
            </w:pPr>
            <w:r w:rsidRPr="00AF3FB1">
              <w:t>Волкова Т. В.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F778AC">
            <w:pPr>
              <w:jc w:val="center"/>
            </w:pPr>
            <w:r>
              <w:t>8.</w:t>
            </w:r>
          </w:p>
        </w:tc>
        <w:tc>
          <w:tcPr>
            <w:tcW w:w="1560" w:type="dxa"/>
            <w:vAlign w:val="center"/>
          </w:tcPr>
          <w:p w:rsidR="00AF3FB1" w:rsidRDefault="00AF3FB1" w:rsidP="00AF3FB1">
            <w:pPr>
              <w:jc w:val="center"/>
            </w:pPr>
            <w:r>
              <w:t>28.12.2016 г.</w:t>
            </w:r>
          </w:p>
          <w:p w:rsidR="00AF3FB1" w:rsidRDefault="00AF3FB1" w:rsidP="00AF3FB1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E03362">
            <w:pPr>
              <w:jc w:val="center"/>
            </w:pPr>
            <w:r>
              <w:t>г. Западная Двина,</w:t>
            </w:r>
          </w:p>
          <w:p w:rsidR="00AF3FB1" w:rsidRDefault="00AF3FB1" w:rsidP="00E03362">
            <w:pPr>
              <w:jc w:val="center"/>
            </w:pPr>
            <w:r>
              <w:t>МАДОУ детский сад №1</w:t>
            </w:r>
          </w:p>
        </w:tc>
        <w:tc>
          <w:tcPr>
            <w:tcW w:w="3261" w:type="dxa"/>
            <w:vAlign w:val="center"/>
          </w:tcPr>
          <w:p w:rsidR="00AF3FB1" w:rsidRDefault="00AF3FB1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Default="00AF3FB1" w:rsidP="0008489F">
            <w:pPr>
              <w:jc w:val="center"/>
            </w:pPr>
            <w:r>
              <w:t>Иванова О.В.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7F04DA">
            <w:pPr>
              <w:jc w:val="center"/>
            </w:pPr>
            <w:r>
              <w:t>9.</w:t>
            </w:r>
          </w:p>
        </w:tc>
        <w:tc>
          <w:tcPr>
            <w:tcW w:w="1560" w:type="dxa"/>
            <w:vAlign w:val="center"/>
          </w:tcPr>
          <w:p w:rsidR="00AF3FB1" w:rsidRDefault="00AF3FB1" w:rsidP="00725EB6">
            <w:pPr>
              <w:jc w:val="center"/>
            </w:pPr>
            <w:r>
              <w:t>28.12.2016 г.</w:t>
            </w:r>
          </w:p>
          <w:p w:rsidR="00AF3FB1" w:rsidRDefault="00AF3FB1" w:rsidP="00725EB6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FE2E53">
            <w:pPr>
              <w:jc w:val="center"/>
            </w:pPr>
            <w:r>
              <w:t>г. Западная Двина,</w:t>
            </w:r>
          </w:p>
          <w:p w:rsidR="00AF3FB1" w:rsidRDefault="00AF3FB1" w:rsidP="00FE2E53">
            <w:pPr>
              <w:jc w:val="center"/>
            </w:pPr>
            <w:r>
              <w:t>МАДОУ детский сад «Светлячок»</w:t>
            </w:r>
          </w:p>
        </w:tc>
        <w:tc>
          <w:tcPr>
            <w:tcW w:w="3261" w:type="dxa"/>
            <w:vAlign w:val="center"/>
          </w:tcPr>
          <w:p w:rsidR="00AF3FB1" w:rsidRDefault="00AF3FB1" w:rsidP="00725EB6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Pr="00AF3FB1" w:rsidRDefault="00AF3FB1" w:rsidP="00AF3FB1">
            <w:pPr>
              <w:jc w:val="center"/>
            </w:pPr>
            <w:r w:rsidRPr="00AF3FB1">
              <w:t>Бикетова Л. К.</w:t>
            </w:r>
          </w:p>
          <w:p w:rsidR="00AF3FB1" w:rsidRPr="00AF3FB1" w:rsidRDefault="00AF3FB1" w:rsidP="00AF3FB1">
            <w:pPr>
              <w:jc w:val="center"/>
            </w:pPr>
            <w:proofErr w:type="spellStart"/>
            <w:r w:rsidRPr="00AF3FB1">
              <w:t>Дузь</w:t>
            </w:r>
            <w:proofErr w:type="spellEnd"/>
            <w:r w:rsidRPr="00AF3FB1">
              <w:t xml:space="preserve"> М. А.</w:t>
            </w:r>
          </w:p>
          <w:p w:rsidR="00AF3FB1" w:rsidRPr="00AF3FB1" w:rsidRDefault="00AF3FB1" w:rsidP="00AF3FB1">
            <w:pPr>
              <w:jc w:val="center"/>
            </w:pPr>
            <w:r w:rsidRPr="00AF3FB1">
              <w:t>Ракитина С. Ю.</w:t>
            </w:r>
          </w:p>
          <w:p w:rsidR="00AF3FB1" w:rsidRPr="00AF3FB1" w:rsidRDefault="00AF3FB1" w:rsidP="00AF3FB1">
            <w:pPr>
              <w:jc w:val="center"/>
            </w:pPr>
            <w:r w:rsidRPr="00AF3FB1">
              <w:t>Михайлова Л. М.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7F04DA">
            <w:pPr>
              <w:jc w:val="center"/>
            </w:pPr>
            <w:r>
              <w:t>10.</w:t>
            </w:r>
          </w:p>
        </w:tc>
        <w:tc>
          <w:tcPr>
            <w:tcW w:w="1560" w:type="dxa"/>
            <w:vAlign w:val="center"/>
          </w:tcPr>
          <w:p w:rsidR="00AF3FB1" w:rsidRDefault="00AF3FB1" w:rsidP="00725EB6">
            <w:pPr>
              <w:jc w:val="center"/>
            </w:pPr>
            <w:r>
              <w:t>27.12.2016 г.</w:t>
            </w:r>
          </w:p>
          <w:p w:rsidR="00AF3FB1" w:rsidRDefault="00AF3FB1" w:rsidP="00725EB6">
            <w:pPr>
              <w:jc w:val="center"/>
            </w:pPr>
            <w:r>
              <w:t>28.12.2016 г.</w:t>
            </w:r>
          </w:p>
          <w:p w:rsidR="00AF3FB1" w:rsidRDefault="00AF3FB1" w:rsidP="00725EB6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6B78B8">
            <w:pPr>
              <w:jc w:val="center"/>
            </w:pPr>
            <w:r>
              <w:t>пгт. Старая Торопа,</w:t>
            </w:r>
          </w:p>
          <w:p w:rsidR="00AF3FB1" w:rsidRDefault="00AF3FB1" w:rsidP="006B78B8">
            <w:pPr>
              <w:jc w:val="center"/>
            </w:pPr>
            <w:r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AF3FB1" w:rsidRDefault="00AF3FB1" w:rsidP="005C11ED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Pr="00AF3FB1" w:rsidRDefault="00AF3FB1" w:rsidP="00AF3FB1">
            <w:pPr>
              <w:jc w:val="center"/>
            </w:pPr>
            <w:r w:rsidRPr="00AF3FB1">
              <w:t>Богданова Е.  И.</w:t>
            </w:r>
          </w:p>
          <w:p w:rsidR="00AF3FB1" w:rsidRPr="00AF3FB1" w:rsidRDefault="00AF3FB1" w:rsidP="00AF3FB1">
            <w:pPr>
              <w:jc w:val="center"/>
            </w:pPr>
            <w:r w:rsidRPr="00AF3FB1">
              <w:t>Нелидова Е.  М.</w:t>
            </w:r>
          </w:p>
        </w:tc>
      </w:tr>
      <w:tr w:rsidR="00AF3FB1" w:rsidTr="006755F3">
        <w:tc>
          <w:tcPr>
            <w:tcW w:w="567" w:type="dxa"/>
            <w:vAlign w:val="center"/>
          </w:tcPr>
          <w:p w:rsidR="00AF3FB1" w:rsidRDefault="00AF3FB1" w:rsidP="007F04DA">
            <w:pPr>
              <w:jc w:val="center"/>
            </w:pPr>
            <w:r>
              <w:t>11.</w:t>
            </w:r>
          </w:p>
        </w:tc>
        <w:tc>
          <w:tcPr>
            <w:tcW w:w="1560" w:type="dxa"/>
            <w:vAlign w:val="center"/>
          </w:tcPr>
          <w:p w:rsidR="00AF3FB1" w:rsidRDefault="00AF3FB1" w:rsidP="00725EB6">
            <w:pPr>
              <w:jc w:val="center"/>
            </w:pPr>
            <w:r>
              <w:t>27.12.2016 г.</w:t>
            </w:r>
          </w:p>
          <w:p w:rsidR="00AF3FB1" w:rsidRDefault="00AF3FB1" w:rsidP="00725EB6">
            <w:pPr>
              <w:jc w:val="center"/>
            </w:pPr>
            <w:r>
              <w:t>28.12.2016 г.</w:t>
            </w:r>
          </w:p>
          <w:p w:rsidR="00AF3FB1" w:rsidRDefault="00AF3FB1" w:rsidP="00725EB6">
            <w:pPr>
              <w:jc w:val="center"/>
            </w:pPr>
            <w:r>
              <w:t>29.12.2016 г.</w:t>
            </w:r>
          </w:p>
        </w:tc>
        <w:tc>
          <w:tcPr>
            <w:tcW w:w="2551" w:type="dxa"/>
            <w:vAlign w:val="center"/>
          </w:tcPr>
          <w:p w:rsidR="00AF3FB1" w:rsidRDefault="00AF3FB1" w:rsidP="00725EB6">
            <w:pPr>
              <w:jc w:val="center"/>
            </w:pPr>
            <w:r>
              <w:t>г. Западная Двина,</w:t>
            </w:r>
          </w:p>
          <w:p w:rsidR="00AF3FB1" w:rsidRDefault="00AF3FB1" w:rsidP="00725EB6">
            <w:pPr>
              <w:jc w:val="center"/>
            </w:pPr>
            <w:r>
              <w:t>МБОУ ДОД «Дом детского творчества»</w:t>
            </w:r>
          </w:p>
        </w:tc>
        <w:tc>
          <w:tcPr>
            <w:tcW w:w="3261" w:type="dxa"/>
            <w:vAlign w:val="center"/>
          </w:tcPr>
          <w:p w:rsidR="00AF3FB1" w:rsidRDefault="00AF3FB1" w:rsidP="00817B30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AF3FB1" w:rsidRDefault="00AF3FB1" w:rsidP="00725EB6">
            <w:pPr>
              <w:jc w:val="center"/>
            </w:pPr>
            <w:r>
              <w:t>Тимошенкова И.В.</w:t>
            </w:r>
          </w:p>
        </w:tc>
      </w:tr>
    </w:tbl>
    <w:p w:rsidR="00F61D6B" w:rsidRDefault="00F61D6B" w:rsidP="00ED3A1B">
      <w:pPr>
        <w:ind w:left="567"/>
        <w:jc w:val="center"/>
      </w:pPr>
    </w:p>
    <w:p w:rsidR="00F61D6B" w:rsidRPr="00ED3A1B" w:rsidRDefault="00F61D6B" w:rsidP="00ED3A1B">
      <w:pPr>
        <w:ind w:left="567"/>
        <w:jc w:val="center"/>
      </w:pPr>
    </w:p>
    <w:sectPr w:rsidR="00F61D6B" w:rsidRPr="00ED3A1B" w:rsidSect="005B45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4E61"/>
    <w:rsid w:val="00011F85"/>
    <w:rsid w:val="00016CE2"/>
    <w:rsid w:val="00024CB4"/>
    <w:rsid w:val="00044C77"/>
    <w:rsid w:val="00046895"/>
    <w:rsid w:val="00055619"/>
    <w:rsid w:val="00064BB8"/>
    <w:rsid w:val="00081142"/>
    <w:rsid w:val="000B16D7"/>
    <w:rsid w:val="00104E61"/>
    <w:rsid w:val="001235A4"/>
    <w:rsid w:val="00133F04"/>
    <w:rsid w:val="00173150"/>
    <w:rsid w:val="00176468"/>
    <w:rsid w:val="001D0C67"/>
    <w:rsid w:val="001E318D"/>
    <w:rsid w:val="001F36F6"/>
    <w:rsid w:val="001F452D"/>
    <w:rsid w:val="00202E81"/>
    <w:rsid w:val="00205938"/>
    <w:rsid w:val="00244A3A"/>
    <w:rsid w:val="0029440D"/>
    <w:rsid w:val="002962DE"/>
    <w:rsid w:val="002D7CAD"/>
    <w:rsid w:val="00301624"/>
    <w:rsid w:val="00333207"/>
    <w:rsid w:val="00354956"/>
    <w:rsid w:val="00356CA4"/>
    <w:rsid w:val="003719A7"/>
    <w:rsid w:val="003B23F7"/>
    <w:rsid w:val="003D63DD"/>
    <w:rsid w:val="003D7C57"/>
    <w:rsid w:val="00435F80"/>
    <w:rsid w:val="004460E2"/>
    <w:rsid w:val="00461F2D"/>
    <w:rsid w:val="004F5C0B"/>
    <w:rsid w:val="00514D26"/>
    <w:rsid w:val="00517569"/>
    <w:rsid w:val="005A7C4C"/>
    <w:rsid w:val="005B457C"/>
    <w:rsid w:val="006146E7"/>
    <w:rsid w:val="0064485A"/>
    <w:rsid w:val="006755F3"/>
    <w:rsid w:val="006A6662"/>
    <w:rsid w:val="00754CFD"/>
    <w:rsid w:val="00775E0E"/>
    <w:rsid w:val="007A7789"/>
    <w:rsid w:val="007D4902"/>
    <w:rsid w:val="007F04DA"/>
    <w:rsid w:val="007F66A5"/>
    <w:rsid w:val="00831F35"/>
    <w:rsid w:val="00877AD9"/>
    <w:rsid w:val="008A08B0"/>
    <w:rsid w:val="008A1586"/>
    <w:rsid w:val="00912296"/>
    <w:rsid w:val="00925FF1"/>
    <w:rsid w:val="00AE4CD8"/>
    <w:rsid w:val="00AF29EE"/>
    <w:rsid w:val="00AF3FB1"/>
    <w:rsid w:val="00B00610"/>
    <w:rsid w:val="00B5004E"/>
    <w:rsid w:val="00BA405E"/>
    <w:rsid w:val="00BC7AA8"/>
    <w:rsid w:val="00BF69E6"/>
    <w:rsid w:val="00C65845"/>
    <w:rsid w:val="00C7146B"/>
    <w:rsid w:val="00CC1EAD"/>
    <w:rsid w:val="00CD161F"/>
    <w:rsid w:val="00D0347A"/>
    <w:rsid w:val="00D56B6F"/>
    <w:rsid w:val="00D628B9"/>
    <w:rsid w:val="00D7272F"/>
    <w:rsid w:val="00D73A40"/>
    <w:rsid w:val="00D817F8"/>
    <w:rsid w:val="00DA73A8"/>
    <w:rsid w:val="00DC7053"/>
    <w:rsid w:val="00E306C3"/>
    <w:rsid w:val="00E828B8"/>
    <w:rsid w:val="00EB315B"/>
    <w:rsid w:val="00ED1924"/>
    <w:rsid w:val="00ED3A1B"/>
    <w:rsid w:val="00EF5C0B"/>
    <w:rsid w:val="00F57A58"/>
    <w:rsid w:val="00F61D6B"/>
    <w:rsid w:val="00F72C98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qFormat/>
    <w:rsid w:val="00754CFD"/>
    <w:pPr>
      <w:ind w:left="720"/>
      <w:contextualSpacing/>
    </w:pPr>
  </w:style>
  <w:style w:type="character" w:customStyle="1" w:styleId="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2</cp:revision>
  <cp:lastPrinted>2016-12-20T06:14:00Z</cp:lastPrinted>
  <dcterms:created xsi:type="dcterms:W3CDTF">2016-12-20T06:16:00Z</dcterms:created>
  <dcterms:modified xsi:type="dcterms:W3CDTF">2016-12-20T06:16:00Z</dcterms:modified>
</cp:coreProperties>
</file>