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559" w:rsidRPr="00586278" w:rsidRDefault="00627559" w:rsidP="00627559">
      <w:pPr>
        <w:jc w:val="center"/>
        <w:rPr>
          <w:b/>
          <w:sz w:val="32"/>
          <w:szCs w:val="32"/>
        </w:rPr>
      </w:pPr>
      <w:r w:rsidRPr="00586278">
        <w:rPr>
          <w:b/>
          <w:sz w:val="32"/>
          <w:szCs w:val="32"/>
        </w:rPr>
        <w:t>РФ</w:t>
      </w:r>
    </w:p>
    <w:p w:rsidR="00627559" w:rsidRPr="00586278" w:rsidRDefault="00627559" w:rsidP="00627559">
      <w:pPr>
        <w:jc w:val="center"/>
        <w:rPr>
          <w:b/>
          <w:sz w:val="32"/>
          <w:szCs w:val="32"/>
        </w:rPr>
      </w:pPr>
      <w:r w:rsidRPr="00586278">
        <w:rPr>
          <w:b/>
          <w:sz w:val="32"/>
          <w:szCs w:val="32"/>
        </w:rPr>
        <w:t>АДМИНИСТРАЦИЯ ЗАПАДНОДВИНСКОГО РАЙОНА</w:t>
      </w:r>
    </w:p>
    <w:p w:rsidR="00627559" w:rsidRDefault="00627559" w:rsidP="00627559">
      <w:pPr>
        <w:tabs>
          <w:tab w:val="center" w:pos="4677"/>
          <w:tab w:val="left" w:pos="6870"/>
        </w:tabs>
        <w:rPr>
          <w:sz w:val="28"/>
          <w:szCs w:val="28"/>
        </w:rPr>
      </w:pPr>
      <w:r w:rsidRPr="00586278">
        <w:rPr>
          <w:b/>
          <w:sz w:val="32"/>
          <w:szCs w:val="32"/>
        </w:rPr>
        <w:tab/>
        <w:t>ТВЕРСКОЙ ОБЛАСТИ</w:t>
      </w:r>
      <w:r>
        <w:rPr>
          <w:sz w:val="28"/>
          <w:szCs w:val="28"/>
        </w:rPr>
        <w:tab/>
      </w:r>
    </w:p>
    <w:p w:rsidR="00627559" w:rsidRDefault="00627559" w:rsidP="00627559">
      <w:pPr>
        <w:tabs>
          <w:tab w:val="center" w:pos="4677"/>
          <w:tab w:val="left" w:pos="6870"/>
        </w:tabs>
      </w:pPr>
    </w:p>
    <w:p w:rsidR="00627559" w:rsidRDefault="00627559" w:rsidP="00627559"/>
    <w:p w:rsidR="00627559" w:rsidRDefault="00627559" w:rsidP="0062755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   </w:t>
      </w:r>
    </w:p>
    <w:p w:rsidR="00627559" w:rsidRDefault="00627559" w:rsidP="00627559">
      <w:pPr>
        <w:jc w:val="center"/>
        <w:rPr>
          <w:b/>
          <w:sz w:val="28"/>
          <w:szCs w:val="28"/>
        </w:rPr>
      </w:pPr>
    </w:p>
    <w:p w:rsidR="00627559" w:rsidRDefault="00627559" w:rsidP="00627559">
      <w:pPr>
        <w:jc w:val="both"/>
        <w:rPr>
          <w:b/>
          <w:sz w:val="28"/>
          <w:szCs w:val="28"/>
        </w:rPr>
      </w:pPr>
    </w:p>
    <w:p w:rsidR="00627559" w:rsidRDefault="00586278" w:rsidP="00627559">
      <w:pPr>
        <w:jc w:val="both"/>
        <w:rPr>
          <w:b/>
          <w:sz w:val="28"/>
          <w:szCs w:val="28"/>
        </w:rPr>
      </w:pPr>
      <w:r w:rsidRPr="00586278">
        <w:rPr>
          <w:b/>
          <w:sz w:val="28"/>
          <w:szCs w:val="28"/>
        </w:rPr>
        <w:t xml:space="preserve">21.12.2016 г.                </w:t>
      </w:r>
      <w:r w:rsidR="00627559" w:rsidRPr="00586278">
        <w:rPr>
          <w:b/>
          <w:sz w:val="28"/>
          <w:szCs w:val="28"/>
        </w:rPr>
        <w:t xml:space="preserve">        г.</w:t>
      </w:r>
      <w:r>
        <w:rPr>
          <w:b/>
          <w:sz w:val="28"/>
          <w:szCs w:val="28"/>
        </w:rPr>
        <w:t xml:space="preserve"> </w:t>
      </w:r>
      <w:r w:rsidR="00627559" w:rsidRPr="00586278">
        <w:rPr>
          <w:b/>
          <w:sz w:val="28"/>
          <w:szCs w:val="28"/>
        </w:rPr>
        <w:t xml:space="preserve">Западная Двина                </w:t>
      </w:r>
      <w:r w:rsidRPr="00586278">
        <w:rPr>
          <w:b/>
          <w:sz w:val="28"/>
          <w:szCs w:val="28"/>
        </w:rPr>
        <w:t xml:space="preserve">           </w:t>
      </w:r>
      <w:r w:rsidR="00627559" w:rsidRPr="00586278">
        <w:rPr>
          <w:b/>
          <w:sz w:val="28"/>
          <w:szCs w:val="28"/>
        </w:rPr>
        <w:t xml:space="preserve"> №</w:t>
      </w:r>
      <w:r w:rsidRPr="00586278">
        <w:rPr>
          <w:b/>
          <w:sz w:val="28"/>
          <w:szCs w:val="28"/>
        </w:rPr>
        <w:t xml:space="preserve"> 211</w:t>
      </w:r>
    </w:p>
    <w:p w:rsidR="00586278" w:rsidRPr="00586278" w:rsidRDefault="00586278" w:rsidP="00627559">
      <w:pPr>
        <w:jc w:val="both"/>
        <w:rPr>
          <w:b/>
          <w:sz w:val="28"/>
          <w:szCs w:val="28"/>
        </w:rPr>
      </w:pPr>
    </w:p>
    <w:p w:rsidR="00627559" w:rsidRDefault="00627559" w:rsidP="00627559">
      <w:pPr>
        <w:pStyle w:val="ConsPlusNormal"/>
        <w:jc w:val="center"/>
        <w:rPr>
          <w:b w:val="0"/>
        </w:rPr>
      </w:pPr>
    </w:p>
    <w:tbl>
      <w:tblPr>
        <w:tblStyle w:val="a3"/>
        <w:tblpPr w:leftFromText="180" w:rightFromText="180" w:vertAnchor="text" w:horzAnchor="margin" w:tblpY="-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65"/>
      </w:tblGrid>
      <w:tr w:rsidR="00627559" w:rsidTr="00586278">
        <w:trPr>
          <w:trHeight w:val="1525"/>
        </w:trPr>
        <w:tc>
          <w:tcPr>
            <w:tcW w:w="5365" w:type="dxa"/>
          </w:tcPr>
          <w:p w:rsidR="00627559" w:rsidRPr="00586278" w:rsidRDefault="00627559" w:rsidP="001876D4">
            <w:pPr>
              <w:pStyle w:val="ConsPlusNormal"/>
            </w:pPr>
            <w:r w:rsidRPr="00586278">
              <w:t>О внесении изменений</w:t>
            </w:r>
            <w:r w:rsidR="009829D4" w:rsidRPr="00586278">
              <w:t xml:space="preserve"> и дополнений</w:t>
            </w:r>
            <w:r w:rsidRPr="00586278">
              <w:t xml:space="preserve"> в </w:t>
            </w:r>
            <w:r w:rsidR="001876D4" w:rsidRPr="00586278">
              <w:t>п</w:t>
            </w:r>
            <w:r w:rsidRPr="00586278">
              <w:t xml:space="preserve">остановление </w:t>
            </w:r>
            <w:r w:rsidR="00182E32" w:rsidRPr="00586278">
              <w:t xml:space="preserve"> а</w:t>
            </w:r>
            <w:r w:rsidR="00182E32" w:rsidRPr="00586278">
              <w:rPr>
                <w:rFonts w:eastAsia="Calibri"/>
              </w:rPr>
              <w:t xml:space="preserve">дминистрации Западнодвинского района Тверской области от </w:t>
            </w:r>
            <w:r w:rsidR="007B3EE9" w:rsidRPr="00586278">
              <w:t>05.04</w:t>
            </w:r>
            <w:r w:rsidR="00182E32" w:rsidRPr="00586278">
              <w:t>.2016</w:t>
            </w:r>
            <w:r w:rsidR="00182E32" w:rsidRPr="00586278">
              <w:rPr>
                <w:rFonts w:eastAsia="Calibri"/>
              </w:rPr>
              <w:t xml:space="preserve"> № </w:t>
            </w:r>
            <w:r w:rsidR="007B3EE9" w:rsidRPr="00586278">
              <w:t>47</w:t>
            </w:r>
            <w:r w:rsidR="00182E32" w:rsidRPr="00586278">
              <w:t>-1</w:t>
            </w:r>
            <w:r w:rsidR="00182E32" w:rsidRPr="00586278">
              <w:rPr>
                <w:rFonts w:eastAsia="Calibri"/>
              </w:rPr>
              <w:t xml:space="preserve"> «</w:t>
            </w:r>
            <w:r w:rsidR="007B3EE9" w:rsidRPr="00586278">
              <w:rPr>
                <w:rFonts w:eastAsia="Times New Roman"/>
                <w:lang w:eastAsia="ru-RU"/>
              </w:rPr>
              <w:t xml:space="preserve"> О создании специализированного жилищного фонда муниципального образования Западнодвинский район Тверской области</w:t>
            </w:r>
            <w:r w:rsidR="007B3EE9" w:rsidRPr="00586278">
              <w:rPr>
                <w:rFonts w:eastAsia="Calibri"/>
              </w:rPr>
              <w:t xml:space="preserve"> </w:t>
            </w:r>
            <w:r w:rsidR="00182E32" w:rsidRPr="00586278">
              <w:rPr>
                <w:rFonts w:eastAsia="Calibri"/>
              </w:rPr>
              <w:t>»</w:t>
            </w:r>
          </w:p>
        </w:tc>
      </w:tr>
    </w:tbl>
    <w:p w:rsidR="00627559" w:rsidRDefault="00627559" w:rsidP="00627559">
      <w:pPr>
        <w:pStyle w:val="ConsPlusNormal"/>
        <w:jc w:val="center"/>
        <w:rPr>
          <w:b w:val="0"/>
        </w:rPr>
      </w:pPr>
    </w:p>
    <w:p w:rsidR="00627559" w:rsidRDefault="00627559" w:rsidP="00627559">
      <w:pPr>
        <w:pStyle w:val="ConsPlusNormal"/>
        <w:jc w:val="center"/>
        <w:rPr>
          <w:b w:val="0"/>
        </w:rPr>
      </w:pPr>
    </w:p>
    <w:p w:rsidR="00627559" w:rsidRDefault="00627559" w:rsidP="00627559">
      <w:pPr>
        <w:pStyle w:val="ConsPlusNormal"/>
        <w:jc w:val="center"/>
        <w:rPr>
          <w:b w:val="0"/>
        </w:rPr>
      </w:pPr>
    </w:p>
    <w:p w:rsidR="00627559" w:rsidRDefault="00627559" w:rsidP="00627559">
      <w:pPr>
        <w:pStyle w:val="ConsPlusNormal"/>
        <w:jc w:val="center"/>
        <w:rPr>
          <w:b w:val="0"/>
        </w:rPr>
      </w:pPr>
    </w:p>
    <w:p w:rsidR="00627559" w:rsidRDefault="00627559" w:rsidP="00627559">
      <w:pPr>
        <w:pStyle w:val="ConsPlusNormal"/>
        <w:jc w:val="both"/>
        <w:outlineLvl w:val="0"/>
        <w:rPr>
          <w:b w:val="0"/>
        </w:rPr>
      </w:pPr>
    </w:p>
    <w:p w:rsidR="00627559" w:rsidRDefault="00627559" w:rsidP="00627559">
      <w:pPr>
        <w:pStyle w:val="ConsPlusNormal"/>
        <w:jc w:val="both"/>
        <w:outlineLvl w:val="0"/>
        <w:rPr>
          <w:b w:val="0"/>
        </w:rPr>
      </w:pPr>
    </w:p>
    <w:p w:rsidR="00627559" w:rsidRDefault="00627559" w:rsidP="00627559">
      <w:pPr>
        <w:pStyle w:val="ConsPlusNormal"/>
        <w:jc w:val="both"/>
        <w:outlineLvl w:val="0"/>
        <w:rPr>
          <w:b w:val="0"/>
        </w:rPr>
      </w:pPr>
    </w:p>
    <w:p w:rsidR="00627559" w:rsidRDefault="00627559" w:rsidP="00627559">
      <w:pPr>
        <w:pStyle w:val="ConsPlusNormal"/>
        <w:jc w:val="both"/>
        <w:outlineLvl w:val="0"/>
        <w:rPr>
          <w:b w:val="0"/>
        </w:rPr>
      </w:pPr>
    </w:p>
    <w:p w:rsidR="00627559" w:rsidRDefault="00627559" w:rsidP="00627559">
      <w:pPr>
        <w:pStyle w:val="ConsPlusNormal"/>
        <w:jc w:val="both"/>
        <w:outlineLvl w:val="0"/>
        <w:rPr>
          <w:b w:val="0"/>
        </w:rPr>
      </w:pPr>
    </w:p>
    <w:p w:rsidR="00627559" w:rsidRDefault="00627559" w:rsidP="00627559">
      <w:pPr>
        <w:pStyle w:val="ConsPlusNormal"/>
        <w:ind w:firstLine="540"/>
        <w:jc w:val="both"/>
        <w:rPr>
          <w:b w:val="0"/>
        </w:rPr>
      </w:pPr>
      <w:r w:rsidRPr="008F7BF6">
        <w:rPr>
          <w:b w:val="0"/>
        </w:rPr>
        <w:t xml:space="preserve">В соответствии </w:t>
      </w:r>
      <w:r w:rsidRPr="00E12751">
        <w:rPr>
          <w:b w:val="0"/>
        </w:rPr>
        <w:t xml:space="preserve">со </w:t>
      </w:r>
      <w:hyperlink r:id="rId5" w:history="1">
        <w:r w:rsidRPr="00E12751">
          <w:rPr>
            <w:b w:val="0"/>
          </w:rPr>
          <w:t>статьей 8</w:t>
        </w:r>
      </w:hyperlink>
      <w:r w:rsidRPr="00E12751">
        <w:rPr>
          <w:b w:val="0"/>
        </w:rPr>
        <w:t xml:space="preserve"> Федерального закона от 21.12.1996 N 159-ФЗ "О дополнительных гарантиях по социальной поддержке детей-сирот и детей, оставшихся </w:t>
      </w:r>
      <w:proofErr w:type="gramStart"/>
      <w:r w:rsidRPr="00E12751">
        <w:rPr>
          <w:b w:val="0"/>
        </w:rPr>
        <w:t>без</w:t>
      </w:r>
      <w:proofErr w:type="gramEnd"/>
      <w:r w:rsidRPr="00E12751">
        <w:rPr>
          <w:b w:val="0"/>
        </w:rPr>
        <w:t xml:space="preserve"> </w:t>
      </w:r>
      <w:proofErr w:type="gramStart"/>
      <w:r w:rsidRPr="00E12751">
        <w:rPr>
          <w:b w:val="0"/>
        </w:rPr>
        <w:t xml:space="preserve">попечения родителей" и </w:t>
      </w:r>
      <w:hyperlink r:id="rId6" w:history="1">
        <w:r w:rsidRPr="00E12751">
          <w:rPr>
            <w:b w:val="0"/>
          </w:rPr>
          <w:t>Законом</w:t>
        </w:r>
      </w:hyperlink>
      <w:r w:rsidRPr="00E12751">
        <w:rPr>
          <w:b w:val="0"/>
        </w:rPr>
        <w:t xml:space="preserve"> Тверской области от 06.02.2013 N 2-ЗО "Об обеспечении помещениями детей-сирот и детей, оставшихся без попечения родителей, лиц из числа сирот и детей, оставшихся без попечения родителей", </w:t>
      </w:r>
      <w:hyperlink r:id="rId7" w:history="1">
        <w:r w:rsidRPr="00E12751">
          <w:rPr>
            <w:b w:val="0"/>
          </w:rPr>
          <w:t>Законом</w:t>
        </w:r>
      </w:hyperlink>
      <w:r w:rsidRPr="00E12751">
        <w:rPr>
          <w:b w:val="0"/>
        </w:rPr>
        <w:t xml:space="preserve"> Тверской области от 07.12.2011 N 78-ЗО "О наделении органов местного самоуправления Тверской области государственными полномочиями Тверской области по обеспечению жилыми помещениями отдельных категорий граждан", руководствуясь Уставом муниципального образования Западнодвинский</w:t>
      </w:r>
      <w:proofErr w:type="gramEnd"/>
      <w:r w:rsidRPr="00E12751">
        <w:rPr>
          <w:b w:val="0"/>
        </w:rPr>
        <w:t xml:space="preserve"> район Тверской области, администрация Западнодвинского района</w:t>
      </w:r>
      <w:r w:rsidR="001876D4">
        <w:rPr>
          <w:b w:val="0"/>
        </w:rPr>
        <w:t xml:space="preserve"> Тверской области</w:t>
      </w:r>
    </w:p>
    <w:p w:rsidR="005766AD" w:rsidRPr="00586278" w:rsidRDefault="005766AD" w:rsidP="00627559">
      <w:pPr>
        <w:pStyle w:val="ConsPlusNormal"/>
        <w:ind w:firstLine="540"/>
        <w:jc w:val="both"/>
        <w:rPr>
          <w:caps/>
        </w:rPr>
      </w:pPr>
      <w:r w:rsidRPr="00586278">
        <w:rPr>
          <w:caps/>
        </w:rPr>
        <w:t>Постановляет:</w:t>
      </w:r>
    </w:p>
    <w:p w:rsidR="009829D4" w:rsidRPr="004A355B" w:rsidRDefault="00182E32" w:rsidP="009829D4">
      <w:pPr>
        <w:pStyle w:val="ConsPlusNormal"/>
        <w:numPr>
          <w:ilvl w:val="0"/>
          <w:numId w:val="3"/>
        </w:numPr>
        <w:ind w:left="0" w:firstLine="540"/>
        <w:jc w:val="both"/>
        <w:rPr>
          <w:b w:val="0"/>
        </w:rPr>
      </w:pPr>
      <w:r w:rsidRPr="004A355B">
        <w:rPr>
          <w:rFonts w:eastAsia="Calibri"/>
          <w:b w:val="0"/>
        </w:rPr>
        <w:t>Внести в</w:t>
      </w:r>
      <w:r w:rsidRPr="004A355B">
        <w:rPr>
          <w:rFonts w:eastAsia="Calibri"/>
        </w:rPr>
        <w:t xml:space="preserve"> </w:t>
      </w:r>
      <w:r w:rsidR="007B3EE9" w:rsidRPr="00471A64">
        <w:rPr>
          <w:rFonts w:eastAsia="Times New Roman"/>
          <w:b w:val="0"/>
          <w:lang w:eastAsia="ru-RU"/>
        </w:rPr>
        <w:t>Положение о специализированном жилищном фонде муниципального образования Западнодвинский район 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утвержденное</w:t>
      </w:r>
      <w:r w:rsidR="007B3EE9">
        <w:rPr>
          <w:rFonts w:eastAsia="Times New Roman"/>
          <w:lang w:eastAsia="ru-RU"/>
        </w:rPr>
        <w:t xml:space="preserve"> </w:t>
      </w:r>
      <w:r w:rsidRPr="004A355B">
        <w:rPr>
          <w:rFonts w:eastAsia="Calibri"/>
          <w:b w:val="0"/>
        </w:rPr>
        <w:t>постановление</w:t>
      </w:r>
      <w:r w:rsidR="007B3EE9">
        <w:rPr>
          <w:rFonts w:eastAsia="Calibri"/>
          <w:b w:val="0"/>
        </w:rPr>
        <w:t>м</w:t>
      </w:r>
      <w:r w:rsidRPr="004A355B">
        <w:rPr>
          <w:rFonts w:eastAsia="Calibri"/>
          <w:b w:val="0"/>
        </w:rPr>
        <w:t xml:space="preserve"> </w:t>
      </w:r>
      <w:r w:rsidRPr="004A355B">
        <w:rPr>
          <w:b w:val="0"/>
        </w:rPr>
        <w:t>а</w:t>
      </w:r>
      <w:r w:rsidRPr="004A355B">
        <w:rPr>
          <w:rFonts w:eastAsia="Calibri"/>
          <w:b w:val="0"/>
        </w:rPr>
        <w:t xml:space="preserve">дминистрации Западнодвинского района Тверской области от </w:t>
      </w:r>
      <w:r w:rsidR="007B3EE9">
        <w:rPr>
          <w:b w:val="0"/>
        </w:rPr>
        <w:t>05</w:t>
      </w:r>
      <w:r w:rsidRPr="004A355B">
        <w:rPr>
          <w:b w:val="0"/>
        </w:rPr>
        <w:t>.04.2016</w:t>
      </w:r>
      <w:r w:rsidRPr="004A355B">
        <w:rPr>
          <w:rFonts w:eastAsia="Calibri"/>
          <w:b w:val="0"/>
        </w:rPr>
        <w:t xml:space="preserve"> № </w:t>
      </w:r>
      <w:r w:rsidR="007B3EE9">
        <w:rPr>
          <w:b w:val="0"/>
        </w:rPr>
        <w:t>47</w:t>
      </w:r>
      <w:r w:rsidRPr="004A355B">
        <w:rPr>
          <w:b w:val="0"/>
        </w:rPr>
        <w:t>-1</w:t>
      </w:r>
      <w:r w:rsidRPr="004A355B">
        <w:rPr>
          <w:rFonts w:eastAsia="Calibri"/>
          <w:b w:val="0"/>
        </w:rPr>
        <w:t xml:space="preserve"> </w:t>
      </w:r>
      <w:r w:rsidR="00627559" w:rsidRPr="004A355B">
        <w:rPr>
          <w:rFonts w:eastAsia="Calibri"/>
          <w:b w:val="0"/>
        </w:rPr>
        <w:t xml:space="preserve">(далее – </w:t>
      </w:r>
      <w:r w:rsidRPr="004A355B">
        <w:rPr>
          <w:b w:val="0"/>
        </w:rPr>
        <w:t>По</w:t>
      </w:r>
      <w:r w:rsidR="007B3EE9">
        <w:rPr>
          <w:b w:val="0"/>
        </w:rPr>
        <w:t>ложение</w:t>
      </w:r>
      <w:r w:rsidR="00627559" w:rsidRPr="004A355B">
        <w:rPr>
          <w:rFonts w:eastAsia="Calibri"/>
          <w:b w:val="0"/>
        </w:rPr>
        <w:t xml:space="preserve">), </w:t>
      </w:r>
      <w:r w:rsidR="004A355B" w:rsidRPr="004A355B">
        <w:rPr>
          <w:rFonts w:eastAsia="Calibri"/>
          <w:b w:val="0"/>
        </w:rPr>
        <w:t>следующие изменения</w:t>
      </w:r>
      <w:r w:rsidR="004A355B" w:rsidRPr="004A355B">
        <w:rPr>
          <w:b w:val="0"/>
        </w:rPr>
        <w:t xml:space="preserve"> и дополнения:</w:t>
      </w:r>
      <w:r w:rsidR="004A355B" w:rsidRPr="004A355B">
        <w:rPr>
          <w:rFonts w:eastAsia="Calibri"/>
          <w:b w:val="0"/>
        </w:rPr>
        <w:t xml:space="preserve"> </w:t>
      </w:r>
    </w:p>
    <w:p w:rsidR="009829D4" w:rsidRPr="004A355B" w:rsidRDefault="004A355B" w:rsidP="009829D4">
      <w:pPr>
        <w:pStyle w:val="ConsPlusNormal"/>
        <w:ind w:firstLine="540"/>
        <w:jc w:val="both"/>
        <w:rPr>
          <w:b w:val="0"/>
        </w:rPr>
      </w:pPr>
      <w:r w:rsidRPr="00C16B4A">
        <w:t>1.</w:t>
      </w:r>
      <w:r w:rsidR="00F25685" w:rsidRPr="00C16B4A">
        <w:t>1</w:t>
      </w:r>
      <w:r w:rsidRPr="004A355B">
        <w:rPr>
          <w:b w:val="0"/>
        </w:rPr>
        <w:t xml:space="preserve">. </w:t>
      </w:r>
      <w:r w:rsidR="009829D4" w:rsidRPr="004A355B">
        <w:rPr>
          <w:b w:val="0"/>
        </w:rPr>
        <w:t xml:space="preserve">после пункта </w:t>
      </w:r>
      <w:r w:rsidR="007B3EE9">
        <w:rPr>
          <w:b w:val="0"/>
        </w:rPr>
        <w:t>4.3</w:t>
      </w:r>
      <w:r w:rsidR="009829D4" w:rsidRPr="004A355B">
        <w:rPr>
          <w:b w:val="0"/>
        </w:rPr>
        <w:t xml:space="preserve"> По</w:t>
      </w:r>
      <w:r w:rsidR="007B3EE9">
        <w:rPr>
          <w:b w:val="0"/>
        </w:rPr>
        <w:t>ложения</w:t>
      </w:r>
      <w:r w:rsidR="009829D4" w:rsidRPr="004A355B">
        <w:rPr>
          <w:b w:val="0"/>
        </w:rPr>
        <w:t xml:space="preserve"> дополнить пунктом </w:t>
      </w:r>
      <w:r w:rsidR="007B3EE9">
        <w:rPr>
          <w:b w:val="0"/>
        </w:rPr>
        <w:t>4.3.1</w:t>
      </w:r>
      <w:r w:rsidR="009829D4" w:rsidRPr="004A355B">
        <w:rPr>
          <w:b w:val="0"/>
        </w:rPr>
        <w:t xml:space="preserve"> следующего содержания:</w:t>
      </w:r>
    </w:p>
    <w:p w:rsidR="007B3EE9" w:rsidRPr="007114FD" w:rsidRDefault="009829D4" w:rsidP="007B3EE9">
      <w:pPr>
        <w:pStyle w:val="ConsPlusNormal"/>
        <w:ind w:firstLine="540"/>
        <w:jc w:val="both"/>
        <w:rPr>
          <w:b w:val="0"/>
          <w:color w:val="FF0000"/>
        </w:rPr>
      </w:pPr>
      <w:r w:rsidRPr="004A355B">
        <w:rPr>
          <w:b w:val="0"/>
        </w:rPr>
        <w:t>«</w:t>
      </w:r>
      <w:r w:rsidR="007B3EE9">
        <w:rPr>
          <w:b w:val="0"/>
        </w:rPr>
        <w:t>4.3.1</w:t>
      </w:r>
      <w:proofErr w:type="gramStart"/>
      <w:r w:rsidRPr="004A355B">
        <w:rPr>
          <w:b w:val="0"/>
        </w:rPr>
        <w:t xml:space="preserve"> </w:t>
      </w:r>
      <w:r w:rsidR="007B3EE9" w:rsidRPr="007114FD">
        <w:rPr>
          <w:b w:val="0"/>
          <w:color w:val="FF0000"/>
        </w:rPr>
        <w:t>П</w:t>
      </w:r>
      <w:proofErr w:type="gramEnd"/>
      <w:r w:rsidR="007B3EE9" w:rsidRPr="007114FD">
        <w:rPr>
          <w:b w:val="0"/>
          <w:color w:val="FF0000"/>
        </w:rPr>
        <w:t>ри приобретении в муниципальную собственность жилого помещения Западнодвинского района соблюдается общая последовательность действий при проведении закупки. В документации о закупке необходимо предусмотреть:</w:t>
      </w:r>
    </w:p>
    <w:p w:rsidR="007B3EE9" w:rsidRPr="002E0BCB" w:rsidRDefault="007B3EE9" w:rsidP="007B3EE9">
      <w:pPr>
        <w:pStyle w:val="a5"/>
        <w:spacing w:before="0" w:beforeAutospacing="0" w:after="0" w:afterAutospacing="0"/>
        <w:jc w:val="both"/>
        <w:rPr>
          <w:color w:val="FF0000"/>
        </w:rPr>
      </w:pPr>
      <w:r w:rsidRPr="002E0BCB">
        <w:rPr>
          <w:color w:val="FF0000"/>
        </w:rPr>
        <w:t>1) определение основных условий, требований и этапов процедуры закупки;</w:t>
      </w:r>
    </w:p>
    <w:p w:rsidR="007B3EE9" w:rsidRDefault="007B3EE9" w:rsidP="007B3EE9">
      <w:pPr>
        <w:pStyle w:val="a5"/>
        <w:spacing w:before="0" w:beforeAutospacing="0" w:after="0" w:afterAutospacing="0"/>
        <w:jc w:val="both"/>
        <w:rPr>
          <w:color w:val="FF0000"/>
        </w:rPr>
      </w:pPr>
      <w:r w:rsidRPr="002E0BCB">
        <w:rPr>
          <w:color w:val="FF0000"/>
        </w:rPr>
        <w:t xml:space="preserve">2) </w:t>
      </w:r>
      <w:r>
        <w:rPr>
          <w:color w:val="FF0000"/>
        </w:rPr>
        <w:t xml:space="preserve">согласование </w:t>
      </w:r>
      <w:r w:rsidRPr="002E0BCB">
        <w:rPr>
          <w:color w:val="FF0000"/>
        </w:rPr>
        <w:t>техническо</w:t>
      </w:r>
      <w:r>
        <w:rPr>
          <w:color w:val="FF0000"/>
        </w:rPr>
        <w:t>го</w:t>
      </w:r>
      <w:r w:rsidRPr="002E0BCB">
        <w:rPr>
          <w:color w:val="FF0000"/>
        </w:rPr>
        <w:t xml:space="preserve"> задани</w:t>
      </w:r>
      <w:r>
        <w:rPr>
          <w:color w:val="FF0000"/>
        </w:rPr>
        <w:t>я</w:t>
      </w:r>
      <w:r w:rsidRPr="002E0BCB">
        <w:rPr>
          <w:color w:val="FF0000"/>
        </w:rPr>
        <w:t xml:space="preserve"> на предмет закупки </w:t>
      </w:r>
      <w:r>
        <w:rPr>
          <w:color w:val="FF0000"/>
        </w:rPr>
        <w:t xml:space="preserve">с </w:t>
      </w:r>
      <w:r w:rsidRPr="002E0BCB">
        <w:rPr>
          <w:color w:val="FF0000"/>
        </w:rPr>
        <w:t>территориальным отделом социальной защиты населения;</w:t>
      </w:r>
    </w:p>
    <w:p w:rsidR="007B3EE9" w:rsidRDefault="007B3EE9" w:rsidP="007B3EE9">
      <w:pPr>
        <w:pStyle w:val="a5"/>
        <w:spacing w:before="0" w:beforeAutospacing="0" w:after="0" w:afterAutospacing="0"/>
        <w:jc w:val="both"/>
        <w:rPr>
          <w:color w:val="FF0000"/>
        </w:rPr>
      </w:pPr>
      <w:r>
        <w:rPr>
          <w:color w:val="FF0000"/>
        </w:rPr>
        <w:t xml:space="preserve">3) обоснование и определение начальной (максимальной) цены контракта, заключаемого с единственным поставщиком, с учетом применения методов, определенных в части 1 ст.22 Федерального закона от 05.04.2013г. №44-ФЗ «О контрактной  системе в сфере закупок товаров, работ, услуг, для обеспечения государственных и муниципальных нужд». </w:t>
      </w:r>
    </w:p>
    <w:p w:rsidR="007B3EE9" w:rsidRPr="002E0BCB" w:rsidRDefault="007B3EE9" w:rsidP="007B3EE9">
      <w:pPr>
        <w:pStyle w:val="a5"/>
        <w:spacing w:before="0" w:beforeAutospacing="0" w:after="0" w:afterAutospacing="0"/>
        <w:jc w:val="both"/>
        <w:rPr>
          <w:color w:val="FF0000"/>
        </w:rPr>
      </w:pPr>
      <w:r>
        <w:rPr>
          <w:color w:val="FF0000"/>
        </w:rPr>
        <w:t>4</w:t>
      </w:r>
      <w:r w:rsidRPr="002E0BCB">
        <w:rPr>
          <w:color w:val="FF0000"/>
        </w:rPr>
        <w:t>) приемк</w:t>
      </w:r>
      <w:r>
        <w:rPr>
          <w:color w:val="FF0000"/>
        </w:rPr>
        <w:t>а</w:t>
      </w:r>
      <w:r w:rsidRPr="002E0BCB">
        <w:rPr>
          <w:color w:val="FF0000"/>
        </w:rPr>
        <w:t>-передач</w:t>
      </w:r>
      <w:r>
        <w:rPr>
          <w:color w:val="FF0000"/>
        </w:rPr>
        <w:t>а</w:t>
      </w:r>
      <w:r w:rsidRPr="002E0BCB">
        <w:rPr>
          <w:color w:val="FF0000"/>
        </w:rPr>
        <w:t xml:space="preserve"> жилого помещения </w:t>
      </w:r>
      <w:r>
        <w:rPr>
          <w:color w:val="FF0000"/>
        </w:rPr>
        <w:t>от продавца к покупателю производится на основании заключения комиссии, в состав которой привлекаются</w:t>
      </w:r>
      <w:r w:rsidRPr="002E0BCB">
        <w:rPr>
          <w:color w:val="FF0000"/>
        </w:rPr>
        <w:t xml:space="preserve"> представители Главного </w:t>
      </w:r>
      <w:r w:rsidRPr="002E0BCB">
        <w:rPr>
          <w:color w:val="FF0000"/>
        </w:rPr>
        <w:lastRenderedPageBreak/>
        <w:t>управления «Государственная жилищная инспекция тверской области», Министерства социальной защиты населения Тверской области, территориального отдела социальной защиты населения</w:t>
      </w:r>
      <w:r>
        <w:rPr>
          <w:color w:val="FF0000"/>
        </w:rPr>
        <w:t>. В состав комиссии</w:t>
      </w:r>
      <w:r w:rsidRPr="002E0BCB">
        <w:rPr>
          <w:color w:val="FF0000"/>
        </w:rPr>
        <w:t xml:space="preserve"> по согласованию могут быть привлечены представители территориальных органов федеральных органов исполнительной власти в Тверской области</w:t>
      </w:r>
      <w:r>
        <w:rPr>
          <w:color w:val="FF0000"/>
        </w:rPr>
        <w:t>;</w:t>
      </w:r>
    </w:p>
    <w:p w:rsidR="009829D4" w:rsidRPr="007B3EE9" w:rsidRDefault="007B3EE9" w:rsidP="007B3EE9">
      <w:pPr>
        <w:pStyle w:val="a5"/>
        <w:spacing w:before="0" w:beforeAutospacing="0" w:after="0" w:afterAutospacing="0"/>
        <w:jc w:val="both"/>
        <w:rPr>
          <w:color w:val="FF0000"/>
        </w:rPr>
      </w:pPr>
      <w:r>
        <w:rPr>
          <w:color w:val="FF0000"/>
        </w:rPr>
        <w:t>5</w:t>
      </w:r>
      <w:r w:rsidRPr="002E0BCB">
        <w:rPr>
          <w:color w:val="FF0000"/>
        </w:rPr>
        <w:t xml:space="preserve">) </w:t>
      </w:r>
      <w:r>
        <w:rPr>
          <w:color w:val="FF0000"/>
        </w:rPr>
        <w:t xml:space="preserve"> срок </w:t>
      </w:r>
      <w:r w:rsidRPr="002E0BCB">
        <w:rPr>
          <w:color w:val="FF0000"/>
        </w:rPr>
        <w:t>регистраци</w:t>
      </w:r>
      <w:r>
        <w:rPr>
          <w:color w:val="FF0000"/>
        </w:rPr>
        <w:t>и</w:t>
      </w:r>
      <w:r w:rsidRPr="002E0BCB">
        <w:rPr>
          <w:color w:val="FF0000"/>
        </w:rPr>
        <w:t xml:space="preserve"> права муниципальной собственности на жилое помещение</w:t>
      </w:r>
      <w:r>
        <w:rPr>
          <w:color w:val="FF0000"/>
        </w:rPr>
        <w:t>,</w:t>
      </w:r>
      <w:r w:rsidRPr="002E0BCB">
        <w:rPr>
          <w:color w:val="FF0000"/>
        </w:rPr>
        <w:t xml:space="preserve"> не </w:t>
      </w:r>
      <w:r>
        <w:rPr>
          <w:color w:val="FF0000"/>
        </w:rPr>
        <w:t>превышающий</w:t>
      </w:r>
      <w:r w:rsidRPr="002E0BCB">
        <w:rPr>
          <w:color w:val="FF0000"/>
        </w:rPr>
        <w:t xml:space="preserve"> 28 дней со дня заключения договора</w:t>
      </w:r>
      <w:r>
        <w:rPr>
          <w:color w:val="FF0000"/>
        </w:rPr>
        <w:t xml:space="preserve"> с победителем</w:t>
      </w:r>
      <w:proofErr w:type="gramStart"/>
      <w:r w:rsidR="009829D4" w:rsidRPr="004A355B">
        <w:t>.»</w:t>
      </w:r>
      <w:proofErr w:type="gramEnd"/>
    </w:p>
    <w:p w:rsidR="009829D4" w:rsidRPr="001D0447" w:rsidRDefault="004A355B" w:rsidP="001D0447">
      <w:pPr>
        <w:pStyle w:val="ConsPlusNormal"/>
        <w:ind w:firstLine="540"/>
        <w:jc w:val="both"/>
        <w:rPr>
          <w:b w:val="0"/>
        </w:rPr>
      </w:pPr>
      <w:r w:rsidRPr="00C16B4A">
        <w:t>1.</w:t>
      </w:r>
      <w:r w:rsidR="00F25685" w:rsidRPr="00C16B4A">
        <w:t>2</w:t>
      </w:r>
      <w:r w:rsidRPr="004A355B">
        <w:rPr>
          <w:b w:val="0"/>
        </w:rPr>
        <w:t xml:space="preserve">. </w:t>
      </w:r>
      <w:r w:rsidR="007B3EE9">
        <w:rPr>
          <w:b w:val="0"/>
        </w:rPr>
        <w:t>в пункте</w:t>
      </w:r>
      <w:r w:rsidR="009829D4" w:rsidRPr="004A355B">
        <w:rPr>
          <w:b w:val="0"/>
        </w:rPr>
        <w:t xml:space="preserve"> </w:t>
      </w:r>
      <w:r w:rsidR="007B3EE9">
        <w:rPr>
          <w:b w:val="0"/>
        </w:rPr>
        <w:t>4.4</w:t>
      </w:r>
      <w:r w:rsidR="009829D4" w:rsidRPr="004A355B">
        <w:rPr>
          <w:b w:val="0"/>
        </w:rPr>
        <w:t xml:space="preserve"> По</w:t>
      </w:r>
      <w:r w:rsidR="007B3EE9">
        <w:rPr>
          <w:b w:val="0"/>
        </w:rPr>
        <w:t>ложения</w:t>
      </w:r>
      <w:r w:rsidR="001D0447">
        <w:rPr>
          <w:b w:val="0"/>
        </w:rPr>
        <w:t xml:space="preserve"> после слов </w:t>
      </w:r>
      <w:r w:rsidR="009829D4" w:rsidRPr="004A355B">
        <w:rPr>
          <w:b w:val="0"/>
        </w:rPr>
        <w:t xml:space="preserve"> </w:t>
      </w:r>
      <w:r w:rsidR="001D0447" w:rsidRPr="001D0447">
        <w:rPr>
          <w:b w:val="0"/>
        </w:rPr>
        <w:t>«</w:t>
      </w:r>
      <w:r w:rsidR="001D0447" w:rsidRPr="001D0447">
        <w:rPr>
          <w:rFonts w:eastAsia="Times New Roman"/>
          <w:b w:val="0"/>
          <w:lang w:eastAsia="ru-RU"/>
        </w:rPr>
        <w:t>Жилое помещение специализированного жилищного фонда для детей – сирот включается и исключается из специализированного жилищного фонда для детей - сирот распоряжением Комитета по управлению имуществом администрации Западнодвинского района»</w:t>
      </w:r>
      <w:r w:rsidR="009829D4" w:rsidRPr="004A355B">
        <w:rPr>
          <w:b w:val="0"/>
        </w:rPr>
        <w:t xml:space="preserve"> </w:t>
      </w:r>
      <w:r w:rsidR="001D0447">
        <w:rPr>
          <w:b w:val="0"/>
        </w:rPr>
        <w:t xml:space="preserve">дополнить словами </w:t>
      </w:r>
      <w:r w:rsidRPr="001D0447">
        <w:rPr>
          <w:b w:val="0"/>
        </w:rPr>
        <w:t>«</w:t>
      </w:r>
      <w:r w:rsidR="007B3EE9" w:rsidRPr="001D0447">
        <w:rPr>
          <w:b w:val="0"/>
          <w:color w:val="FF0000"/>
        </w:rPr>
        <w:t>в 10 дневный срок с даты оформления  его в муниципальную собственность</w:t>
      </w:r>
      <w:proofErr w:type="gramStart"/>
      <w:r w:rsidR="007B3EE9" w:rsidRPr="001D0447">
        <w:rPr>
          <w:b w:val="0"/>
          <w:color w:val="FF0000"/>
        </w:rPr>
        <w:t>.</w:t>
      </w:r>
      <w:r w:rsidRPr="001D0447">
        <w:rPr>
          <w:b w:val="0"/>
        </w:rPr>
        <w:t>»</w:t>
      </w:r>
      <w:r w:rsidR="001D0447" w:rsidRPr="001D0447">
        <w:rPr>
          <w:b w:val="0"/>
        </w:rPr>
        <w:t>;</w:t>
      </w:r>
      <w:proofErr w:type="gramEnd"/>
    </w:p>
    <w:p w:rsidR="001D0447" w:rsidRDefault="001D0447" w:rsidP="001D0447">
      <w:pPr>
        <w:ind w:firstLine="567"/>
        <w:jc w:val="both"/>
      </w:pPr>
      <w:r w:rsidRPr="00C16B4A">
        <w:rPr>
          <w:b/>
        </w:rPr>
        <w:t>1.3.</w:t>
      </w:r>
      <w:r>
        <w:t xml:space="preserve"> </w:t>
      </w:r>
      <w:r w:rsidRPr="001D0447">
        <w:t>пункт 4.5 Положения дополнить абзацем следующего содержания:</w:t>
      </w:r>
    </w:p>
    <w:p w:rsidR="001D0447" w:rsidRDefault="001D0447" w:rsidP="001D0447">
      <w:pPr>
        <w:ind w:firstLine="567"/>
        <w:jc w:val="both"/>
        <w:rPr>
          <w:color w:val="FF0000"/>
        </w:rPr>
      </w:pPr>
      <w:r>
        <w:t>«</w:t>
      </w:r>
      <w:r w:rsidRPr="00782181">
        <w:rPr>
          <w:color w:val="FF0000"/>
        </w:rPr>
        <w:t>Порядок предоставления благоустроенных жилых помещений специализированного жилищного фонда муниципального образования Западнодвинский район Тверской области по договорам найма специализированных жилых помещений детям-сиротам и детям, оставшимся без попечения родителей, лицам из числа детей-сирот и детей, оставшихся без попечения родителей, утверждается нормативным актом органа местного самоуправления</w:t>
      </w:r>
      <w:proofErr w:type="gramStart"/>
      <w:r w:rsidRPr="00782181">
        <w:rPr>
          <w:color w:val="FF0000"/>
        </w:rPr>
        <w:t>.</w:t>
      </w:r>
      <w:r>
        <w:rPr>
          <w:color w:val="FF0000"/>
        </w:rPr>
        <w:t>»</w:t>
      </w:r>
      <w:proofErr w:type="gramEnd"/>
    </w:p>
    <w:p w:rsidR="00C16B4A" w:rsidRPr="00C16B4A" w:rsidRDefault="00C16B4A" w:rsidP="00C16B4A">
      <w:pPr>
        <w:pStyle w:val="a4"/>
        <w:numPr>
          <w:ilvl w:val="1"/>
          <w:numId w:val="3"/>
        </w:numPr>
        <w:jc w:val="both"/>
        <w:rPr>
          <w:color w:val="FF0000"/>
        </w:rPr>
      </w:pPr>
      <w:r>
        <w:rPr>
          <w:color w:val="FF0000"/>
        </w:rPr>
        <w:t xml:space="preserve"> раздел 5 </w:t>
      </w:r>
      <w:r w:rsidRPr="00C16B4A">
        <w:rPr>
          <w:color w:val="FF0000"/>
        </w:rPr>
        <w:t>«</w:t>
      </w:r>
      <w:r w:rsidRPr="00C16B4A">
        <w:rPr>
          <w:bCs/>
        </w:rPr>
        <w:t>Иные положения» Положения исключить</w:t>
      </w:r>
      <w:r>
        <w:rPr>
          <w:bCs/>
        </w:rPr>
        <w:t>;</w:t>
      </w:r>
    </w:p>
    <w:p w:rsidR="00C16B4A" w:rsidRDefault="00C16B4A" w:rsidP="00C16B4A">
      <w:pPr>
        <w:pStyle w:val="a4"/>
        <w:numPr>
          <w:ilvl w:val="1"/>
          <w:numId w:val="3"/>
        </w:numPr>
        <w:ind w:left="0" w:firstLine="567"/>
        <w:jc w:val="both"/>
        <w:rPr>
          <w:color w:val="FF0000"/>
        </w:rPr>
      </w:pPr>
      <w:r>
        <w:rPr>
          <w:b/>
          <w:bCs/>
        </w:rPr>
        <w:t xml:space="preserve"> </w:t>
      </w:r>
      <w:r w:rsidRPr="00C16B4A">
        <w:rPr>
          <w:bCs/>
        </w:rPr>
        <w:t>включить</w:t>
      </w:r>
      <w:r>
        <w:rPr>
          <w:bCs/>
        </w:rPr>
        <w:t xml:space="preserve"> в Положение</w:t>
      </w:r>
      <w:r w:rsidR="005766AD">
        <w:rPr>
          <w:bCs/>
        </w:rPr>
        <w:t xml:space="preserve"> раздел 6</w:t>
      </w:r>
      <w:r>
        <w:rPr>
          <w:b/>
          <w:bCs/>
        </w:rPr>
        <w:t xml:space="preserve"> </w:t>
      </w:r>
      <w:r w:rsidRPr="00C16B4A">
        <w:rPr>
          <w:bCs/>
        </w:rPr>
        <w:t>«</w:t>
      </w:r>
      <w:r w:rsidRPr="00C16B4A">
        <w:rPr>
          <w:color w:val="FF0000"/>
        </w:rPr>
        <w:t>Порядок перевода жилых помещений специализированного жилищного фонда в фонд социального использования»</w:t>
      </w:r>
      <w:r>
        <w:rPr>
          <w:color w:val="FF0000"/>
        </w:rPr>
        <w:t xml:space="preserve"> следующего содержания:</w:t>
      </w:r>
    </w:p>
    <w:p w:rsidR="00C16B4A" w:rsidRPr="00DE7A3D" w:rsidRDefault="00C16B4A" w:rsidP="00C16B4A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>
        <w:rPr>
          <w:color w:val="FF0000"/>
        </w:rPr>
        <w:t>«</w:t>
      </w:r>
      <w:r w:rsidR="005766AD">
        <w:rPr>
          <w:color w:val="FF0000"/>
        </w:rPr>
        <w:t>6</w:t>
      </w:r>
      <w:r w:rsidRPr="00DE7A3D">
        <w:rPr>
          <w:color w:val="FF0000"/>
        </w:rPr>
        <w:t>.1. Основанием для заключения договора найма специализированного жилого помещения на новый пятилетний срок является невозможность преодоления обстоятельств самостоятельными усилиями нанимателя и угроза прекращения права пользования жилым помещением (расторжения договора найма).</w:t>
      </w:r>
    </w:p>
    <w:p w:rsidR="00C16B4A" w:rsidRPr="00DE7A3D" w:rsidRDefault="005766AD" w:rsidP="00C16B4A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>
        <w:rPr>
          <w:color w:val="FF0000"/>
        </w:rPr>
        <w:t>6</w:t>
      </w:r>
      <w:r w:rsidR="00C16B4A" w:rsidRPr="00DE7A3D">
        <w:rPr>
          <w:color w:val="FF0000"/>
        </w:rPr>
        <w:t xml:space="preserve">.2. Территориальный орган уполномоченного органа исполнительной власти Тверской области в сфере опеки и попечительства (далее – ТОСЗН) за 3 месяца до окончания срока действия договора найма специализированного жилого помещения для детей-сирот и детей, оставшихся без попечения родителей, лиц из числа детей-сирот и детей, оставшихся без попечения родителей, проводят проверку условий жизни нанимателя по указанному </w:t>
      </w:r>
      <w:proofErr w:type="gramStart"/>
      <w:r w:rsidR="00C16B4A" w:rsidRPr="00DE7A3D">
        <w:rPr>
          <w:color w:val="FF0000"/>
        </w:rPr>
        <w:t>договору</w:t>
      </w:r>
      <w:proofErr w:type="gramEnd"/>
      <w:r w:rsidR="00C16B4A" w:rsidRPr="00DE7A3D">
        <w:rPr>
          <w:color w:val="FF0000"/>
        </w:rPr>
        <w:t xml:space="preserve"> и готовит заключение о наличии или отсутствии обстоятельств (далее - заключение).</w:t>
      </w:r>
    </w:p>
    <w:p w:rsidR="00C16B4A" w:rsidRPr="00DE7A3D" w:rsidRDefault="005766AD" w:rsidP="00C16B4A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>
        <w:rPr>
          <w:color w:val="FF0000"/>
        </w:rPr>
        <w:t>6</w:t>
      </w:r>
      <w:r w:rsidR="00C16B4A" w:rsidRPr="00DE7A3D">
        <w:rPr>
          <w:color w:val="FF0000"/>
        </w:rPr>
        <w:t>.3. Заключение основывается на комплексной оценке жилищно-бытовых условий нанимателя, исполнения им обязанностей по договору найма специализированного жилого помещения, состояния его здоровья, эмоционального и физического развития, навыков самообслуживания, взаимоотношений в семье. Заключение должно содержать вывод об обоснованности заключения договора найма специализированного жилого помещения на новый пятилетний срок или заключения договора социального найма занимаемого нанимателем жилого помещения.</w:t>
      </w:r>
    </w:p>
    <w:p w:rsidR="00C16B4A" w:rsidRPr="00DE7A3D" w:rsidRDefault="005766AD" w:rsidP="00C16B4A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>
        <w:rPr>
          <w:color w:val="FF0000"/>
        </w:rPr>
        <w:t>6</w:t>
      </w:r>
      <w:r w:rsidR="00C16B4A" w:rsidRPr="00DE7A3D">
        <w:rPr>
          <w:color w:val="FF0000"/>
        </w:rPr>
        <w:t xml:space="preserve">.4. </w:t>
      </w:r>
      <w:proofErr w:type="gramStart"/>
      <w:r w:rsidR="00C16B4A" w:rsidRPr="00DE7A3D">
        <w:rPr>
          <w:color w:val="FF0000"/>
        </w:rPr>
        <w:t>За 1 месяц до окончания срока действия договора найма специализированного жилого помещения Министерство социальной защиты населения Тверской области рассматривает заключение ТОСЗН о наличии или отсутствии обстоятельств с подтверждающими документами и принимает решение о необходимости однократного заключения договора найма специализированного жилого помещения на новый пятилетний срок или об исключении жилого помещения из специализированного жилищного фонда и заключении с нанимателем договора социального</w:t>
      </w:r>
      <w:proofErr w:type="gramEnd"/>
      <w:r w:rsidR="00C16B4A" w:rsidRPr="00DE7A3D">
        <w:rPr>
          <w:color w:val="FF0000"/>
        </w:rPr>
        <w:t xml:space="preserve"> найма жилого помещения.</w:t>
      </w:r>
    </w:p>
    <w:p w:rsidR="00C16B4A" w:rsidRPr="00DE7A3D" w:rsidRDefault="00C16B4A" w:rsidP="00C16B4A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DE7A3D">
        <w:rPr>
          <w:color w:val="FF0000"/>
        </w:rPr>
        <w:t>Решение Министерства в форме акта в течение 5 рабочих дней направляется в орган местного самоуправления муниципального образования Тверской области.</w:t>
      </w:r>
    </w:p>
    <w:p w:rsidR="00C16B4A" w:rsidRPr="00DE7A3D" w:rsidRDefault="005766AD" w:rsidP="00C16B4A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>
        <w:rPr>
          <w:color w:val="FF0000"/>
        </w:rPr>
        <w:lastRenderedPageBreak/>
        <w:t>6</w:t>
      </w:r>
      <w:r w:rsidR="00C16B4A" w:rsidRPr="00DE7A3D">
        <w:rPr>
          <w:color w:val="FF0000"/>
        </w:rPr>
        <w:t xml:space="preserve">.5. В течение 3 дней со дня получения решения Министерства о необходимости однократного заключения договора найма специализированного жилого помещения </w:t>
      </w:r>
      <w:r w:rsidR="00C16B4A" w:rsidRPr="00DE7A3D">
        <w:rPr>
          <w:bCs/>
          <w:color w:val="FF0000"/>
        </w:rPr>
        <w:t xml:space="preserve">администрация Западнодвинского района утверждает постановление о заключении </w:t>
      </w:r>
      <w:r w:rsidR="00C16B4A" w:rsidRPr="00DE7A3D">
        <w:rPr>
          <w:color w:val="FF0000"/>
        </w:rPr>
        <w:t>договора найма специализированного жилого помещения с указанными лицами на новый пятилетний срок.</w:t>
      </w:r>
    </w:p>
    <w:p w:rsidR="00C16B4A" w:rsidRPr="00DE7A3D" w:rsidRDefault="005766AD" w:rsidP="00C16B4A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>
        <w:rPr>
          <w:color w:val="FF0000"/>
        </w:rPr>
        <w:t>6</w:t>
      </w:r>
      <w:r w:rsidR="00C16B4A" w:rsidRPr="00DE7A3D">
        <w:rPr>
          <w:color w:val="FF0000"/>
        </w:rPr>
        <w:t>.6. В течение 3 дней со дня получения решения Министерства об исключении жилого помещения из специализированного жилищного фонда:</w:t>
      </w:r>
    </w:p>
    <w:p w:rsidR="00C16B4A" w:rsidRPr="00DE7A3D" w:rsidRDefault="00C16B4A" w:rsidP="00C16B4A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540"/>
        <w:jc w:val="both"/>
        <w:rPr>
          <w:color w:val="FF0000"/>
        </w:rPr>
      </w:pPr>
      <w:r w:rsidRPr="00DE7A3D">
        <w:rPr>
          <w:b/>
          <w:bCs/>
          <w:color w:val="FF0000"/>
        </w:rPr>
        <w:t>администрация Западнодвинского района</w:t>
      </w:r>
      <w:r w:rsidRPr="00DE7A3D">
        <w:rPr>
          <w:bCs/>
          <w:color w:val="FF0000"/>
        </w:rPr>
        <w:t xml:space="preserve"> утверждает постановление о расторжении </w:t>
      </w:r>
      <w:r w:rsidRPr="00DE7A3D">
        <w:rPr>
          <w:color w:val="FF0000"/>
        </w:rPr>
        <w:t xml:space="preserve">договора найма специализированного жилого помещения в связи с истечением срока действия договора и заключении договора социального найма жилого помещения.  </w:t>
      </w:r>
    </w:p>
    <w:p w:rsidR="00C16B4A" w:rsidRPr="00DE7A3D" w:rsidRDefault="00C16B4A" w:rsidP="00C16B4A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540"/>
        <w:jc w:val="both"/>
        <w:rPr>
          <w:color w:val="FF0000"/>
        </w:rPr>
      </w:pPr>
      <w:r w:rsidRPr="00DE7A3D">
        <w:rPr>
          <w:b/>
          <w:bCs/>
          <w:color w:val="FF0000"/>
        </w:rPr>
        <w:t xml:space="preserve">Комитет по управлению имуществом администрации Западнодвинского района выносит распоряжение об </w:t>
      </w:r>
      <w:r w:rsidRPr="00DE7A3D">
        <w:rPr>
          <w:color w:val="FF0000"/>
        </w:rPr>
        <w:t>исключении жилого помещения из специализированного жилищного фонда  и его включении в фонд социального использования муниципального образования Западнодвинский район</w:t>
      </w:r>
      <w:proofErr w:type="gramStart"/>
      <w:r w:rsidRPr="00DE7A3D">
        <w:rPr>
          <w:color w:val="FF0000"/>
        </w:rPr>
        <w:t>.</w:t>
      </w:r>
      <w:r>
        <w:rPr>
          <w:color w:val="FF0000"/>
        </w:rPr>
        <w:t>»</w:t>
      </w:r>
      <w:proofErr w:type="gramEnd"/>
    </w:p>
    <w:p w:rsidR="00C16B4A" w:rsidRDefault="00C16B4A" w:rsidP="00C16B4A">
      <w:pPr>
        <w:ind w:left="567"/>
        <w:jc w:val="both"/>
        <w:rPr>
          <w:bCs/>
        </w:rPr>
      </w:pPr>
      <w:r w:rsidRPr="00C16B4A">
        <w:rPr>
          <w:b/>
          <w:bCs/>
        </w:rPr>
        <w:t>1.6</w:t>
      </w:r>
      <w:r>
        <w:rPr>
          <w:bCs/>
        </w:rPr>
        <w:t xml:space="preserve">. </w:t>
      </w:r>
      <w:r w:rsidRPr="00C16B4A">
        <w:rPr>
          <w:bCs/>
        </w:rPr>
        <w:t>включить</w:t>
      </w:r>
      <w:r>
        <w:rPr>
          <w:bCs/>
        </w:rPr>
        <w:t xml:space="preserve"> в Положение</w:t>
      </w:r>
      <w:r w:rsidRPr="00C16B4A">
        <w:rPr>
          <w:bCs/>
        </w:rPr>
        <w:t xml:space="preserve"> раздел </w:t>
      </w:r>
      <w:r w:rsidR="005766AD">
        <w:rPr>
          <w:bCs/>
        </w:rPr>
        <w:t>7</w:t>
      </w:r>
      <w:r>
        <w:rPr>
          <w:b/>
          <w:bCs/>
        </w:rPr>
        <w:t xml:space="preserve"> </w:t>
      </w:r>
      <w:r w:rsidRPr="00C16B4A">
        <w:rPr>
          <w:bCs/>
        </w:rPr>
        <w:t>«</w:t>
      </w:r>
      <w:r>
        <w:rPr>
          <w:bCs/>
        </w:rPr>
        <w:t>Иные положения» следующего содержания:</w:t>
      </w:r>
    </w:p>
    <w:p w:rsidR="00C16B4A" w:rsidRPr="00DE7A3D" w:rsidRDefault="00C16B4A" w:rsidP="00C16B4A">
      <w:pPr>
        <w:jc w:val="both"/>
        <w:rPr>
          <w:color w:val="FF0000"/>
        </w:rPr>
      </w:pPr>
      <w:r>
        <w:rPr>
          <w:color w:val="FF0000"/>
        </w:rPr>
        <w:t>«</w:t>
      </w:r>
      <w:r w:rsidR="005766AD">
        <w:rPr>
          <w:color w:val="FF0000"/>
        </w:rPr>
        <w:t>7</w:t>
      </w:r>
      <w:r w:rsidRPr="00DE7A3D">
        <w:rPr>
          <w:color w:val="FF0000"/>
        </w:rPr>
        <w:t>.1. Отнесение жилых помещений к специализированному жилищному фонду не допускается, если жилые помещения заняты по договорам социального найма, найма жилого помещения, находящегося в государственной или муниципальной собственности жилищного фонда коммерческого использования, аренды, а также, если имеют обременения прав на это имущество.</w:t>
      </w:r>
    </w:p>
    <w:p w:rsidR="00C16B4A" w:rsidRPr="00DE7A3D" w:rsidRDefault="005766AD" w:rsidP="00C16B4A">
      <w:pPr>
        <w:jc w:val="both"/>
        <w:rPr>
          <w:color w:val="FF0000"/>
        </w:rPr>
      </w:pPr>
      <w:r>
        <w:rPr>
          <w:color w:val="FF0000"/>
        </w:rPr>
        <w:t>7</w:t>
      </w:r>
      <w:r w:rsidR="00C16B4A" w:rsidRPr="00DE7A3D">
        <w:rPr>
          <w:color w:val="FF0000"/>
        </w:rPr>
        <w:t>.2. Жилые помещения специализированного жилищного фонда для детей-сирот не подлежат отчуждению, обмену, передаче в поднаем, в аренду.</w:t>
      </w:r>
    </w:p>
    <w:p w:rsidR="00C16B4A" w:rsidRPr="00DE7A3D" w:rsidRDefault="005766AD" w:rsidP="00C16B4A">
      <w:pPr>
        <w:jc w:val="both"/>
        <w:rPr>
          <w:color w:val="FF0000"/>
        </w:rPr>
      </w:pPr>
      <w:r>
        <w:rPr>
          <w:color w:val="FF0000"/>
        </w:rPr>
        <w:t>7</w:t>
      </w:r>
      <w:r w:rsidR="00C16B4A" w:rsidRPr="00DE7A3D">
        <w:rPr>
          <w:color w:val="FF0000"/>
        </w:rPr>
        <w:t>.3. Переустройство и перепланировка жилого помещения специализированного жилищного фонда для детей-сирот запрещается.</w:t>
      </w:r>
    </w:p>
    <w:p w:rsidR="00C16B4A" w:rsidRPr="00DE7A3D" w:rsidRDefault="005766AD" w:rsidP="00C16B4A">
      <w:pPr>
        <w:jc w:val="both"/>
        <w:rPr>
          <w:color w:val="FF0000"/>
        </w:rPr>
      </w:pPr>
      <w:r>
        <w:rPr>
          <w:color w:val="FF0000"/>
        </w:rPr>
        <w:t>7</w:t>
      </w:r>
      <w:r w:rsidR="00C16B4A" w:rsidRPr="00DE7A3D">
        <w:rPr>
          <w:color w:val="FF0000"/>
        </w:rPr>
        <w:t xml:space="preserve">.4. Организация эксплуатации жилых помещений специализированного жилищного фонда для детей-сирот осуществляется в порядке, установленном Жилищным </w:t>
      </w:r>
      <w:hyperlink r:id="rId8" w:history="1">
        <w:r w:rsidR="00C16B4A" w:rsidRPr="00DE7A3D">
          <w:rPr>
            <w:color w:val="FF0000"/>
          </w:rPr>
          <w:t>кодексом</w:t>
        </w:r>
      </w:hyperlink>
      <w:r w:rsidR="00C16B4A" w:rsidRPr="00DE7A3D">
        <w:rPr>
          <w:color w:val="FF0000"/>
        </w:rPr>
        <w:t xml:space="preserve"> Российской Федерации и нормативными правовыми актами органов местного самоуправления муниципального образования Западнодвинский район</w:t>
      </w:r>
      <w:proofErr w:type="gramStart"/>
      <w:r w:rsidR="00C16B4A" w:rsidRPr="00DE7A3D">
        <w:rPr>
          <w:color w:val="FF0000"/>
        </w:rPr>
        <w:t>.</w:t>
      </w:r>
      <w:r w:rsidR="00C16B4A">
        <w:rPr>
          <w:color w:val="FF0000"/>
        </w:rPr>
        <w:t>»</w:t>
      </w:r>
      <w:proofErr w:type="gramEnd"/>
    </w:p>
    <w:p w:rsidR="00C16B4A" w:rsidRPr="00C16B4A" w:rsidRDefault="00C16B4A" w:rsidP="00C16B4A">
      <w:pPr>
        <w:ind w:left="567"/>
        <w:jc w:val="both"/>
        <w:rPr>
          <w:color w:val="FF0000"/>
        </w:rPr>
      </w:pPr>
    </w:p>
    <w:p w:rsidR="00627559" w:rsidRPr="00061BF1" w:rsidRDefault="00627559" w:rsidP="00627559">
      <w:pPr>
        <w:pStyle w:val="ConsPlusNormal"/>
        <w:ind w:firstLine="540"/>
        <w:jc w:val="both"/>
        <w:rPr>
          <w:b w:val="0"/>
        </w:rPr>
      </w:pPr>
      <w:r w:rsidRPr="00E12751">
        <w:rPr>
          <w:b w:val="0"/>
        </w:rPr>
        <w:t xml:space="preserve">2. </w:t>
      </w:r>
      <w:proofErr w:type="gramStart"/>
      <w:r w:rsidRPr="00E12751">
        <w:rPr>
          <w:b w:val="0"/>
        </w:rPr>
        <w:t>Контроль за</w:t>
      </w:r>
      <w:proofErr w:type="gramEnd"/>
      <w:r w:rsidRPr="00E12751">
        <w:rPr>
          <w:b w:val="0"/>
        </w:rPr>
        <w:t xml:space="preserve"> исполнением </w:t>
      </w:r>
      <w:r w:rsidRPr="00061BF1">
        <w:rPr>
          <w:b w:val="0"/>
        </w:rPr>
        <w:t>настоящего Постановления</w:t>
      </w:r>
      <w:r>
        <w:rPr>
          <w:b w:val="0"/>
        </w:rPr>
        <w:t xml:space="preserve"> возложить на</w:t>
      </w:r>
      <w:r w:rsidRPr="00061BF1">
        <w:rPr>
          <w:b w:val="0"/>
        </w:rPr>
        <w:t xml:space="preserve"> </w:t>
      </w:r>
      <w:r w:rsidR="007114FD">
        <w:rPr>
          <w:b w:val="0"/>
        </w:rPr>
        <w:t>Комитет по управлению имуществом администрации Западнодвинского района</w:t>
      </w:r>
      <w:r>
        <w:rPr>
          <w:b w:val="0"/>
        </w:rPr>
        <w:t>.</w:t>
      </w:r>
    </w:p>
    <w:p w:rsidR="00627559" w:rsidRDefault="00627559" w:rsidP="00627559">
      <w:pPr>
        <w:pStyle w:val="ConsPlusNormal"/>
        <w:ind w:firstLine="540"/>
        <w:jc w:val="both"/>
        <w:rPr>
          <w:b w:val="0"/>
        </w:rPr>
      </w:pPr>
      <w:r w:rsidRPr="00E12751">
        <w:rPr>
          <w:b w:val="0"/>
        </w:rPr>
        <w:t>3. Настоящее Постановление подлежит официальному опубликованию в районной газете «Авангард» и размещению на  официальном сайте администрации Западнодвинского района в информационно-телекоммуникационной сети Интерне</w:t>
      </w:r>
      <w:r>
        <w:rPr>
          <w:b w:val="0"/>
        </w:rPr>
        <w:t xml:space="preserve">т.  </w:t>
      </w:r>
    </w:p>
    <w:p w:rsidR="00627559" w:rsidRDefault="00F757AB" w:rsidP="00F757AB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 xml:space="preserve">4. </w:t>
      </w:r>
      <w:r w:rsidRPr="00E12751">
        <w:rPr>
          <w:b w:val="0"/>
        </w:rPr>
        <w:t>Настоящее Постановление вступает в силу со дня его официально</w:t>
      </w:r>
      <w:r>
        <w:rPr>
          <w:b w:val="0"/>
        </w:rPr>
        <w:t>го</w:t>
      </w:r>
      <w:r w:rsidRPr="00E12751">
        <w:rPr>
          <w:b w:val="0"/>
        </w:rPr>
        <w:t xml:space="preserve"> опубликовани</w:t>
      </w:r>
      <w:r>
        <w:rPr>
          <w:b w:val="0"/>
        </w:rPr>
        <w:t>я.</w:t>
      </w:r>
    </w:p>
    <w:p w:rsidR="00586278" w:rsidRDefault="00586278" w:rsidP="00F757AB">
      <w:pPr>
        <w:pStyle w:val="ConsPlusNormal"/>
        <w:ind w:firstLine="540"/>
        <w:jc w:val="both"/>
        <w:rPr>
          <w:b w:val="0"/>
        </w:rPr>
      </w:pPr>
    </w:p>
    <w:p w:rsidR="00586278" w:rsidRDefault="00586278" w:rsidP="00F757AB">
      <w:pPr>
        <w:pStyle w:val="ConsPlusNormal"/>
        <w:ind w:firstLine="540"/>
        <w:jc w:val="both"/>
        <w:rPr>
          <w:b w:val="0"/>
        </w:rPr>
      </w:pPr>
    </w:p>
    <w:p w:rsidR="00586278" w:rsidRDefault="00586278" w:rsidP="00F757AB">
      <w:pPr>
        <w:pStyle w:val="ConsPlusNormal"/>
        <w:ind w:firstLine="540"/>
        <w:jc w:val="both"/>
        <w:rPr>
          <w:b w:val="0"/>
        </w:rPr>
      </w:pPr>
    </w:p>
    <w:p w:rsidR="00586278" w:rsidRPr="008F7BF6" w:rsidRDefault="00586278" w:rsidP="00F757AB">
      <w:pPr>
        <w:pStyle w:val="ConsPlusNormal"/>
        <w:ind w:firstLine="540"/>
        <w:jc w:val="both"/>
        <w:rPr>
          <w:b w:val="0"/>
        </w:rPr>
      </w:pPr>
    </w:p>
    <w:p w:rsidR="00627559" w:rsidRPr="008F7BF6" w:rsidRDefault="00627559" w:rsidP="00627559">
      <w:pPr>
        <w:pStyle w:val="ConsPlusNormal"/>
        <w:jc w:val="center"/>
        <w:rPr>
          <w:b w:val="0"/>
        </w:rPr>
      </w:pPr>
    </w:p>
    <w:p w:rsidR="00627559" w:rsidRPr="008F7BF6" w:rsidRDefault="00627559" w:rsidP="00627559">
      <w:pPr>
        <w:pStyle w:val="ConsPlusNormal"/>
        <w:jc w:val="center"/>
        <w:rPr>
          <w:b w:val="0"/>
        </w:rPr>
      </w:pPr>
      <w:r w:rsidRPr="008F7BF6">
        <w:rPr>
          <w:b w:val="0"/>
        </w:rPr>
        <w:t>Глава Западнодвинского района        В.И.</w:t>
      </w:r>
      <w:r w:rsidR="00586278">
        <w:rPr>
          <w:b w:val="0"/>
        </w:rPr>
        <w:t xml:space="preserve"> </w:t>
      </w:r>
      <w:r w:rsidRPr="008F7BF6">
        <w:rPr>
          <w:b w:val="0"/>
        </w:rPr>
        <w:t>Ловкачев</w:t>
      </w:r>
    </w:p>
    <w:p w:rsidR="00627559" w:rsidRDefault="00627559" w:rsidP="00627559">
      <w:pPr>
        <w:pStyle w:val="ConsPlusNormal"/>
        <w:jc w:val="both"/>
      </w:pPr>
    </w:p>
    <w:p w:rsidR="00F25685" w:rsidRDefault="00F25685" w:rsidP="00627559">
      <w:pPr>
        <w:rPr>
          <w:sz w:val="18"/>
          <w:szCs w:val="18"/>
        </w:rPr>
      </w:pPr>
    </w:p>
    <w:p w:rsidR="00646F54" w:rsidRDefault="00646F54"/>
    <w:sectPr w:rsidR="00646F54" w:rsidSect="00646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07848"/>
    <w:multiLevelType w:val="multilevel"/>
    <w:tmpl w:val="2DDCDE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2BEE136A"/>
    <w:multiLevelType w:val="hybridMultilevel"/>
    <w:tmpl w:val="B3D687D8"/>
    <w:lvl w:ilvl="0" w:tplc="A416873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B1D0E07"/>
    <w:multiLevelType w:val="multilevel"/>
    <w:tmpl w:val="477A68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52C342C0"/>
    <w:multiLevelType w:val="hybridMultilevel"/>
    <w:tmpl w:val="B126834C"/>
    <w:lvl w:ilvl="0" w:tplc="7F86AD4A">
      <w:start w:val="1"/>
      <w:numFmt w:val="decimal"/>
      <w:lvlText w:val="%1)"/>
      <w:lvlJc w:val="left"/>
      <w:pPr>
        <w:ind w:left="1530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559"/>
    <w:rsid w:val="00033E72"/>
    <w:rsid w:val="000B3D24"/>
    <w:rsid w:val="000D3B82"/>
    <w:rsid w:val="000E57DD"/>
    <w:rsid w:val="00106886"/>
    <w:rsid w:val="00182E32"/>
    <w:rsid w:val="001876D4"/>
    <w:rsid w:val="001939E1"/>
    <w:rsid w:val="001C64CD"/>
    <w:rsid w:val="001D0447"/>
    <w:rsid w:val="001F05E2"/>
    <w:rsid w:val="001F1E1E"/>
    <w:rsid w:val="002010E2"/>
    <w:rsid w:val="00206A84"/>
    <w:rsid w:val="00214484"/>
    <w:rsid w:val="00257076"/>
    <w:rsid w:val="002A3B76"/>
    <w:rsid w:val="00330998"/>
    <w:rsid w:val="00471A64"/>
    <w:rsid w:val="004A355B"/>
    <w:rsid w:val="004F2773"/>
    <w:rsid w:val="00512291"/>
    <w:rsid w:val="00517493"/>
    <w:rsid w:val="00521A43"/>
    <w:rsid w:val="00526D57"/>
    <w:rsid w:val="00543641"/>
    <w:rsid w:val="005766AD"/>
    <w:rsid w:val="00586278"/>
    <w:rsid w:val="005B5442"/>
    <w:rsid w:val="005D159C"/>
    <w:rsid w:val="00606137"/>
    <w:rsid w:val="00627559"/>
    <w:rsid w:val="00646F54"/>
    <w:rsid w:val="00665CDF"/>
    <w:rsid w:val="006709AB"/>
    <w:rsid w:val="006C3EF4"/>
    <w:rsid w:val="006D20B2"/>
    <w:rsid w:val="006D269A"/>
    <w:rsid w:val="007114FD"/>
    <w:rsid w:val="00737DE8"/>
    <w:rsid w:val="00772755"/>
    <w:rsid w:val="007A2290"/>
    <w:rsid w:val="007B3EE9"/>
    <w:rsid w:val="00834CF3"/>
    <w:rsid w:val="00844F1C"/>
    <w:rsid w:val="008717B7"/>
    <w:rsid w:val="008F2557"/>
    <w:rsid w:val="008F5E54"/>
    <w:rsid w:val="00911465"/>
    <w:rsid w:val="00940822"/>
    <w:rsid w:val="00963FAD"/>
    <w:rsid w:val="009829D4"/>
    <w:rsid w:val="00982F13"/>
    <w:rsid w:val="00A2487E"/>
    <w:rsid w:val="00A42968"/>
    <w:rsid w:val="00A53A54"/>
    <w:rsid w:val="00B46EBE"/>
    <w:rsid w:val="00BA0E76"/>
    <w:rsid w:val="00BB659A"/>
    <w:rsid w:val="00BE4564"/>
    <w:rsid w:val="00BF127F"/>
    <w:rsid w:val="00C07C65"/>
    <w:rsid w:val="00C16B4A"/>
    <w:rsid w:val="00C416A2"/>
    <w:rsid w:val="00C76E74"/>
    <w:rsid w:val="00CB5F2D"/>
    <w:rsid w:val="00CC5163"/>
    <w:rsid w:val="00CD6F4A"/>
    <w:rsid w:val="00CE178A"/>
    <w:rsid w:val="00D544E9"/>
    <w:rsid w:val="00D65700"/>
    <w:rsid w:val="00D84DF2"/>
    <w:rsid w:val="00DA0527"/>
    <w:rsid w:val="00DD0E1D"/>
    <w:rsid w:val="00E76244"/>
    <w:rsid w:val="00E80C5F"/>
    <w:rsid w:val="00E9458C"/>
    <w:rsid w:val="00EC0603"/>
    <w:rsid w:val="00EC7479"/>
    <w:rsid w:val="00F25685"/>
    <w:rsid w:val="00F5214E"/>
    <w:rsid w:val="00F73359"/>
    <w:rsid w:val="00F757AB"/>
    <w:rsid w:val="00F76D74"/>
    <w:rsid w:val="00FB619B"/>
    <w:rsid w:val="00FC3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75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59"/>
    <w:rsid w:val="006275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755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829D4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4A35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35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8C8CB73A9CC4AC1CD1032A2A0027C1D0B5C8FB9A9DBA64EE00B715A6EDm0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03A249B576EE498A63E88CBF8F65380BF5A83163D4E1CA91930EDB3BA9631C7306004D4791CA750EB2ABBHDpC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03A249B576EE498A63E88CBF8F65380BF5A83163E4D1CAA1A30EDB3BA9631C7306004D4791CA750EB2AB5HDpFM" TargetMode="External"/><Relationship Id="rId5" Type="http://schemas.openxmlformats.org/officeDocument/2006/relationships/hyperlink" Target="consultantplus://offline/ref=C03A249B576EE498A63E96C6EE9A098EB859D41D3A431FFD426FB6EEED9F3B90772F5D93H3pC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1345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2016-12-22T07:57:00Z</cp:lastPrinted>
  <dcterms:created xsi:type="dcterms:W3CDTF">2016-12-22T07:57:00Z</dcterms:created>
  <dcterms:modified xsi:type="dcterms:W3CDTF">2016-12-22T07:57:00Z</dcterms:modified>
</cp:coreProperties>
</file>