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7A78" w:rsidRDefault="00157A78">
      <w:pPr>
        <w:shd w:val="clear" w:color="auto" w:fill="FFFFFF"/>
        <w:ind w:left="5784"/>
        <w:rPr>
          <w:b/>
        </w:rPr>
      </w:pPr>
      <w:r w:rsidRPr="00157A78">
        <w:rPr>
          <w:rFonts w:eastAsia="Times New Roman"/>
          <w:b/>
          <w:sz w:val="28"/>
          <w:szCs w:val="28"/>
        </w:rPr>
        <w:t>РФ</w:t>
      </w:r>
    </w:p>
    <w:p w:rsidR="00000000" w:rsidRPr="00157A78" w:rsidRDefault="00157A78">
      <w:pPr>
        <w:shd w:val="clear" w:color="auto" w:fill="FFFFFF"/>
        <w:spacing w:line="322" w:lineRule="exact"/>
        <w:ind w:left="4459" w:right="538" w:hanging="2126"/>
        <w:rPr>
          <w:b/>
        </w:rPr>
      </w:pPr>
      <w:r w:rsidRPr="00157A78">
        <w:rPr>
          <w:rFonts w:eastAsia="Times New Roman"/>
          <w:b/>
          <w:sz w:val="28"/>
          <w:szCs w:val="28"/>
        </w:rPr>
        <w:t>АДМИНИСТРАЦИЯ ЗАПАДНОДВИНСКОГО РАЙОНА ТВЕРСКОЙ ОБЛАСТИ</w:t>
      </w:r>
    </w:p>
    <w:p w:rsidR="00000000" w:rsidRPr="00157A78" w:rsidRDefault="00157A78">
      <w:pPr>
        <w:shd w:val="clear" w:color="auto" w:fill="FFFFFF"/>
        <w:spacing w:before="312"/>
        <w:ind w:left="4651"/>
        <w:rPr>
          <w:b/>
        </w:rPr>
      </w:pPr>
      <w:r w:rsidRPr="00157A78">
        <w:rPr>
          <w:rFonts w:eastAsia="Times New Roman"/>
          <w:b/>
          <w:sz w:val="28"/>
          <w:szCs w:val="28"/>
        </w:rPr>
        <w:t>ПОСТАНОВЛЕНИЕ</w:t>
      </w:r>
    </w:p>
    <w:p w:rsidR="00000000" w:rsidRPr="00157A78" w:rsidRDefault="00157A78">
      <w:pPr>
        <w:shd w:val="clear" w:color="auto" w:fill="FFFFFF"/>
        <w:tabs>
          <w:tab w:val="left" w:pos="4714"/>
          <w:tab w:val="left" w:pos="8962"/>
        </w:tabs>
        <w:spacing w:before="264"/>
        <w:ind w:left="917"/>
        <w:rPr>
          <w:b/>
        </w:rPr>
      </w:pPr>
      <w:r>
        <w:rPr>
          <w:iCs/>
          <w:sz w:val="28"/>
          <w:szCs w:val="28"/>
        </w:rPr>
        <w:t xml:space="preserve">    </w:t>
      </w:r>
      <w:r w:rsidRPr="00157A78">
        <w:rPr>
          <w:b/>
          <w:iCs/>
          <w:sz w:val="28"/>
          <w:szCs w:val="28"/>
        </w:rPr>
        <w:t>26.04.</w:t>
      </w:r>
      <w:r w:rsidRPr="00157A78">
        <w:rPr>
          <w:b/>
          <w:sz w:val="28"/>
          <w:szCs w:val="28"/>
        </w:rPr>
        <w:t>2017</w:t>
      </w:r>
      <w:r w:rsidRPr="00157A78">
        <w:rPr>
          <w:rFonts w:eastAsia="Times New Roman"/>
          <w:b/>
          <w:sz w:val="28"/>
          <w:szCs w:val="28"/>
        </w:rPr>
        <w:t>г.</w:t>
      </w:r>
      <w:r w:rsidRPr="00157A78">
        <w:rPr>
          <w:rFonts w:eastAsia="Times New Roman"/>
          <w:b/>
          <w:sz w:val="28"/>
          <w:szCs w:val="28"/>
        </w:rPr>
        <w:tab/>
      </w:r>
      <w:r w:rsidRPr="00157A78">
        <w:rPr>
          <w:rFonts w:eastAsia="Times New Roman"/>
          <w:b/>
          <w:spacing w:val="-2"/>
          <w:sz w:val="28"/>
          <w:szCs w:val="28"/>
        </w:rPr>
        <w:t>г. Западная Двина</w:t>
      </w:r>
      <w:r w:rsidRPr="00157A78">
        <w:rPr>
          <w:rFonts w:eastAsia="Times New Roman"/>
          <w:b/>
          <w:sz w:val="28"/>
          <w:szCs w:val="28"/>
        </w:rPr>
        <w:tab/>
      </w:r>
      <w:r w:rsidRPr="00157A78">
        <w:rPr>
          <w:rFonts w:eastAsia="Times New Roman"/>
          <w:b/>
          <w:sz w:val="28"/>
          <w:szCs w:val="28"/>
        </w:rPr>
        <w:t xml:space="preserve">№ </w:t>
      </w:r>
      <w:r w:rsidRPr="00157A78">
        <w:rPr>
          <w:rFonts w:eastAsia="Times New Roman"/>
          <w:b/>
          <w:iCs/>
          <w:sz w:val="28"/>
          <w:szCs w:val="28"/>
        </w:rPr>
        <w:t>60</w:t>
      </w:r>
    </w:p>
    <w:p w:rsidR="00000000" w:rsidRDefault="00157A78">
      <w:pPr>
        <w:shd w:val="clear" w:color="auto" w:fill="FFFFFF"/>
        <w:spacing w:before="312" w:line="274" w:lineRule="exact"/>
        <w:ind w:left="1306" w:right="5914"/>
      </w:pPr>
      <w:r>
        <w:rPr>
          <w:rFonts w:eastAsia="Times New Roman"/>
          <w:b/>
          <w:bCs/>
          <w:sz w:val="24"/>
          <w:szCs w:val="24"/>
        </w:rPr>
        <w:t>Об окончании отопительного сезона 2016-2017 гг.</w:t>
      </w:r>
    </w:p>
    <w:p w:rsidR="00000000" w:rsidRDefault="00157A78" w:rsidP="00157A78">
      <w:pPr>
        <w:shd w:val="clear" w:color="auto" w:fill="FFFFFF"/>
        <w:spacing w:before="538" w:line="413" w:lineRule="exact"/>
        <w:ind w:left="1301" w:firstLine="638"/>
        <w:jc w:val="both"/>
      </w:pPr>
      <w:r>
        <w:rPr>
          <w:rFonts w:eastAsia="Times New Roman"/>
          <w:spacing w:val="-1"/>
          <w:sz w:val="24"/>
          <w:szCs w:val="24"/>
        </w:rPr>
        <w:t xml:space="preserve">В связи с наступлением устойчиво теплой погоды со среднесуточной температурой </w:t>
      </w:r>
      <w:r>
        <w:rPr>
          <w:rFonts w:eastAsia="Times New Roman"/>
          <w:sz w:val="24"/>
          <w:szCs w:val="24"/>
        </w:rPr>
        <w:t>наружного воздуха выше</w:t>
      </w:r>
      <w:r>
        <w:rPr>
          <w:rFonts w:eastAsia="Times New Roman"/>
          <w:sz w:val="24"/>
          <w:szCs w:val="24"/>
        </w:rPr>
        <w:t xml:space="preserve"> +8</w:t>
      </w:r>
      <w:proofErr w:type="gramStart"/>
      <w:r>
        <w:rPr>
          <w:rFonts w:eastAsia="Times New Roman"/>
          <w:sz w:val="24"/>
          <w:szCs w:val="24"/>
        </w:rPr>
        <w:t>°С</w:t>
      </w:r>
      <w:proofErr w:type="gramEnd"/>
      <w:r>
        <w:rPr>
          <w:rFonts w:eastAsia="Times New Roman"/>
          <w:sz w:val="24"/>
          <w:szCs w:val="24"/>
        </w:rPr>
        <w:t xml:space="preserve"> в течение пяти дней подряд,</w:t>
      </w:r>
      <w:r>
        <w:rPr>
          <w:rFonts w:eastAsia="Times New Roman"/>
          <w:sz w:val="24"/>
          <w:szCs w:val="24"/>
        </w:rPr>
        <w:t xml:space="preserve"> администрация Западнодвинского района Тверской области</w:t>
      </w:r>
    </w:p>
    <w:p w:rsidR="00000000" w:rsidRPr="00157A78" w:rsidRDefault="00157A78" w:rsidP="00157A78">
      <w:pPr>
        <w:shd w:val="clear" w:color="auto" w:fill="FFFFFF"/>
        <w:spacing w:before="408" w:line="413" w:lineRule="exact"/>
        <w:ind w:left="1296"/>
        <w:jc w:val="center"/>
        <w:rPr>
          <w:b/>
        </w:rPr>
      </w:pPr>
      <w:r w:rsidRPr="00157A78">
        <w:rPr>
          <w:rFonts w:eastAsia="Times New Roman"/>
          <w:b/>
          <w:spacing w:val="-1"/>
          <w:sz w:val="24"/>
          <w:szCs w:val="24"/>
        </w:rPr>
        <w:t>ПОСТАНОВЛЯЕТ:</w:t>
      </w:r>
    </w:p>
    <w:p w:rsidR="00000000" w:rsidRDefault="00157A78" w:rsidP="00157A78">
      <w:pPr>
        <w:shd w:val="clear" w:color="auto" w:fill="FFFFFF"/>
        <w:spacing w:before="5" w:line="413" w:lineRule="exact"/>
        <w:ind w:left="1291" w:right="5" w:firstLine="571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Рекомендовать предприятиям, поставляющим тепловую энергию на территории Западнодвинского района прекратить подачу тепла в муниципальный жилой фонд, учр</w:t>
      </w:r>
      <w:r>
        <w:rPr>
          <w:rFonts w:eastAsia="Times New Roman"/>
          <w:sz w:val="24"/>
          <w:szCs w:val="24"/>
        </w:rPr>
        <w:t>еждения бюджетной сферы и прочим   потребителям с 01.05.2017 года.</w:t>
      </w:r>
    </w:p>
    <w:p w:rsidR="00000000" w:rsidRDefault="00157A78" w:rsidP="00157A78">
      <w:pPr>
        <w:shd w:val="clear" w:color="auto" w:fill="FFFFFF"/>
        <w:spacing w:line="413" w:lineRule="exact"/>
        <w:ind w:left="1296" w:right="5" w:firstLine="480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Рекомендовать управляющим организациям до 01.05.2017г.   уведомить жильцов МКД об окончании отопительного сезона.</w:t>
      </w:r>
    </w:p>
    <w:p w:rsidR="00000000" w:rsidRDefault="00157A78" w:rsidP="00157A78">
      <w:pPr>
        <w:shd w:val="clear" w:color="auto" w:fill="FFFFFF"/>
        <w:spacing w:line="413" w:lineRule="exact"/>
        <w:ind w:left="1296" w:right="10" w:firstLine="422"/>
        <w:jc w:val="both"/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Руководителям отделов бюджетных учреждений издать приказы об окончани</w:t>
      </w:r>
      <w:r>
        <w:rPr>
          <w:rFonts w:eastAsia="Times New Roman"/>
          <w:sz w:val="24"/>
          <w:szCs w:val="24"/>
        </w:rPr>
        <w:t>и отопительного сезона.</w:t>
      </w:r>
    </w:p>
    <w:p w:rsidR="00000000" w:rsidRDefault="00157A78" w:rsidP="00157A78">
      <w:pPr>
        <w:numPr>
          <w:ilvl w:val="0"/>
          <w:numId w:val="1"/>
        </w:numPr>
        <w:shd w:val="clear" w:color="auto" w:fill="FFFFFF"/>
        <w:tabs>
          <w:tab w:val="left" w:pos="1915"/>
        </w:tabs>
        <w:spacing w:line="413" w:lineRule="exact"/>
        <w:ind w:left="1291" w:right="10" w:firstLine="36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Рекомендовать администрациям поселений издать постановления об окончании отопительного сезона с 01.05.2017 г.</w:t>
      </w:r>
    </w:p>
    <w:p w:rsidR="00000000" w:rsidRDefault="00157A78" w:rsidP="00157A78">
      <w:pPr>
        <w:numPr>
          <w:ilvl w:val="0"/>
          <w:numId w:val="1"/>
        </w:numPr>
        <w:shd w:val="clear" w:color="auto" w:fill="FFFFFF"/>
        <w:tabs>
          <w:tab w:val="left" w:pos="1915"/>
        </w:tabs>
        <w:spacing w:line="413" w:lineRule="exact"/>
        <w:ind w:left="1291" w:right="10" w:firstLine="360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подлежит официальному опубликованию в районной газете «Авангард» и размещению в информац</w:t>
      </w:r>
      <w:r>
        <w:rPr>
          <w:rFonts w:eastAsia="Times New Roman"/>
          <w:sz w:val="24"/>
          <w:szCs w:val="24"/>
        </w:rPr>
        <w:t>ионно-телекоммуникационной сети Интернет на сайте администрации Западнодвинского района Тверской области.</w:t>
      </w:r>
    </w:p>
    <w:p w:rsidR="00000000" w:rsidRDefault="00157A78" w:rsidP="00157A78">
      <w:pPr>
        <w:numPr>
          <w:ilvl w:val="0"/>
          <w:numId w:val="1"/>
        </w:numPr>
        <w:shd w:val="clear" w:color="auto" w:fill="FFFFFF"/>
        <w:tabs>
          <w:tab w:val="left" w:pos="1915"/>
        </w:tabs>
        <w:spacing w:line="413" w:lineRule="exact"/>
        <w:ind w:left="1291" w:right="5" w:firstLine="360"/>
        <w:jc w:val="both"/>
        <w:rPr>
          <w:spacing w:val="-9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выполнением данного постановления возложить на заместителя главы администрации района по ЖКХ, строительству, дорожному хозяйству, тра</w:t>
      </w:r>
      <w:r>
        <w:rPr>
          <w:rFonts w:eastAsia="Times New Roman"/>
          <w:sz w:val="24"/>
          <w:szCs w:val="24"/>
        </w:rPr>
        <w:t>нспорту, связи и экологии Орлова Ю.Н.</w:t>
      </w:r>
    </w:p>
    <w:p w:rsidR="00000000" w:rsidRPr="00157A78" w:rsidRDefault="00157A78" w:rsidP="00157A78">
      <w:pPr>
        <w:shd w:val="clear" w:color="auto" w:fill="FFFFFF"/>
        <w:tabs>
          <w:tab w:val="left" w:pos="5693"/>
        </w:tabs>
        <w:spacing w:before="658"/>
        <w:ind w:left="1291"/>
        <w:jc w:val="center"/>
        <w:rPr>
          <w:sz w:val="28"/>
          <w:szCs w:val="28"/>
        </w:rPr>
      </w:pPr>
      <w:r w:rsidRPr="00157A78">
        <w:rPr>
          <w:rFonts w:eastAsia="Times New Roman"/>
          <w:spacing w:val="-3"/>
          <w:sz w:val="28"/>
          <w:szCs w:val="28"/>
        </w:rPr>
        <w:t xml:space="preserve">Глава </w:t>
      </w:r>
      <w:r w:rsidRPr="00157A78">
        <w:rPr>
          <w:rFonts w:eastAsia="Times New Roman"/>
          <w:spacing w:val="-2"/>
          <w:sz w:val="28"/>
          <w:szCs w:val="28"/>
        </w:rPr>
        <w:t>Западнодвинского района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157A78">
        <w:rPr>
          <w:rFonts w:eastAsia="Times New Roman"/>
          <w:sz w:val="28"/>
          <w:szCs w:val="28"/>
        </w:rPr>
        <w:t>В.И. Ловкачев</w:t>
      </w:r>
    </w:p>
    <w:p w:rsidR="00A436CB" w:rsidRDefault="00A436CB">
      <w:pPr>
        <w:spacing w:before="1075"/>
        <w:ind w:right="691"/>
        <w:rPr>
          <w:sz w:val="24"/>
          <w:szCs w:val="24"/>
        </w:rPr>
      </w:pPr>
    </w:p>
    <w:sectPr w:rsidR="00A436CB">
      <w:type w:val="continuous"/>
      <w:pgSz w:w="11909" w:h="16834"/>
      <w:pgMar w:top="828" w:right="838" w:bottom="360" w:left="4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3649"/>
    <w:multiLevelType w:val="singleLevel"/>
    <w:tmpl w:val="0976326C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13C1"/>
    <w:rsid w:val="00157A78"/>
    <w:rsid w:val="00A436CB"/>
    <w:rsid w:val="00F3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2017-04-26T11:37:00Z</cp:lastPrinted>
  <dcterms:created xsi:type="dcterms:W3CDTF">2017-04-26T11:32:00Z</dcterms:created>
  <dcterms:modified xsi:type="dcterms:W3CDTF">2017-04-26T11:38:00Z</dcterms:modified>
</cp:coreProperties>
</file>