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E7" w:rsidRPr="00B91193" w:rsidRDefault="00B91193" w:rsidP="00B911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193">
        <w:rPr>
          <w:rFonts w:ascii="Times New Roman" w:hAnsi="Times New Roman" w:cs="Times New Roman"/>
          <w:b/>
          <w:sz w:val="24"/>
          <w:szCs w:val="24"/>
        </w:rPr>
        <w:t>РФ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Default="001560B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B91193" w:rsidRDefault="00B91193" w:rsidP="00B911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1193">
        <w:rPr>
          <w:rFonts w:ascii="Times New Roman" w:hAnsi="Times New Roman" w:cs="Times New Roman"/>
          <w:b/>
          <w:sz w:val="28"/>
          <w:szCs w:val="28"/>
        </w:rPr>
        <w:t>12.05.2017</w:t>
      </w:r>
      <w:r w:rsidR="00841EBA" w:rsidRPr="00B91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2D8" w:rsidRPr="00B91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6572" w:rsidRPr="00B91193">
        <w:rPr>
          <w:rFonts w:ascii="Times New Roman" w:hAnsi="Times New Roman" w:cs="Times New Roman"/>
          <w:b/>
          <w:sz w:val="28"/>
          <w:szCs w:val="28"/>
        </w:rPr>
        <w:t>г.</w:t>
      </w:r>
      <w:r w:rsidR="009F38AC" w:rsidRPr="00B9119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502FE7" w:rsidRPr="00B911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75A8B" w:rsidRPr="00B91193">
        <w:rPr>
          <w:rFonts w:ascii="Times New Roman" w:hAnsi="Times New Roman" w:cs="Times New Roman"/>
          <w:b/>
          <w:sz w:val="28"/>
          <w:szCs w:val="28"/>
        </w:rPr>
        <w:t>г. Западная Двина</w:t>
      </w:r>
      <w:r w:rsidR="00576572" w:rsidRPr="00B9119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F38AC" w:rsidRPr="00B9119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576572" w:rsidRPr="00B91193">
        <w:rPr>
          <w:rFonts w:ascii="Times New Roman" w:hAnsi="Times New Roman" w:cs="Times New Roman"/>
          <w:b/>
          <w:sz w:val="28"/>
          <w:szCs w:val="28"/>
        </w:rPr>
        <w:t>№</w:t>
      </w:r>
      <w:r w:rsidRPr="00B91193">
        <w:rPr>
          <w:rFonts w:ascii="Times New Roman" w:hAnsi="Times New Roman" w:cs="Times New Roman"/>
          <w:b/>
          <w:sz w:val="28"/>
          <w:szCs w:val="28"/>
        </w:rPr>
        <w:t xml:space="preserve"> 78</w:t>
      </w:r>
    </w:p>
    <w:p w:rsidR="00CF5DE5" w:rsidRDefault="003A7548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.15pt;margin-top:11.1pt;width:335.85pt;height:111.1pt;z-index:251660288;mso-width-relative:margin;mso-height-relative:margin" strokecolor="white [3212]">
            <v:textbox>
              <w:txbxContent>
                <w:p w:rsidR="00234EB0" w:rsidRPr="00B91193" w:rsidRDefault="009F38AC" w:rsidP="001573F5">
                  <w:pPr>
                    <w:shd w:val="clear" w:color="auto" w:fill="FFFFFF"/>
                    <w:spacing w:after="0" w:line="240" w:lineRule="auto"/>
                    <w:ind w:right="41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91193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4"/>
                      <w:szCs w:val="24"/>
                    </w:rPr>
                    <w:t xml:space="preserve">Об утверждении </w:t>
                  </w:r>
                  <w:r w:rsidRPr="00B91193">
                    <w:rPr>
                      <w:b/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 xml:space="preserve">Перечня  </w:t>
                  </w:r>
                  <w:r w:rsidR="00502FE7"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>объектов спорта, подлежащих антитеррористической защищенности</w:t>
                  </w:r>
                  <w:r w:rsidR="001573F5"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>, находящиеся в муниципальной собственности</w:t>
                  </w:r>
                  <w:r w:rsidR="00502FE7"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 xml:space="preserve"> </w:t>
                  </w:r>
                  <w:r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 xml:space="preserve"> в пределах</w:t>
                  </w:r>
                  <w:r w:rsidR="00502FE7"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 xml:space="preserve"> муниципального образования </w:t>
                  </w:r>
                  <w:r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>Западнод</w:t>
                  </w:r>
                  <w:r w:rsidR="00502FE7" w:rsidRPr="00B91193">
                    <w:rPr>
                      <w:rFonts w:ascii="Times New Roman" w:hAnsi="Times New Roman" w:cs="Times New Roman"/>
                      <w:b/>
                      <w:color w:val="2D2D2D"/>
                      <w:spacing w:val="2"/>
                      <w:sz w:val="24"/>
                      <w:szCs w:val="24"/>
                    </w:rPr>
                    <w:t>винский район Тверской области</w:t>
                  </w:r>
                </w:p>
                <w:p w:rsidR="00234EB0" w:rsidRDefault="00234EB0" w:rsidP="001573F5">
                  <w:pPr>
                    <w:spacing w:after="0"/>
                  </w:pPr>
                </w:p>
              </w:txbxContent>
            </v:textbox>
          </v:shape>
        </w:pic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Pr="00502FE7" w:rsidRDefault="00575A8B" w:rsidP="00502FE7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2FE7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постановлением </w:t>
      </w:r>
      <w:r w:rsidR="00502FE7" w:rsidRPr="00502FE7">
        <w:rPr>
          <w:rFonts w:ascii="Times New Roman" w:hAnsi="Times New Roman" w:cs="Times New Roman"/>
          <w:color w:val="000000"/>
          <w:sz w:val="28"/>
        </w:rPr>
        <w:t>Правительства РФ от 06 марта 2015 №20</w:t>
      </w:r>
      <w:r w:rsidRPr="00502FE7">
        <w:rPr>
          <w:rFonts w:ascii="Times New Roman" w:hAnsi="Times New Roman" w:cs="Times New Roman"/>
          <w:color w:val="000000"/>
          <w:sz w:val="28"/>
        </w:rPr>
        <w:t xml:space="preserve">2 </w:t>
      </w:r>
      <w:r w:rsidRPr="00502FE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02FE7" w:rsidRPr="00502F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 утверждении требований к антитеррористической защищенности объектов спорта и формы паспорта безопасности объектов спорта</w:t>
      </w:r>
      <w:r w:rsidRPr="00575A8B">
        <w:rPr>
          <w:rFonts w:ascii="Times New Roman" w:hAnsi="Times New Roman" w:cs="Times New Roman"/>
          <w:color w:val="000000"/>
          <w:sz w:val="28"/>
        </w:rPr>
        <w:t>»</w:t>
      </w:r>
      <w:r w:rsidR="00502FE7">
        <w:rPr>
          <w:rFonts w:ascii="Times New Roman" w:hAnsi="Times New Roman"/>
          <w:sz w:val="28"/>
          <w:szCs w:val="28"/>
        </w:rPr>
        <w:t>, а</w:t>
      </w:r>
      <w:r w:rsidR="001560B2">
        <w:rPr>
          <w:rFonts w:ascii="Times New Roman" w:hAnsi="Times New Roman"/>
          <w:sz w:val="28"/>
          <w:szCs w:val="28"/>
        </w:rPr>
        <w:t xml:space="preserve">дминистрация Западнодвинского района Тверской области </w:t>
      </w:r>
      <w:r w:rsidR="00B91193">
        <w:rPr>
          <w:rFonts w:ascii="Times New Roman" w:hAnsi="Times New Roman"/>
          <w:b/>
          <w:sz w:val="28"/>
          <w:szCs w:val="28"/>
        </w:rPr>
        <w:t>ПОСТАНОВЛЯЕТ</w:t>
      </w:r>
      <w:r w:rsidR="00FF0513" w:rsidRPr="00502FE7">
        <w:rPr>
          <w:rFonts w:ascii="Times New Roman" w:hAnsi="Times New Roman"/>
          <w:b/>
          <w:sz w:val="28"/>
          <w:szCs w:val="28"/>
        </w:rPr>
        <w:t>:</w:t>
      </w:r>
    </w:p>
    <w:p w:rsidR="009F38AC" w:rsidRDefault="009F38AC" w:rsidP="009F38AC">
      <w:pPr>
        <w:pStyle w:val="a5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8AC">
        <w:rPr>
          <w:rFonts w:ascii="Times New Roman" w:hAnsi="Times New Roman" w:cs="Times New Roman"/>
          <w:sz w:val="28"/>
          <w:szCs w:val="28"/>
        </w:rPr>
        <w:t>Утвердить:</w:t>
      </w:r>
    </w:p>
    <w:p w:rsidR="009F38AC" w:rsidRDefault="00502FE7" w:rsidP="00502FE7">
      <w:pPr>
        <w:pStyle w:val="a5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502FE7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объектов спорта, подлежащих антитеррористической защищенности</w:t>
      </w:r>
      <w:r w:rsidR="001573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573F5" w:rsidRPr="001573F5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находящиеся в муниципальной собственности</w:t>
      </w:r>
      <w:r w:rsid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1573F5" w:rsidRPr="009F38AC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пределах</w:t>
      </w:r>
      <w:r w:rsidR="00B610E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Западнод</w:t>
      </w:r>
      <w:r w:rsidR="00B610EE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винский район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Тверской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F38AC"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(приложение 1)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B610EE" w:rsidRDefault="00B610EE" w:rsidP="00B610EE">
      <w:pPr>
        <w:pStyle w:val="a5"/>
        <w:numPr>
          <w:ilvl w:val="1"/>
          <w:numId w:val="3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 комиссии по обследованию и категорированию объектов спорта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подлежащих антитеррористической защищенности</w:t>
      </w:r>
      <w:r w:rsidR="001573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573F5" w:rsidRPr="001573F5">
        <w:rPr>
          <w:rFonts w:ascii="Times New Roman" w:hAnsi="Times New Roman" w:cs="Times New Roman"/>
          <w:color w:val="2D2D2D"/>
          <w:spacing w:val="2"/>
          <w:sz w:val="28"/>
          <w:szCs w:val="28"/>
        </w:rPr>
        <w:t>находящиеся в муниципальной собственности</w:t>
      </w:r>
      <w:r w:rsid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в пределах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Западнод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винский район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(приложение 2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)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502FE7" w:rsidRDefault="00B610EE" w:rsidP="00B610EE">
      <w:pPr>
        <w:pStyle w:val="a5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комиссии по обследованию и категорированию объектов спорта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подлежащих антитеррористической защищенности  в пределах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муниципального образования 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>Западнод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>винский район</w:t>
      </w:r>
      <w:r w:rsidRPr="00502FE7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Тверской области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провести обследование объектов спорта и составить па</w:t>
      </w:r>
      <w:r w:rsidR="00121F9B">
        <w:rPr>
          <w:rFonts w:ascii="Times New Roman" w:hAnsi="Times New Roman" w:cs="Times New Roman"/>
          <w:color w:val="2D2D2D"/>
          <w:spacing w:val="2"/>
          <w:sz w:val="28"/>
          <w:szCs w:val="28"/>
        </w:rPr>
        <w:t>спорт безопасности до 01 июл</w:t>
      </w:r>
      <w:r w:rsidR="008E152C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я  2017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года.</w:t>
      </w:r>
    </w:p>
    <w:p w:rsidR="00121F9B" w:rsidRPr="00BC0196" w:rsidRDefault="009306B4" w:rsidP="00121F9B">
      <w:pPr>
        <w:pStyle w:val="ConsPlusTitle"/>
        <w:widowControl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выполнения настоящего П</w:t>
      </w:r>
      <w:r w:rsidR="00121F9B" w:rsidRPr="00BC0196">
        <w:rPr>
          <w:rFonts w:ascii="Times New Roman" w:hAnsi="Times New Roman" w:cs="Times New Roman"/>
          <w:b w:val="0"/>
          <w:sz w:val="28"/>
          <w:szCs w:val="28"/>
        </w:rPr>
        <w:t>остановления  оставляю за собой.</w:t>
      </w:r>
    </w:p>
    <w:p w:rsidR="00B04D8F" w:rsidRPr="007D2BE2" w:rsidRDefault="00B04D8F" w:rsidP="00B04D8F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427B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9306B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F0427B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B04D8F" w:rsidRPr="007D2BE2" w:rsidRDefault="009306B4" w:rsidP="00B04D8F">
      <w:pPr>
        <w:pStyle w:val="a5"/>
        <w:numPr>
          <w:ilvl w:val="0"/>
          <w:numId w:val="3"/>
        </w:numPr>
        <w:shd w:val="clear" w:color="auto" w:fill="FFFFFF"/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B04D8F" w:rsidRPr="007D2BE2">
        <w:rPr>
          <w:rFonts w:ascii="Times New Roman" w:hAnsi="Times New Roman" w:cs="Times New Roman"/>
          <w:sz w:val="28"/>
          <w:szCs w:val="28"/>
        </w:rPr>
        <w:t>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473909" w:rsidRPr="0014094E" w:rsidRDefault="00473909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3A7548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202" style="position:absolute;margin-left:-6.6pt;margin-top:3.4pt;width:482.55pt;height:55.6pt;z-index:251658240;mso-height-percent:200;mso-height-percent:200;mso-width-relative:margin;mso-height-relative:margin" strokecolor="white [3212]">
            <v:textbox style="mso-fit-shape-to-text:t">
              <w:txbxContent>
                <w:p w:rsidR="00006F00" w:rsidRPr="00FF1676" w:rsidRDefault="009F38AC" w:rsidP="00006F00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Западнодвинского района  </w:t>
                  </w:r>
                  <w:r w:rsidR="00B9119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06F00" w:rsidRPr="00FF167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 И. Ловкачев</w:t>
                  </w:r>
                </w:p>
                <w:p w:rsidR="00006F00" w:rsidRDefault="00006F00" w:rsidP="00006F00">
                  <w:pPr>
                    <w:spacing w:after="0"/>
                  </w:pPr>
                </w:p>
              </w:txbxContent>
            </v:textbox>
          </v:shape>
        </w:pict>
      </w:r>
      <w:r w:rsidR="00360728">
        <w:rPr>
          <w:rFonts w:ascii="Times New Roman" w:hAnsi="Times New Roman" w:cs="Times New Roman"/>
          <w:sz w:val="28"/>
          <w:szCs w:val="28"/>
        </w:rPr>
        <w:tab/>
      </w:r>
    </w:p>
    <w:p w:rsidR="001560B2" w:rsidRDefault="001560B2" w:rsidP="00006F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193" w:rsidRDefault="00B91193" w:rsidP="00006F00">
      <w:pPr>
        <w:spacing w:after="0" w:line="240" w:lineRule="auto"/>
      </w:pPr>
    </w:p>
    <w:p w:rsidR="001560B2" w:rsidRDefault="001560B2" w:rsidP="00006F00">
      <w:pPr>
        <w:spacing w:after="0" w:line="240" w:lineRule="auto"/>
      </w:pPr>
    </w:p>
    <w:p w:rsidR="001560B2" w:rsidRDefault="009F38AC" w:rsidP="009F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9F38AC" w:rsidRDefault="009F38AC" w:rsidP="009F38AC">
      <w:pPr>
        <w:spacing w:after="0" w:line="240" w:lineRule="auto"/>
        <w:jc w:val="center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9F38AC" w:rsidRPr="00B610EE" w:rsidRDefault="00B610EE" w:rsidP="00B610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0E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B610E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объектов спорта, подлежащих антитеррористической защищенности</w:t>
      </w:r>
      <w:r w:rsidR="001573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1573F5" w:rsidRP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находящиеся в муниципальной собственности</w:t>
      </w:r>
      <w:r w:rsid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B610EE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 пределах муниципального образования Западнодвинский район Тверской области</w:t>
      </w:r>
    </w:p>
    <w:p w:rsidR="009F38AC" w:rsidRPr="009F38AC" w:rsidRDefault="009F38AC" w:rsidP="009F38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ayout w:type="fixed"/>
        <w:tblLook w:val="04A0"/>
      </w:tblPr>
      <w:tblGrid>
        <w:gridCol w:w="560"/>
        <w:gridCol w:w="4510"/>
        <w:gridCol w:w="4394"/>
      </w:tblGrid>
      <w:tr w:rsidR="00F439F4" w:rsidTr="00F439F4">
        <w:tc>
          <w:tcPr>
            <w:tcW w:w="560" w:type="dxa"/>
          </w:tcPr>
          <w:p w:rsidR="00F439F4" w:rsidRPr="009F38AC" w:rsidRDefault="00F439F4" w:rsidP="00006F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0" w:type="dxa"/>
            <w:vAlign w:val="center"/>
          </w:tcPr>
          <w:p w:rsidR="00F439F4" w:rsidRPr="002B505D" w:rsidRDefault="00F439F4" w:rsidP="002B5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94" w:type="dxa"/>
            <w:vAlign w:val="center"/>
          </w:tcPr>
          <w:p w:rsidR="00F439F4" w:rsidRPr="009F38AC" w:rsidRDefault="00F439F4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12C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Адрес объекта</w:t>
            </w:r>
          </w:p>
        </w:tc>
      </w:tr>
      <w:tr w:rsidR="00F439F4" w:rsidTr="00F439F4">
        <w:tc>
          <w:tcPr>
            <w:tcW w:w="560" w:type="dxa"/>
            <w:vAlign w:val="center"/>
          </w:tcPr>
          <w:p w:rsidR="00F439F4" w:rsidRPr="002B505D" w:rsidRDefault="00F439F4" w:rsidP="002B5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05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10" w:type="dxa"/>
            <w:vAlign w:val="center"/>
          </w:tcPr>
          <w:p w:rsidR="00F439F4" w:rsidRDefault="00F439F4" w:rsidP="002B505D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«Многофункциональный спортивный комплекс»</w:t>
            </w:r>
          </w:p>
        </w:tc>
        <w:tc>
          <w:tcPr>
            <w:tcW w:w="4394" w:type="dxa"/>
            <w:vAlign w:val="center"/>
          </w:tcPr>
          <w:p w:rsidR="00F439F4" w:rsidRPr="007F63DF" w:rsidRDefault="00F439F4" w:rsidP="00AF09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3DF">
              <w:rPr>
                <w:rFonts w:ascii="Times New Roman" w:hAnsi="Times New Roman" w:cs="Times New Roman"/>
                <w:sz w:val="24"/>
                <w:szCs w:val="24"/>
              </w:rPr>
              <w:t>г. Западная Двина,</w:t>
            </w:r>
          </w:p>
          <w:p w:rsidR="00F439F4" w:rsidRPr="007F63DF" w:rsidRDefault="00F439F4" w:rsidP="003556C0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F63DF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Пролетарская, д.5а</w:t>
            </w:r>
          </w:p>
        </w:tc>
      </w:tr>
    </w:tbl>
    <w:p w:rsidR="001560B2" w:rsidRDefault="001560B2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355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Pr="003556C0" w:rsidRDefault="003556C0" w:rsidP="003556C0">
      <w:pPr>
        <w:spacing w:after="0" w:line="240" w:lineRule="auto"/>
        <w:jc w:val="center"/>
        <w:rPr>
          <w:b/>
        </w:rPr>
      </w:pPr>
      <w:r w:rsidRPr="003556C0">
        <w:rPr>
          <w:rFonts w:ascii="Times New Roman" w:hAnsi="Times New Roman" w:cs="Times New Roman"/>
          <w:b/>
          <w:sz w:val="28"/>
          <w:szCs w:val="28"/>
        </w:rPr>
        <w:t xml:space="preserve">Состав комиссии по обследованию и категорированию объектов спорта </w:t>
      </w:r>
      <w:r w:rsidRPr="003556C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подлежащих антитеррористической защищенности</w:t>
      </w:r>
      <w:r w:rsidR="001573F5" w:rsidRPr="003556C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,</w:t>
      </w:r>
      <w:r w:rsidR="001573F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573F5" w:rsidRP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находящиеся в муниципальной собственности</w:t>
      </w:r>
      <w:r w:rsidR="001573F5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1573F5" w:rsidRPr="009F38AC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Pr="003556C0">
        <w:rPr>
          <w:rFonts w:ascii="Times New Roman" w:hAnsi="Times New Roman" w:cs="Times New Roman"/>
          <w:b/>
          <w:color w:val="2D2D2D"/>
          <w:spacing w:val="2"/>
          <w:sz w:val="28"/>
          <w:szCs w:val="28"/>
        </w:rPr>
        <w:t>в пределах муниципального образования Западнодвинский район Тверской области</w:t>
      </w: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tbl>
      <w:tblPr>
        <w:tblStyle w:val="a7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2376"/>
        <w:gridCol w:w="709"/>
        <w:gridCol w:w="6486"/>
      </w:tblGrid>
      <w:tr w:rsidR="001573F5" w:rsidTr="001573F5">
        <w:tc>
          <w:tcPr>
            <w:tcW w:w="2376" w:type="dxa"/>
            <w:vAlign w:val="center"/>
          </w:tcPr>
          <w:p w:rsidR="001573F5" w:rsidRDefault="001573F5" w:rsidP="001573F5"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Ловкачев В.И.</w:t>
            </w:r>
          </w:p>
        </w:tc>
        <w:tc>
          <w:tcPr>
            <w:tcW w:w="709" w:type="dxa"/>
            <w:vAlign w:val="center"/>
          </w:tcPr>
          <w:p w:rsidR="001573F5" w:rsidRDefault="001573F5" w:rsidP="001573F5">
            <w:pPr>
              <w:jc w:val="center"/>
            </w:pPr>
            <w:r>
              <w:t>-</w:t>
            </w:r>
          </w:p>
        </w:tc>
        <w:tc>
          <w:tcPr>
            <w:tcW w:w="6486" w:type="dxa"/>
            <w:vAlign w:val="center"/>
          </w:tcPr>
          <w:p w:rsidR="001573F5" w:rsidRPr="001573F5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73F5">
              <w:rPr>
                <w:rFonts w:ascii="Times New Roman" w:hAnsi="Times New Roman" w:cs="Times New Roman"/>
                <w:sz w:val="28"/>
                <w:szCs w:val="28"/>
              </w:rPr>
              <w:t>Глава Западнодвинского района, председатель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73F5" w:rsidTr="001573F5">
        <w:tc>
          <w:tcPr>
            <w:tcW w:w="2376" w:type="dxa"/>
            <w:vAlign w:val="center"/>
          </w:tcPr>
          <w:p w:rsidR="001573F5" w:rsidRPr="00056BD3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1573F5" w:rsidRDefault="001573F5" w:rsidP="008E11DA">
            <w:pPr>
              <w:jc w:val="center"/>
            </w:pPr>
            <w:r>
              <w:t>-</w:t>
            </w:r>
          </w:p>
        </w:tc>
        <w:tc>
          <w:tcPr>
            <w:tcW w:w="6486" w:type="dxa"/>
            <w:vAlign w:val="center"/>
          </w:tcPr>
          <w:p w:rsidR="001573F5" w:rsidRPr="001573F5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УФСБ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России по Тверской области,</w:t>
            </w:r>
            <w:r w:rsidRPr="0026414B">
              <w:rPr>
                <w:rFonts w:ascii="Times New Roman" w:hAnsi="Times New Roman" w:cs="Times New Roman"/>
                <w:sz w:val="28"/>
                <w:szCs w:val="28"/>
              </w:rPr>
              <w:t xml:space="preserve"> (по  согласованию);</w:t>
            </w:r>
          </w:p>
        </w:tc>
      </w:tr>
      <w:tr w:rsidR="001573F5" w:rsidTr="001573F5">
        <w:tc>
          <w:tcPr>
            <w:tcW w:w="2376" w:type="dxa"/>
            <w:vAlign w:val="center"/>
          </w:tcPr>
          <w:p w:rsidR="001573F5" w:rsidRPr="00056BD3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В.А.</w:t>
            </w:r>
          </w:p>
        </w:tc>
        <w:tc>
          <w:tcPr>
            <w:tcW w:w="709" w:type="dxa"/>
            <w:vAlign w:val="center"/>
          </w:tcPr>
          <w:p w:rsidR="001573F5" w:rsidRDefault="001573F5" w:rsidP="008E11DA">
            <w:pPr>
              <w:jc w:val="center"/>
            </w:pPr>
            <w:r>
              <w:t>-</w:t>
            </w:r>
          </w:p>
        </w:tc>
        <w:tc>
          <w:tcPr>
            <w:tcW w:w="6486" w:type="dxa"/>
            <w:vAlign w:val="center"/>
          </w:tcPr>
          <w:p w:rsidR="001573F5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МО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«Западнодвинский»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6414B">
              <w:rPr>
                <w:rFonts w:ascii="Times New Roman" w:hAnsi="Times New Roman" w:cs="Times New Roman"/>
                <w:sz w:val="28"/>
                <w:szCs w:val="28"/>
              </w:rPr>
              <w:t>(по  согласованию);</w:t>
            </w:r>
          </w:p>
        </w:tc>
      </w:tr>
      <w:tr w:rsidR="001573F5" w:rsidTr="001573F5">
        <w:tc>
          <w:tcPr>
            <w:tcW w:w="2376" w:type="dxa"/>
            <w:vAlign w:val="center"/>
          </w:tcPr>
          <w:p w:rsidR="001573F5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С.И.</w:t>
            </w:r>
          </w:p>
        </w:tc>
        <w:tc>
          <w:tcPr>
            <w:tcW w:w="709" w:type="dxa"/>
            <w:vAlign w:val="center"/>
          </w:tcPr>
          <w:p w:rsidR="001573F5" w:rsidRDefault="001573F5" w:rsidP="008E11DA">
            <w:pPr>
              <w:jc w:val="center"/>
            </w:pPr>
            <w:r>
              <w:t>-</w:t>
            </w:r>
          </w:p>
        </w:tc>
        <w:tc>
          <w:tcPr>
            <w:tcW w:w="6486" w:type="dxa"/>
            <w:vAlign w:val="center"/>
          </w:tcPr>
          <w:p w:rsidR="001573F5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ачальник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Ч-30 ФГКУ "4 ОФПС по</w:t>
            </w:r>
            <w:r w:rsidRPr="00D803E0">
              <w:rPr>
                <w:rFonts w:ascii="Times New Roman" w:hAnsi="Times New Roman" w:cs="Times New Roman"/>
                <w:sz w:val="28"/>
                <w:szCs w:val="28"/>
              </w:rPr>
              <w:t xml:space="preserve"> Тверской области»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1573F5" w:rsidTr="001573F5">
        <w:tc>
          <w:tcPr>
            <w:tcW w:w="2376" w:type="dxa"/>
            <w:vAlign w:val="center"/>
          </w:tcPr>
          <w:p w:rsidR="001573F5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С.В.</w:t>
            </w:r>
          </w:p>
        </w:tc>
        <w:tc>
          <w:tcPr>
            <w:tcW w:w="709" w:type="dxa"/>
            <w:vAlign w:val="center"/>
          </w:tcPr>
          <w:p w:rsidR="001573F5" w:rsidRDefault="001573F5" w:rsidP="008E11DA">
            <w:pPr>
              <w:jc w:val="center"/>
            </w:pPr>
            <w:r>
              <w:t>-</w:t>
            </w:r>
          </w:p>
        </w:tc>
        <w:tc>
          <w:tcPr>
            <w:tcW w:w="6486" w:type="dxa"/>
            <w:vAlign w:val="center"/>
          </w:tcPr>
          <w:p w:rsidR="001573F5" w:rsidRDefault="001573F5" w:rsidP="001573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ГО и ЧС администрации района</w:t>
            </w:r>
          </w:p>
        </w:tc>
      </w:tr>
    </w:tbl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F55BD5" w:rsidRDefault="00F55BD5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1573F5" w:rsidRDefault="001573F5" w:rsidP="00006F00">
      <w:pPr>
        <w:spacing w:after="0" w:line="240" w:lineRule="auto"/>
      </w:pPr>
    </w:p>
    <w:p w:rsidR="001573F5" w:rsidRDefault="001573F5" w:rsidP="00006F00">
      <w:pPr>
        <w:spacing w:after="0" w:line="240" w:lineRule="auto"/>
      </w:pPr>
    </w:p>
    <w:p w:rsidR="001573F5" w:rsidRDefault="001573F5" w:rsidP="00006F00">
      <w:pPr>
        <w:spacing w:after="0" w:line="240" w:lineRule="auto"/>
      </w:pPr>
    </w:p>
    <w:p w:rsidR="001573F5" w:rsidRDefault="001573F5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1573F5" w:rsidRDefault="001573F5" w:rsidP="00006F00">
      <w:pPr>
        <w:spacing w:after="0" w:line="240" w:lineRule="auto"/>
      </w:pPr>
    </w:p>
    <w:p w:rsidR="001573F5" w:rsidRDefault="001573F5" w:rsidP="00006F00">
      <w:pPr>
        <w:spacing w:after="0" w:line="240" w:lineRule="auto"/>
      </w:pPr>
    </w:p>
    <w:p w:rsidR="001573F5" w:rsidRDefault="001573F5" w:rsidP="00006F00">
      <w:pPr>
        <w:spacing w:after="0" w:line="240" w:lineRule="auto"/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006F00" w:rsidSect="00F55BD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3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6572"/>
    <w:rsid w:val="00006F00"/>
    <w:rsid w:val="000348D3"/>
    <w:rsid w:val="00053D20"/>
    <w:rsid w:val="0005531A"/>
    <w:rsid w:val="000863E0"/>
    <w:rsid w:val="000B4B23"/>
    <w:rsid w:val="000C6CD3"/>
    <w:rsid w:val="00100046"/>
    <w:rsid w:val="001029F6"/>
    <w:rsid w:val="00106379"/>
    <w:rsid w:val="00107294"/>
    <w:rsid w:val="00121F9B"/>
    <w:rsid w:val="001274FD"/>
    <w:rsid w:val="00153BDE"/>
    <w:rsid w:val="001560B2"/>
    <w:rsid w:val="001573F5"/>
    <w:rsid w:val="00190B9D"/>
    <w:rsid w:val="001A7F0A"/>
    <w:rsid w:val="001B7465"/>
    <w:rsid w:val="001D43DF"/>
    <w:rsid w:val="001D6120"/>
    <w:rsid w:val="00234EB0"/>
    <w:rsid w:val="0024644D"/>
    <w:rsid w:val="0026414B"/>
    <w:rsid w:val="002B45F8"/>
    <w:rsid w:val="002B505D"/>
    <w:rsid w:val="003040EF"/>
    <w:rsid w:val="003556C0"/>
    <w:rsid w:val="003566AD"/>
    <w:rsid w:val="00360728"/>
    <w:rsid w:val="00370A6F"/>
    <w:rsid w:val="00380855"/>
    <w:rsid w:val="00380C8B"/>
    <w:rsid w:val="003A7548"/>
    <w:rsid w:val="003B2480"/>
    <w:rsid w:val="003F0559"/>
    <w:rsid w:val="00406D10"/>
    <w:rsid w:val="004374A1"/>
    <w:rsid w:val="00473909"/>
    <w:rsid w:val="004921FF"/>
    <w:rsid w:val="004934CE"/>
    <w:rsid w:val="004A08B3"/>
    <w:rsid w:val="004F563F"/>
    <w:rsid w:val="00502FE7"/>
    <w:rsid w:val="0053359E"/>
    <w:rsid w:val="005430A9"/>
    <w:rsid w:val="005750AF"/>
    <w:rsid w:val="00575A8B"/>
    <w:rsid w:val="00576572"/>
    <w:rsid w:val="0057708E"/>
    <w:rsid w:val="00585B29"/>
    <w:rsid w:val="005B784F"/>
    <w:rsid w:val="005C50AB"/>
    <w:rsid w:val="005E1084"/>
    <w:rsid w:val="005E73CD"/>
    <w:rsid w:val="00617262"/>
    <w:rsid w:val="006208A1"/>
    <w:rsid w:val="00632BB0"/>
    <w:rsid w:val="00634717"/>
    <w:rsid w:val="0068048C"/>
    <w:rsid w:val="006F271F"/>
    <w:rsid w:val="00722293"/>
    <w:rsid w:val="0072606B"/>
    <w:rsid w:val="00730104"/>
    <w:rsid w:val="00740251"/>
    <w:rsid w:val="00763432"/>
    <w:rsid w:val="00767756"/>
    <w:rsid w:val="00784D6C"/>
    <w:rsid w:val="007E74B7"/>
    <w:rsid w:val="0080494B"/>
    <w:rsid w:val="00841EBA"/>
    <w:rsid w:val="008561AA"/>
    <w:rsid w:val="00860BDE"/>
    <w:rsid w:val="008977C6"/>
    <w:rsid w:val="00897CCF"/>
    <w:rsid w:val="008B13C1"/>
    <w:rsid w:val="008E152C"/>
    <w:rsid w:val="008E7666"/>
    <w:rsid w:val="008F7FD0"/>
    <w:rsid w:val="00930581"/>
    <w:rsid w:val="009306B4"/>
    <w:rsid w:val="00964767"/>
    <w:rsid w:val="00964E21"/>
    <w:rsid w:val="00966C07"/>
    <w:rsid w:val="009C343C"/>
    <w:rsid w:val="009F38AC"/>
    <w:rsid w:val="00A8645F"/>
    <w:rsid w:val="00A9579A"/>
    <w:rsid w:val="00AF09CC"/>
    <w:rsid w:val="00B01BCD"/>
    <w:rsid w:val="00B0380D"/>
    <w:rsid w:val="00B04D8F"/>
    <w:rsid w:val="00B14F86"/>
    <w:rsid w:val="00B20BF4"/>
    <w:rsid w:val="00B40492"/>
    <w:rsid w:val="00B552C8"/>
    <w:rsid w:val="00B610EE"/>
    <w:rsid w:val="00B756B4"/>
    <w:rsid w:val="00B87D4D"/>
    <w:rsid w:val="00B91193"/>
    <w:rsid w:val="00BC0D61"/>
    <w:rsid w:val="00C30F4B"/>
    <w:rsid w:val="00C4192D"/>
    <w:rsid w:val="00C479D5"/>
    <w:rsid w:val="00C600BA"/>
    <w:rsid w:val="00C77716"/>
    <w:rsid w:val="00CA7DC9"/>
    <w:rsid w:val="00CD787B"/>
    <w:rsid w:val="00CE66F1"/>
    <w:rsid w:val="00CF5DE5"/>
    <w:rsid w:val="00CF62F6"/>
    <w:rsid w:val="00D13837"/>
    <w:rsid w:val="00D15AE8"/>
    <w:rsid w:val="00D42F71"/>
    <w:rsid w:val="00D6789B"/>
    <w:rsid w:val="00D75773"/>
    <w:rsid w:val="00D86DB8"/>
    <w:rsid w:val="00D90AC0"/>
    <w:rsid w:val="00DA73D9"/>
    <w:rsid w:val="00DC5E96"/>
    <w:rsid w:val="00DF1EEF"/>
    <w:rsid w:val="00E154F0"/>
    <w:rsid w:val="00E26E8C"/>
    <w:rsid w:val="00E2745F"/>
    <w:rsid w:val="00E31B32"/>
    <w:rsid w:val="00E4788A"/>
    <w:rsid w:val="00E57032"/>
    <w:rsid w:val="00E76E67"/>
    <w:rsid w:val="00EE0AFB"/>
    <w:rsid w:val="00F0361B"/>
    <w:rsid w:val="00F1374B"/>
    <w:rsid w:val="00F27209"/>
    <w:rsid w:val="00F41845"/>
    <w:rsid w:val="00F439F4"/>
    <w:rsid w:val="00F442D8"/>
    <w:rsid w:val="00F54800"/>
    <w:rsid w:val="00F55BD5"/>
    <w:rsid w:val="00F70A73"/>
    <w:rsid w:val="00FD54A0"/>
    <w:rsid w:val="00FE6A49"/>
    <w:rsid w:val="00FF0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2017-05-11T10:36:00Z</cp:lastPrinted>
  <dcterms:created xsi:type="dcterms:W3CDTF">2017-06-15T09:10:00Z</dcterms:created>
  <dcterms:modified xsi:type="dcterms:W3CDTF">2017-06-15T09:10:00Z</dcterms:modified>
</cp:coreProperties>
</file>