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0B" w:rsidRDefault="00D5330B" w:rsidP="00EB618F">
      <w:pPr>
        <w:jc w:val="right"/>
        <w:rPr>
          <w:sz w:val="18"/>
          <w:szCs w:val="18"/>
        </w:rPr>
      </w:pPr>
      <w:bookmarkStart w:id="0" w:name="_GoBack"/>
      <w:bookmarkEnd w:id="0"/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D5330B">
      <w:pPr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4F4C15" w:rsidRPr="001F46ED" w:rsidRDefault="004F4C15" w:rsidP="00EB618F">
      <w:pPr>
        <w:jc w:val="right"/>
      </w:pPr>
      <w:r>
        <w:t>Приложение №1</w:t>
      </w:r>
    </w:p>
    <w:p w:rsidR="004F4C15" w:rsidRPr="001F46ED" w:rsidRDefault="004F4C15" w:rsidP="00EB618F">
      <w:pPr>
        <w:jc w:val="right"/>
      </w:pPr>
      <w:r>
        <w:t xml:space="preserve">к постановлению </w:t>
      </w:r>
      <w:r w:rsidRPr="001F46ED">
        <w:t xml:space="preserve"> администрации </w:t>
      </w:r>
    </w:p>
    <w:p w:rsidR="004F4C15" w:rsidRPr="001F46ED" w:rsidRDefault="004F4C15" w:rsidP="00EB618F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 </w:t>
      </w:r>
    </w:p>
    <w:p w:rsidR="004F4C15" w:rsidRPr="00CF1869" w:rsidRDefault="00D5330B" w:rsidP="00EB618F">
      <w:pPr>
        <w:jc w:val="right"/>
        <w:rPr>
          <w:sz w:val="28"/>
          <w:szCs w:val="28"/>
        </w:rPr>
      </w:pPr>
      <w:r>
        <w:t xml:space="preserve">от  27.04.2017 г. </w:t>
      </w:r>
      <w:r w:rsidR="004F4C15" w:rsidRPr="001F46ED">
        <w:t>№</w:t>
      </w:r>
      <w:r>
        <w:t xml:space="preserve">  64</w:t>
      </w:r>
      <w:r w:rsidR="004F4C15">
        <w:rPr>
          <w:sz w:val="28"/>
          <w:szCs w:val="28"/>
        </w:rPr>
        <w:t xml:space="preserve">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C9658B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58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4C15" w:rsidRPr="001F46ED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6ED">
        <w:rPr>
          <w:rFonts w:ascii="Times New Roman" w:hAnsi="Times New Roman" w:cs="Times New Roman"/>
          <w:b/>
          <w:bCs/>
          <w:sz w:val="24"/>
          <w:szCs w:val="24"/>
        </w:rPr>
        <w:t>предоставления путёвок в загородные оздоровительные лагеря, расположенные на территории Тверской области, на летний период 201</w:t>
      </w:r>
      <w:r w:rsidR="00D84E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46E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F4C15" w:rsidRPr="001F46ED" w:rsidRDefault="004F4C15" w:rsidP="00EB618F">
      <w:pPr>
        <w:ind w:left="360" w:firstLine="348"/>
        <w:jc w:val="both"/>
        <w:rPr>
          <w:b/>
          <w:bCs/>
        </w:rPr>
      </w:pPr>
    </w:p>
    <w:p w:rsidR="004F4C15" w:rsidRDefault="004F4C15" w:rsidP="00EB618F">
      <w:pPr>
        <w:ind w:left="360" w:firstLine="348"/>
        <w:jc w:val="both"/>
      </w:pPr>
    </w:p>
    <w:p w:rsidR="004F4C15" w:rsidRPr="001F46ED" w:rsidRDefault="004F4C15" w:rsidP="00EB618F">
      <w:pPr>
        <w:ind w:left="360" w:firstLine="348"/>
        <w:jc w:val="both"/>
      </w:pPr>
      <w:r w:rsidRPr="001F46ED">
        <w:t>Настоящий порядок определяет механизм по организации и обеспечению отдыха детей школьного возраста от 6</w:t>
      </w:r>
      <w:r>
        <w:t>,5</w:t>
      </w:r>
      <w:r w:rsidRPr="001F46ED">
        <w:t xml:space="preserve"> до 17 лет </w:t>
      </w:r>
      <w:r>
        <w:t xml:space="preserve">в </w:t>
      </w:r>
      <w:r w:rsidRPr="001F46ED">
        <w:t>загородных оздоровительных лагерях Тверской области  в каникулярное время в 201</w:t>
      </w:r>
      <w:r w:rsidR="00D84EEC">
        <w:t>7</w:t>
      </w:r>
      <w:r w:rsidRPr="001F46ED">
        <w:t xml:space="preserve"> году.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4C15" w:rsidRPr="00C9658B" w:rsidRDefault="004F4C15" w:rsidP="00EB618F">
      <w:pPr>
        <w:jc w:val="both"/>
      </w:pPr>
      <w:r w:rsidRPr="00C9658B">
        <w:t>1.</w:t>
      </w:r>
      <w:r w:rsidR="00D84EEC">
        <w:t xml:space="preserve"> </w:t>
      </w:r>
      <w:r w:rsidRPr="00C9658B">
        <w:t>Путёвки в загородные оздоровительные лагеря, расположенные на территории Т</w:t>
      </w:r>
      <w:r w:rsidR="00FE1254">
        <w:t>верской области, приобретаются  о</w:t>
      </w:r>
      <w:r w:rsidRPr="00C9658B">
        <w:t>тдел</w:t>
      </w:r>
      <w:r w:rsidR="00C6418E">
        <w:t>ом</w:t>
      </w:r>
      <w:r w:rsidRPr="00C9658B">
        <w:t xml:space="preserve"> образования администрации </w:t>
      </w:r>
      <w:proofErr w:type="spellStart"/>
      <w:r>
        <w:t>Западнодвинского</w:t>
      </w:r>
      <w:proofErr w:type="spellEnd"/>
      <w:r>
        <w:t xml:space="preserve"> </w:t>
      </w:r>
      <w:r w:rsidR="00C6418E">
        <w:t>района</w:t>
      </w:r>
      <w:r w:rsidRPr="00C9658B">
        <w:t xml:space="preserve"> (далее отдел образования) как уполномоченным органом, координирующим организацию мероприятий по отдыху, оздоровлению и занятости детей в каникулярное время</w:t>
      </w:r>
      <w:r w:rsidR="00FE1254">
        <w:t>.</w:t>
      </w:r>
      <w:r w:rsidRPr="00C9658B">
        <w:t xml:space="preserve">  Путевки приобретаются для отдыха детей в возрасте от 6</w:t>
      </w:r>
      <w:r>
        <w:t>,5</w:t>
      </w:r>
      <w:r w:rsidRPr="00C9658B">
        <w:t xml:space="preserve"> до 1</w:t>
      </w:r>
      <w:r>
        <w:t>7</w:t>
      </w:r>
      <w:r w:rsidR="007F0C6C">
        <w:t xml:space="preserve"> </w:t>
      </w:r>
      <w:r w:rsidRPr="00C9658B">
        <w:t xml:space="preserve">лет включительно, проживающих на территории </w:t>
      </w:r>
      <w:proofErr w:type="spellStart"/>
      <w:r>
        <w:t>Западнодвинского</w:t>
      </w:r>
      <w:proofErr w:type="spellEnd"/>
      <w:r>
        <w:t xml:space="preserve"> </w:t>
      </w:r>
      <w:r w:rsidRPr="00C9658B">
        <w:t>района сроком до 21 дня. Количество приобретаемых путевок на летний период 201</w:t>
      </w:r>
      <w:r w:rsidR="00D84EEC">
        <w:t>7</w:t>
      </w:r>
      <w:r w:rsidRPr="00C9658B">
        <w:t xml:space="preserve"> года  определяется решением Координационного Совета не позднее 25 мая 201</w:t>
      </w:r>
      <w:r w:rsidR="00D84EEC">
        <w:t>7</w:t>
      </w:r>
      <w:r w:rsidRPr="00C9658B">
        <w:t xml:space="preserve"> г.</w:t>
      </w:r>
    </w:p>
    <w:p w:rsidR="004F4C15" w:rsidRPr="00C9658B" w:rsidRDefault="004F4C15" w:rsidP="00EB618F">
      <w:pPr>
        <w:jc w:val="both"/>
      </w:pPr>
      <w:r w:rsidRPr="00C9658B">
        <w:t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</w:t>
      </w:r>
      <w:r w:rsidRPr="00E76BE6">
        <w:t xml:space="preserve"> </w:t>
      </w:r>
      <w:proofErr w:type="spellStart"/>
      <w:r>
        <w:t>Западнодвинского</w:t>
      </w:r>
      <w:proofErr w:type="spellEnd"/>
      <w:r w:rsidRPr="00C9658B">
        <w:t xml:space="preserve"> района </w:t>
      </w:r>
      <w:r w:rsidR="00FE1254">
        <w:t>оплачивается</w:t>
      </w:r>
      <w:r w:rsidRPr="00C9658B">
        <w:t xml:space="preserve"> в размере </w:t>
      </w:r>
      <w:r w:rsidRPr="00FE1254">
        <w:t xml:space="preserve">8 894 (восемь тысяч восемьсот девяносто четыре) рубля, </w:t>
      </w:r>
      <w:r w:rsidR="00533986">
        <w:t>(</w:t>
      </w:r>
      <w:r w:rsidRPr="00FE1254">
        <w:t>для иных категорий детей– 4 447 (четыре тысячи четыреста сорок семь) рублей</w:t>
      </w:r>
      <w:r w:rsidR="00533986">
        <w:t>)</w:t>
      </w:r>
      <w:r w:rsidRPr="00C9658B">
        <w:t xml:space="preserve"> за счет средств субсидии из областного фонда </w:t>
      </w:r>
      <w:proofErr w:type="spellStart"/>
      <w:r w:rsidRPr="00C9658B">
        <w:t>софинансирования</w:t>
      </w:r>
      <w:proofErr w:type="spellEnd"/>
      <w:r w:rsidRPr="00C9658B">
        <w:t xml:space="preserve">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C9658B">
        <w:t xml:space="preserve">ри этом размер частичной оплаты родителями (законными представителями) составляет  </w:t>
      </w:r>
      <w:r w:rsidR="00876DE6">
        <w:t xml:space="preserve">не более </w:t>
      </w:r>
      <w:r w:rsidRPr="00C9658B">
        <w:t xml:space="preserve">20% (для детей из многодетных, неполных семей – </w:t>
      </w:r>
      <w:r w:rsidR="00876DE6">
        <w:t xml:space="preserve">не более </w:t>
      </w:r>
      <w:r w:rsidRPr="00C9658B">
        <w:t>10 %)</w:t>
      </w:r>
      <w:r w:rsidR="00315D76">
        <w:t>), частично за счет средств районного бюджета (для иных категорий за счет средств работодателя)</w:t>
      </w:r>
      <w:r w:rsidRPr="00C9658B">
        <w:t xml:space="preserve">. 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3. Родители (законные представители), претендующие на получение путёвок, подают в отдел образования </w:t>
      </w:r>
      <w:r>
        <w:rPr>
          <w:rFonts w:ascii="Times New Roman" w:hAnsi="Times New Roman" w:cs="Times New Roman"/>
          <w:sz w:val="24"/>
          <w:szCs w:val="24"/>
        </w:rPr>
        <w:t>заявление (приложение №1)</w:t>
      </w:r>
      <w:r w:rsidRPr="00C9658B">
        <w:rPr>
          <w:rFonts w:ascii="Times New Roman" w:hAnsi="Times New Roman" w:cs="Times New Roman"/>
          <w:sz w:val="24"/>
          <w:szCs w:val="24"/>
        </w:rPr>
        <w:t xml:space="preserve"> на выделение путёвки,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 ребенка;</w:t>
      </w:r>
    </w:p>
    <w:p w:rsidR="004F4C15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-справка с места работы с обязательным указанием организационно-правовой формы организации.</w:t>
      </w:r>
    </w:p>
    <w:p w:rsidR="004F4C15" w:rsidRPr="00F86EB0" w:rsidRDefault="004F4C15" w:rsidP="00D5330B">
      <w:pPr>
        <w:ind w:left="360"/>
        <w:jc w:val="both"/>
      </w:pPr>
      <w:r w:rsidRPr="00F86EB0">
        <w:t xml:space="preserve">3.1 Сроки подачи документов: </w:t>
      </w:r>
    </w:p>
    <w:p w:rsidR="004F4C15" w:rsidRPr="00F86EB0" w:rsidRDefault="004F4C15" w:rsidP="00D5330B">
      <w:pPr>
        <w:jc w:val="both"/>
      </w:pPr>
      <w:r w:rsidRPr="00F86EB0">
        <w:t xml:space="preserve">          1 смена – до 10 мая, 2 смена – до 10 июня,3 смена – до 10 июля;</w:t>
      </w:r>
    </w:p>
    <w:p w:rsidR="004F4C15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4. Путевки выделяются в порядке очереди в соответствии с датой подачи заявления.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9658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 уведомляются о предоставлении им путевки в загородный лагерь по телефону  или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58B">
        <w:rPr>
          <w:rFonts w:ascii="Times New Roman" w:hAnsi="Times New Roman" w:cs="Times New Roman"/>
          <w:sz w:val="24"/>
          <w:szCs w:val="24"/>
        </w:rPr>
        <w:t xml:space="preserve"> чем за 10 дней до начала смены.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9658B">
        <w:rPr>
          <w:rFonts w:ascii="Times New Roman" w:hAnsi="Times New Roman" w:cs="Times New Roman"/>
          <w:sz w:val="24"/>
          <w:szCs w:val="24"/>
        </w:rPr>
        <w:t xml:space="preserve"> В течение 5 дней с момента получения уведомления родители (законные представители) заключают трехсторонний  договор об организации отдыха ребенка с</w:t>
      </w:r>
      <w:r>
        <w:rPr>
          <w:rFonts w:ascii="Times New Roman" w:hAnsi="Times New Roman" w:cs="Times New Roman"/>
          <w:sz w:val="24"/>
          <w:szCs w:val="24"/>
        </w:rPr>
        <w:t>о школой</w:t>
      </w:r>
      <w:r w:rsidRPr="00C9658B">
        <w:rPr>
          <w:rFonts w:ascii="Times New Roman" w:hAnsi="Times New Roman" w:cs="Times New Roman"/>
          <w:sz w:val="24"/>
          <w:szCs w:val="24"/>
        </w:rPr>
        <w:t xml:space="preserve"> и загородным оздоровительным лагерем.  В случае, если родители (законные представители) не заключили договор в указанные сроки и не уведомили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C9658B">
        <w:rPr>
          <w:rFonts w:ascii="Times New Roman" w:hAnsi="Times New Roman" w:cs="Times New Roman"/>
          <w:sz w:val="24"/>
          <w:szCs w:val="24"/>
        </w:rPr>
        <w:t xml:space="preserve">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C9658B" w:rsidRDefault="004F4C15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lastRenderedPageBreak/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C9658B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9. В случае, когда ребенок не может прибыть по уважительной причине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</w:t>
      </w:r>
      <w:r w:rsidR="007F0C6C">
        <w:rPr>
          <w:rFonts w:ascii="Times New Roman" w:hAnsi="Times New Roman" w:cs="Times New Roman"/>
          <w:sz w:val="24"/>
          <w:szCs w:val="24"/>
        </w:rPr>
        <w:t>Механизм в</w:t>
      </w:r>
      <w:r w:rsidRPr="00C9658B">
        <w:rPr>
          <w:rFonts w:ascii="Times New Roman" w:hAnsi="Times New Roman" w:cs="Times New Roman"/>
          <w:sz w:val="24"/>
          <w:szCs w:val="24"/>
        </w:rPr>
        <w:t>озврат</w:t>
      </w:r>
      <w:r w:rsidR="007F0C6C">
        <w:rPr>
          <w:rFonts w:ascii="Times New Roman" w:hAnsi="Times New Roman" w:cs="Times New Roman"/>
          <w:sz w:val="24"/>
          <w:szCs w:val="24"/>
        </w:rPr>
        <w:t>а</w:t>
      </w:r>
      <w:r w:rsidRPr="00C9658B">
        <w:rPr>
          <w:rFonts w:ascii="Times New Roman" w:hAnsi="Times New Roman" w:cs="Times New Roman"/>
          <w:sz w:val="24"/>
          <w:szCs w:val="24"/>
        </w:rPr>
        <w:t xml:space="preserve"> денежных средств за неиспользованную путевку </w:t>
      </w:r>
      <w:r w:rsidR="007F0C6C">
        <w:rPr>
          <w:rFonts w:ascii="Times New Roman" w:hAnsi="Times New Roman" w:cs="Times New Roman"/>
          <w:sz w:val="24"/>
          <w:szCs w:val="24"/>
        </w:rPr>
        <w:t>предусматривается в обязательном порядке в трехстороннем договоре между родителями , образовательным учреждением и администрацией  загородного оздоровительного лагеря.</w:t>
      </w:r>
    </w:p>
    <w:p w:rsidR="004F4C15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C9658B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11. Путевки, обратные талоны,  договора,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территориальным отделом социальной защиты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9658B">
        <w:rPr>
          <w:rFonts w:ascii="Times New Roman" w:hAnsi="Times New Roman" w:cs="Times New Roman"/>
          <w:sz w:val="24"/>
          <w:szCs w:val="24"/>
        </w:rPr>
        <w:t xml:space="preserve"> и настоящий порядок на них не распространяется.</w:t>
      </w: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>на летний период 201</w:t>
      </w:r>
      <w:r w:rsidR="00D84EEC">
        <w:rPr>
          <w:rFonts w:ascii="Times New Roman" w:hAnsi="Times New Roman" w:cs="Times New Roman"/>
          <w:sz w:val="24"/>
          <w:szCs w:val="24"/>
        </w:rPr>
        <w:t>7</w:t>
      </w:r>
      <w:r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7F0C6C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Директору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  <w:r>
        <w:rPr>
          <w:i/>
          <w:iCs/>
          <w:sz w:val="20"/>
          <w:szCs w:val="20"/>
        </w:rPr>
        <w:t xml:space="preserve">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6B2CCF"/>
    <w:p w:rsidR="004F4C15" w:rsidRDefault="004F4C15" w:rsidP="00EB618F">
      <w:pPr>
        <w:jc w:val="right"/>
      </w:pPr>
    </w:p>
    <w:p w:rsidR="006B2CCF" w:rsidRDefault="006B2CCF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4F4C15" w:rsidRDefault="004F4C15" w:rsidP="00EB618F">
      <w:pPr>
        <w:jc w:val="right"/>
      </w:pPr>
      <w:r>
        <w:t>Приложение № 2</w:t>
      </w:r>
    </w:p>
    <w:p w:rsidR="004F4C15" w:rsidRDefault="004F4C15" w:rsidP="00EB618F">
      <w:pPr>
        <w:jc w:val="right"/>
      </w:pPr>
      <w:r>
        <w:t xml:space="preserve">к  постановлению администрации </w:t>
      </w:r>
    </w:p>
    <w:p w:rsidR="004F4C15" w:rsidRDefault="004F4C15" w:rsidP="00EB618F">
      <w:pPr>
        <w:jc w:val="right"/>
      </w:pPr>
      <w:proofErr w:type="spellStart"/>
      <w:r>
        <w:t>Западнодвинского</w:t>
      </w:r>
      <w:proofErr w:type="spellEnd"/>
      <w:r>
        <w:t xml:space="preserve">  района </w:t>
      </w:r>
    </w:p>
    <w:p w:rsidR="004F4C15" w:rsidRDefault="004F4C15" w:rsidP="00EB618F">
      <w:pPr>
        <w:jc w:val="right"/>
      </w:pPr>
      <w:r>
        <w:t xml:space="preserve">от </w:t>
      </w:r>
      <w:r w:rsidR="00D5330B">
        <w:t>27.04.2017 г. №  64</w:t>
      </w:r>
      <w:r>
        <w:t xml:space="preserve"> </w:t>
      </w:r>
    </w:p>
    <w:p w:rsidR="004F4C15" w:rsidRDefault="004F4C15" w:rsidP="00EB618F">
      <w:pPr>
        <w:rPr>
          <w:sz w:val="28"/>
          <w:szCs w:val="28"/>
        </w:rPr>
      </w:pPr>
    </w:p>
    <w:p w:rsidR="004F4C15" w:rsidRDefault="004F4C15" w:rsidP="00EB61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стоимости путевки в </w:t>
      </w:r>
      <w:r w:rsidRPr="00A572EA">
        <w:rPr>
          <w:b/>
          <w:bCs/>
          <w:sz w:val="28"/>
          <w:szCs w:val="28"/>
        </w:rPr>
        <w:t>летние оздоровительные учреждения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Западнодвинского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F4C15" w:rsidRDefault="004F4C15" w:rsidP="00EB618F">
      <w:pPr>
        <w:ind w:left="360" w:firstLine="348"/>
        <w:jc w:val="both"/>
      </w:pPr>
    </w:p>
    <w:p w:rsidR="004F4C15" w:rsidRPr="00A572EA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3C6">
        <w:rPr>
          <w:sz w:val="28"/>
          <w:szCs w:val="28"/>
        </w:rPr>
        <w:t xml:space="preserve"> </w:t>
      </w:r>
      <w:r w:rsidRPr="00A572EA">
        <w:rPr>
          <w:sz w:val="28"/>
          <w:szCs w:val="28"/>
        </w:rPr>
        <w:t xml:space="preserve">Настоящий порядок определяет механизм </w:t>
      </w:r>
      <w:r>
        <w:rPr>
          <w:sz w:val="28"/>
          <w:szCs w:val="28"/>
        </w:rPr>
        <w:t xml:space="preserve">формирования стоимости путевки в ЛОУ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 w:rsidRPr="00A572EA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 xml:space="preserve"> 201</w:t>
      </w:r>
      <w:r w:rsidR="00D84E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непосредственно в учреждение, на базе которого организуется ЛОУ.</w:t>
      </w:r>
    </w:p>
    <w:p w:rsidR="004F4C15" w:rsidRPr="00D84EEC" w:rsidRDefault="004F4C15" w:rsidP="00D533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2D13C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Определить стоимость путевки </w:t>
      </w:r>
      <w:r>
        <w:rPr>
          <w:sz w:val="28"/>
          <w:szCs w:val="28"/>
        </w:rPr>
        <w:t xml:space="preserve">в лагеря с дневным пребыванием и лагеря  труда и отдыха </w:t>
      </w:r>
      <w:r w:rsidR="0056207D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B51147">
        <w:rPr>
          <w:sz w:val="28"/>
          <w:szCs w:val="28"/>
        </w:rPr>
        <w:t>1</w:t>
      </w:r>
      <w:r w:rsidR="0002377A" w:rsidRPr="00B51147">
        <w:rPr>
          <w:sz w:val="28"/>
          <w:szCs w:val="28"/>
        </w:rPr>
        <w:t>275</w:t>
      </w:r>
      <w:r w:rsidRPr="00B51147">
        <w:rPr>
          <w:sz w:val="28"/>
          <w:szCs w:val="28"/>
        </w:rPr>
        <w:t xml:space="preserve"> (одна тысяча </w:t>
      </w:r>
      <w:r w:rsidR="0002377A" w:rsidRPr="00B51147">
        <w:rPr>
          <w:sz w:val="28"/>
          <w:szCs w:val="28"/>
        </w:rPr>
        <w:t>двести семьдесят пять</w:t>
      </w:r>
      <w:r w:rsidRPr="00B51147">
        <w:rPr>
          <w:sz w:val="28"/>
          <w:szCs w:val="28"/>
        </w:rPr>
        <w:t>) рублей</w:t>
      </w:r>
      <w:r w:rsidR="00516288">
        <w:rPr>
          <w:sz w:val="28"/>
          <w:szCs w:val="28"/>
        </w:rPr>
        <w:t xml:space="preserve"> на селе</w:t>
      </w:r>
      <w:r w:rsidR="00B51147" w:rsidRPr="00B51147">
        <w:rPr>
          <w:sz w:val="28"/>
          <w:szCs w:val="28"/>
        </w:rPr>
        <w:t xml:space="preserve">, </w:t>
      </w:r>
      <w:r w:rsidR="004807E4" w:rsidRPr="00B51147">
        <w:rPr>
          <w:sz w:val="28"/>
          <w:szCs w:val="28"/>
        </w:rPr>
        <w:t>1627,5 (одна тысяча шестьсот двадцать семь) рублей пятьдесят копеек</w:t>
      </w:r>
      <w:r w:rsidR="00B51147" w:rsidRPr="00B51147">
        <w:rPr>
          <w:sz w:val="28"/>
          <w:szCs w:val="28"/>
        </w:rPr>
        <w:t xml:space="preserve"> </w:t>
      </w:r>
      <w:r w:rsidR="00516288">
        <w:rPr>
          <w:sz w:val="28"/>
          <w:szCs w:val="28"/>
        </w:rPr>
        <w:t xml:space="preserve">в городе </w:t>
      </w:r>
      <w:r w:rsidR="00B51147" w:rsidRPr="00B51147">
        <w:rPr>
          <w:sz w:val="28"/>
          <w:szCs w:val="28"/>
        </w:rPr>
        <w:t>из расчета</w:t>
      </w:r>
      <w:r w:rsidRPr="00B51147">
        <w:rPr>
          <w:sz w:val="28"/>
          <w:szCs w:val="28"/>
        </w:rPr>
        <w:t>:</w:t>
      </w:r>
    </w:p>
    <w:p w:rsidR="004F4C15" w:rsidRPr="00781936" w:rsidRDefault="004F4C15" w:rsidP="00D5330B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51147">
        <w:rPr>
          <w:sz w:val="28"/>
          <w:szCs w:val="28"/>
        </w:rPr>
        <w:t xml:space="preserve"> </w:t>
      </w:r>
      <w:r w:rsidRPr="00781936">
        <w:rPr>
          <w:sz w:val="28"/>
          <w:szCs w:val="28"/>
        </w:rPr>
        <w:t xml:space="preserve">стоимость </w:t>
      </w:r>
      <w:r w:rsidR="0056207D">
        <w:rPr>
          <w:sz w:val="28"/>
          <w:szCs w:val="28"/>
        </w:rPr>
        <w:t xml:space="preserve">дневного </w:t>
      </w:r>
      <w:r w:rsidRPr="00781936">
        <w:rPr>
          <w:sz w:val="28"/>
          <w:szCs w:val="28"/>
        </w:rPr>
        <w:t>набора продуктов питания</w:t>
      </w:r>
      <w:r w:rsidR="0056207D">
        <w:rPr>
          <w:sz w:val="28"/>
          <w:szCs w:val="28"/>
        </w:rPr>
        <w:t xml:space="preserve"> в городских ЛОУ</w:t>
      </w:r>
      <w:r w:rsidRPr="00781936">
        <w:rPr>
          <w:sz w:val="28"/>
          <w:szCs w:val="28"/>
        </w:rPr>
        <w:t xml:space="preserve"> – 85</w:t>
      </w:r>
      <w:r w:rsidR="0056207D">
        <w:rPr>
          <w:sz w:val="28"/>
          <w:szCs w:val="28"/>
        </w:rPr>
        <w:t xml:space="preserve"> (восемьдесят пять) рублей; в сельских ЛОУ 108,5</w:t>
      </w:r>
      <w:r w:rsidRPr="0078193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(сто восемь) </w:t>
      </w:r>
      <w:r w:rsidRPr="00781936">
        <w:rPr>
          <w:sz w:val="28"/>
          <w:szCs w:val="28"/>
        </w:rPr>
        <w:t>рублей</w:t>
      </w:r>
      <w:r w:rsidR="0056207D">
        <w:rPr>
          <w:sz w:val="28"/>
          <w:szCs w:val="28"/>
        </w:rPr>
        <w:t xml:space="preserve"> пятьдесят копеек</w:t>
      </w:r>
      <w:r w:rsidRPr="00781936">
        <w:rPr>
          <w:sz w:val="28"/>
          <w:szCs w:val="28"/>
        </w:rPr>
        <w:t>;</w:t>
      </w:r>
    </w:p>
    <w:p w:rsidR="004F4C15" w:rsidRPr="0002377A" w:rsidRDefault="00B51147" w:rsidP="00D533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C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4C15" w:rsidRPr="00CE5B2D">
        <w:rPr>
          <w:color w:val="000000" w:themeColor="text1"/>
          <w:sz w:val="28"/>
          <w:szCs w:val="28"/>
        </w:rPr>
        <w:t>количество дней в смене: 1</w:t>
      </w:r>
      <w:r w:rsidR="0002377A" w:rsidRPr="00CE5B2D">
        <w:rPr>
          <w:color w:val="000000" w:themeColor="text1"/>
          <w:sz w:val="28"/>
          <w:szCs w:val="28"/>
        </w:rPr>
        <w:t>5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1147">
        <w:rPr>
          <w:sz w:val="28"/>
          <w:szCs w:val="28"/>
        </w:rPr>
        <w:t>.</w:t>
      </w:r>
      <w:r w:rsidRPr="001B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путевки в туристические лагеря палаточного типа составляет </w:t>
      </w:r>
      <w:r w:rsidR="00516288">
        <w:rPr>
          <w:sz w:val="28"/>
          <w:szCs w:val="28"/>
        </w:rPr>
        <w:t xml:space="preserve">462(четыреста шестьдесят два) рубля на селе, </w:t>
      </w:r>
      <w:r>
        <w:rPr>
          <w:sz w:val="28"/>
          <w:szCs w:val="28"/>
        </w:rPr>
        <w:t>357(триста пятьдесят семь) рублей</w:t>
      </w:r>
      <w:r w:rsidR="00516288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 xml:space="preserve"> </w:t>
      </w:r>
      <w:r w:rsidR="00B51147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определяется из расчета:</w:t>
      </w:r>
    </w:p>
    <w:p w:rsidR="004F4C15" w:rsidRPr="00781936" w:rsidRDefault="004F4C15" w:rsidP="00D5330B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781936">
        <w:rPr>
          <w:sz w:val="28"/>
          <w:szCs w:val="28"/>
        </w:rPr>
        <w:t xml:space="preserve">стоимость набора продуктов питания – </w:t>
      </w:r>
      <w:r>
        <w:rPr>
          <w:sz w:val="28"/>
          <w:szCs w:val="28"/>
        </w:rPr>
        <w:t>119</w:t>
      </w:r>
      <w:r w:rsidR="00B51147">
        <w:rPr>
          <w:sz w:val="28"/>
          <w:szCs w:val="28"/>
        </w:rPr>
        <w:t xml:space="preserve"> (сто девятнадцать) рублей (в городских лагерях палаточного типа), 154 (сто пятьдесят четыре) рубля (в сельских лагерях палаточного типа)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</w:t>
      </w:r>
      <w:r w:rsidRPr="00E11D18">
        <w:rPr>
          <w:sz w:val="28"/>
          <w:szCs w:val="28"/>
        </w:rPr>
        <w:t xml:space="preserve">оличество дней в смене: </w:t>
      </w:r>
      <w:r>
        <w:rPr>
          <w:sz w:val="28"/>
          <w:szCs w:val="28"/>
        </w:rPr>
        <w:t>3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Бесплатная путевка предоставляется  детям, проживающим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Тверской области.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3.2 Платная путевка, за счет родителей  (законных представителей)</w:t>
      </w:r>
      <w:r w:rsidRPr="00020F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 детям,  не проживающим на территории</w:t>
      </w:r>
      <w:r w:rsidRPr="00020F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</w:t>
      </w:r>
      <w:r w:rsidR="006510DF">
        <w:rPr>
          <w:sz w:val="28"/>
          <w:szCs w:val="28"/>
        </w:rPr>
        <w:t>на Тверской области, но желающим</w:t>
      </w:r>
      <w:r>
        <w:rPr>
          <w:sz w:val="28"/>
          <w:szCs w:val="28"/>
        </w:rPr>
        <w:t xml:space="preserve"> посещать лагерь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  учреждений в трехдневный срок  по окончании смены предоставляют отчет о работе лагеря в отдел образования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  </w:t>
      </w:r>
    </w:p>
    <w:p w:rsidR="006B2CCF" w:rsidRPr="006B2CCF" w:rsidRDefault="006B2CCF" w:rsidP="006B2CCF">
      <w:pPr>
        <w:rPr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6B2CCF" w:rsidRDefault="006B2CCF" w:rsidP="00EB618F">
      <w:pPr>
        <w:jc w:val="right"/>
      </w:pPr>
    </w:p>
    <w:p w:rsidR="00D5330B" w:rsidRDefault="00D5330B" w:rsidP="00EB618F">
      <w:pPr>
        <w:jc w:val="right"/>
      </w:pPr>
    </w:p>
    <w:p w:rsidR="00D5330B" w:rsidRDefault="00D5330B" w:rsidP="00EB618F">
      <w:pPr>
        <w:jc w:val="right"/>
      </w:pPr>
    </w:p>
    <w:p w:rsidR="004F4C15" w:rsidRPr="001F46ED" w:rsidRDefault="004F4C15" w:rsidP="00EB618F">
      <w:pPr>
        <w:jc w:val="right"/>
      </w:pPr>
      <w:r>
        <w:t>Приложение №3</w:t>
      </w:r>
    </w:p>
    <w:p w:rsidR="004F4C15" w:rsidRPr="001F46ED" w:rsidRDefault="004F4C15" w:rsidP="00EB618F">
      <w:pPr>
        <w:jc w:val="right"/>
      </w:pPr>
      <w:r>
        <w:t>к п</w:t>
      </w:r>
      <w:r w:rsidRPr="001F46ED">
        <w:t>остановлени</w:t>
      </w:r>
      <w:r>
        <w:t>ю</w:t>
      </w:r>
      <w:r w:rsidRPr="001F46ED">
        <w:t xml:space="preserve"> администрации </w:t>
      </w:r>
    </w:p>
    <w:p w:rsidR="004F4C15" w:rsidRPr="001F46ED" w:rsidRDefault="004F4C15" w:rsidP="00EB618F">
      <w:pPr>
        <w:jc w:val="right"/>
      </w:pPr>
      <w:proofErr w:type="spellStart"/>
      <w:r w:rsidRPr="001F46ED">
        <w:t>Западнодвинского</w:t>
      </w:r>
      <w:proofErr w:type="spellEnd"/>
      <w:r w:rsidRPr="001F46ED">
        <w:t xml:space="preserve">  района </w:t>
      </w:r>
    </w:p>
    <w:p w:rsidR="004F4C15" w:rsidRPr="00CF1869" w:rsidRDefault="00D5330B" w:rsidP="00EB618F">
      <w:pPr>
        <w:jc w:val="right"/>
        <w:rPr>
          <w:sz w:val="28"/>
          <w:szCs w:val="28"/>
        </w:rPr>
      </w:pPr>
      <w:r>
        <w:t>от  27.04.2017 г. №  64</w:t>
      </w:r>
      <w:r w:rsidR="004F4C15">
        <w:rPr>
          <w:sz w:val="28"/>
          <w:szCs w:val="28"/>
        </w:rPr>
        <w:t xml:space="preserve">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A421B8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1B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A421B8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A421B8">
        <w:rPr>
          <w:b/>
          <w:bCs/>
          <w:sz w:val="28"/>
          <w:szCs w:val="28"/>
        </w:rPr>
        <w:t xml:space="preserve">ведения учета детей </w:t>
      </w:r>
      <w:proofErr w:type="spellStart"/>
      <w:r w:rsidRPr="00A421B8">
        <w:rPr>
          <w:b/>
          <w:bCs/>
          <w:sz w:val="28"/>
          <w:szCs w:val="28"/>
        </w:rPr>
        <w:t>Западнодвинского</w:t>
      </w:r>
      <w:proofErr w:type="spellEnd"/>
      <w:r w:rsidRPr="00A421B8">
        <w:rPr>
          <w:b/>
          <w:bCs/>
          <w:sz w:val="28"/>
          <w:szCs w:val="28"/>
        </w:rPr>
        <w:t xml:space="preserve"> района, направленных на отдых в организации отдыха и  оздоровления детей</w:t>
      </w:r>
    </w:p>
    <w:p w:rsidR="004F4C15" w:rsidRPr="001F46ED" w:rsidRDefault="004F4C15" w:rsidP="00EB618F">
      <w:pPr>
        <w:ind w:left="360" w:firstLine="348"/>
        <w:jc w:val="both"/>
        <w:rPr>
          <w:b/>
          <w:bCs/>
        </w:rPr>
      </w:pPr>
    </w:p>
    <w:p w:rsidR="004F4C15" w:rsidRDefault="004F4C15" w:rsidP="00EB618F">
      <w:pPr>
        <w:ind w:left="360" w:firstLine="348"/>
        <w:jc w:val="both"/>
      </w:pPr>
    </w:p>
    <w:p w:rsidR="004F4C15" w:rsidRPr="00A421B8" w:rsidRDefault="004F4C15" w:rsidP="00D5330B">
      <w:pPr>
        <w:jc w:val="both"/>
      </w:pPr>
      <w:r w:rsidRPr="001F46ED">
        <w:t xml:space="preserve">Настоящий порядок определяет механизм </w:t>
      </w:r>
      <w:r>
        <w:t xml:space="preserve">ведения учета </w:t>
      </w:r>
      <w:r w:rsidRPr="001F46ED">
        <w:t>детей школьного возраста от 6</w:t>
      </w:r>
      <w:r>
        <w:t>,5</w:t>
      </w:r>
      <w:r w:rsidRPr="001F46ED">
        <w:t xml:space="preserve"> до 17</w:t>
      </w:r>
      <w:r>
        <w:t>лет,</w:t>
      </w:r>
      <w:r w:rsidRPr="001F46ED">
        <w:t xml:space="preserve"> </w:t>
      </w:r>
      <w:r w:rsidRPr="00A421B8">
        <w:t>направленных на отдых в организации отдыха и  оздоровления детей</w:t>
      </w:r>
    </w:p>
    <w:p w:rsidR="004F4C15" w:rsidRPr="001F46ED" w:rsidRDefault="004F4C15" w:rsidP="00D5330B">
      <w:pPr>
        <w:ind w:left="360"/>
        <w:jc w:val="both"/>
      </w:pPr>
      <w:r>
        <w:t>в каникулярное время.</w:t>
      </w:r>
    </w:p>
    <w:p w:rsidR="004F4C15" w:rsidRDefault="004F4C15" w:rsidP="00D5330B">
      <w:pPr>
        <w:jc w:val="both"/>
      </w:pPr>
    </w:p>
    <w:p w:rsidR="004F4C15" w:rsidRDefault="004F4C15" w:rsidP="00D5330B">
      <w:pPr>
        <w:jc w:val="both"/>
      </w:pPr>
      <w:r>
        <w:t>1.</w:t>
      </w:r>
      <w:r w:rsidR="002D13C6">
        <w:t xml:space="preserve"> </w:t>
      </w:r>
      <w:r>
        <w:t>Учет</w:t>
      </w:r>
      <w:r w:rsidRPr="0076085D">
        <w:rPr>
          <w:b/>
          <w:bCs/>
          <w:sz w:val="28"/>
          <w:szCs w:val="28"/>
        </w:rPr>
        <w:t xml:space="preserve"> </w:t>
      </w:r>
      <w:r w:rsidRPr="0076085D">
        <w:t xml:space="preserve">детей </w:t>
      </w:r>
      <w:proofErr w:type="spellStart"/>
      <w:r w:rsidRPr="0076085D">
        <w:t>Западнодвинского</w:t>
      </w:r>
      <w:proofErr w:type="spellEnd"/>
      <w:r w:rsidRPr="0076085D">
        <w:t xml:space="preserve"> района, направленных на отдых в организации отдыха и  оздоровления детей</w:t>
      </w:r>
      <w:r>
        <w:t xml:space="preserve"> (далее Учет)</w:t>
      </w:r>
      <w:r w:rsidR="006B2CCF">
        <w:t>,</w:t>
      </w:r>
      <w:r>
        <w:t xml:space="preserve"> ведется в  течение всего летнего периода.</w:t>
      </w:r>
    </w:p>
    <w:p w:rsidR="004F4C15" w:rsidRDefault="004F4C15" w:rsidP="00D5330B">
      <w:pPr>
        <w:jc w:val="both"/>
      </w:pPr>
      <w:r>
        <w:t>2.</w:t>
      </w:r>
      <w:r w:rsidR="002D13C6">
        <w:t xml:space="preserve"> </w:t>
      </w:r>
      <w:r>
        <w:t>Основой Учета являются списки детей школьного возраста, которые отдыхали в течение летних каникул в организациях отдыха любой формы собственности и финансирования.</w:t>
      </w:r>
      <w:r w:rsidR="0002377A">
        <w:t xml:space="preserve"> </w:t>
      </w:r>
      <w:r>
        <w:t>(приложение)</w:t>
      </w:r>
    </w:p>
    <w:p w:rsidR="004F4C15" w:rsidRPr="0076085D" w:rsidRDefault="004F4C15" w:rsidP="00D5330B">
      <w:pPr>
        <w:jc w:val="both"/>
      </w:pPr>
      <w:r>
        <w:t>3.</w:t>
      </w:r>
      <w:r w:rsidR="002D13C6">
        <w:t xml:space="preserve"> </w:t>
      </w:r>
      <w:r>
        <w:t>Уполномоченным органом, ответственным за ведение Учета</w:t>
      </w:r>
      <w:r w:rsidR="006B2CCF">
        <w:t>,</w:t>
      </w:r>
      <w:r>
        <w:t xml:space="preserve"> является отдел образования администрации </w:t>
      </w:r>
      <w:proofErr w:type="spellStart"/>
      <w:r>
        <w:t>Западнодвинского</w:t>
      </w:r>
      <w:proofErr w:type="spellEnd"/>
      <w:r>
        <w:t xml:space="preserve"> района.</w:t>
      </w:r>
    </w:p>
    <w:p w:rsidR="004F4C15" w:rsidRDefault="004F4C15" w:rsidP="00D5330B">
      <w:pPr>
        <w:jc w:val="both"/>
      </w:pPr>
      <w:r>
        <w:t>4.</w:t>
      </w:r>
      <w:r w:rsidR="002D13C6">
        <w:t xml:space="preserve"> </w:t>
      </w:r>
      <w:r>
        <w:t>Уч</w:t>
      </w:r>
      <w:r w:rsidR="002D13C6">
        <w:t>ет ведется в электронном виде,</w:t>
      </w:r>
      <w:r>
        <w:t xml:space="preserve"> при необходимости дублируется  в бумажном.</w:t>
      </w:r>
    </w:p>
    <w:p w:rsidR="004F4C15" w:rsidRDefault="004F4C15" w:rsidP="00D5330B">
      <w:pPr>
        <w:jc w:val="both"/>
      </w:pPr>
      <w:r>
        <w:t>5.</w:t>
      </w:r>
      <w:r w:rsidR="002D13C6">
        <w:t xml:space="preserve"> </w:t>
      </w:r>
      <w:r>
        <w:t xml:space="preserve">В начале каждого летнего месяца образовательные учреждения </w:t>
      </w:r>
      <w:proofErr w:type="spellStart"/>
      <w:r>
        <w:t>Западнодвинского</w:t>
      </w:r>
      <w:proofErr w:type="spellEnd"/>
      <w:r>
        <w:t xml:space="preserve"> района в отдел образования подают списки детей, которые  будут отдыхать  в летних </w:t>
      </w:r>
      <w:r w:rsidR="00773A85">
        <w:t>о</w:t>
      </w:r>
      <w:r>
        <w:t>здоровительных лагерях, организованных на их базе.</w:t>
      </w:r>
    </w:p>
    <w:p w:rsidR="004F4C15" w:rsidRDefault="004F4C15" w:rsidP="00D5330B">
      <w:pPr>
        <w:jc w:val="both"/>
      </w:pPr>
      <w:r>
        <w:t>6.</w:t>
      </w:r>
      <w:r w:rsidR="002D13C6">
        <w:t xml:space="preserve"> </w:t>
      </w:r>
      <w:r>
        <w:t>В конце каждой смены списки уточняются.</w:t>
      </w:r>
    </w:p>
    <w:p w:rsidR="004F4C15" w:rsidRDefault="004F4C15" w:rsidP="00D5330B">
      <w:pPr>
        <w:jc w:val="both"/>
      </w:pPr>
      <w:r>
        <w:t>7.</w:t>
      </w:r>
      <w:r w:rsidR="002D13C6">
        <w:t xml:space="preserve"> </w:t>
      </w:r>
      <w:r w:rsidR="006B2CCF">
        <w:t>До 30</w:t>
      </w:r>
      <w:r>
        <w:t xml:space="preserve"> </w:t>
      </w:r>
      <w:r w:rsidR="006B2CCF">
        <w:t>августа</w:t>
      </w:r>
      <w:r>
        <w:t xml:space="preserve"> отдел образования получает информацию о детях, находившихся на лечении в санаториях от ГБУЗ «</w:t>
      </w:r>
      <w:proofErr w:type="spellStart"/>
      <w:r>
        <w:t>Западнодвинская</w:t>
      </w:r>
      <w:proofErr w:type="spellEnd"/>
      <w:r>
        <w:t xml:space="preserve"> ЦРБ» и ТОСЗН.</w:t>
      </w:r>
    </w:p>
    <w:p w:rsidR="004F4C15" w:rsidRDefault="004F4C15" w:rsidP="00D5330B">
      <w:pPr>
        <w:jc w:val="both"/>
      </w:pPr>
      <w:r>
        <w:t>8.</w:t>
      </w:r>
      <w:r w:rsidR="002D13C6">
        <w:t xml:space="preserve"> </w:t>
      </w:r>
      <w:r w:rsidR="006B2CCF">
        <w:t>ОУ  до 30</w:t>
      </w:r>
      <w:r>
        <w:t xml:space="preserve"> </w:t>
      </w:r>
      <w:r w:rsidR="006B2CCF">
        <w:t>августа</w:t>
      </w:r>
      <w:r>
        <w:t xml:space="preserve"> отчитываются о летней занятости детей, состоящих на учете в ПДН,</w:t>
      </w:r>
      <w:r w:rsidR="002804E8">
        <w:t xml:space="preserve"> </w:t>
      </w:r>
      <w:r>
        <w:t>КДН и ЗП.</w:t>
      </w:r>
    </w:p>
    <w:p w:rsidR="004F4C15" w:rsidRDefault="004F4C15" w:rsidP="00D5330B">
      <w:pPr>
        <w:jc w:val="both"/>
      </w:pPr>
    </w:p>
    <w:p w:rsidR="004F4C15" w:rsidRDefault="004F4C15" w:rsidP="00EB618F">
      <w:pPr>
        <w:jc w:val="both"/>
      </w:pPr>
    </w:p>
    <w:p w:rsidR="001561EC" w:rsidRDefault="001561EC" w:rsidP="001561EC">
      <w:pPr>
        <w:jc w:val="right"/>
        <w:rPr>
          <w:bCs/>
          <w:sz w:val="20"/>
          <w:szCs w:val="20"/>
        </w:rPr>
      </w:pPr>
      <w:r>
        <w:t xml:space="preserve">                                                  </w:t>
      </w:r>
      <w:r w:rsidR="004F4C15">
        <w:t xml:space="preserve">Приложение </w:t>
      </w:r>
      <w:r>
        <w:t xml:space="preserve">к  </w:t>
      </w:r>
      <w:r>
        <w:rPr>
          <w:bCs/>
          <w:sz w:val="20"/>
          <w:szCs w:val="20"/>
        </w:rPr>
        <w:t>ПОРЯД</w:t>
      </w:r>
      <w:r w:rsidRPr="001561EC"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 xml:space="preserve">У    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ведения учета детей </w:t>
      </w:r>
      <w:proofErr w:type="spellStart"/>
      <w:r w:rsidRPr="001561EC">
        <w:rPr>
          <w:bCs/>
          <w:sz w:val="20"/>
          <w:szCs w:val="20"/>
        </w:rPr>
        <w:t>Западнодвинского</w:t>
      </w:r>
      <w:proofErr w:type="spellEnd"/>
      <w:r w:rsidRPr="001561EC">
        <w:rPr>
          <w:bCs/>
          <w:sz w:val="20"/>
          <w:szCs w:val="20"/>
        </w:rPr>
        <w:t xml:space="preserve"> района,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Default="001561EC" w:rsidP="00EB618F">
      <w:pPr>
        <w:jc w:val="right"/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</w:t>
      </w:r>
      <w:proofErr w:type="spellStart"/>
      <w:r w:rsidRPr="002A620C">
        <w:rPr>
          <w:sz w:val="28"/>
          <w:szCs w:val="28"/>
        </w:rPr>
        <w:t>Западнодвинского</w:t>
      </w:r>
      <w:proofErr w:type="spellEnd"/>
      <w:r w:rsidRPr="002A620C">
        <w:rPr>
          <w:sz w:val="28"/>
          <w:szCs w:val="28"/>
        </w:rPr>
        <w:t xml:space="preserve"> района, направленных на отдых в организации отдыха и  оздоровления детей</w:t>
      </w:r>
    </w:p>
    <w:p w:rsidR="004F4C15" w:rsidRPr="0076085D" w:rsidRDefault="004F4C15" w:rsidP="00EB618F">
      <w: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F4C15" w:rsidRPr="0076085D" w:rsidRDefault="004F4C15" w:rsidP="00EB618F"/>
    <w:p w:rsidR="004F4C15" w:rsidRPr="00C9658B" w:rsidRDefault="004F4C15" w:rsidP="00EB618F">
      <w:pPr>
        <w:tabs>
          <w:tab w:val="left" w:pos="1080"/>
        </w:tabs>
        <w:jc w:val="center"/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516288" w:rsidRDefault="00516288" w:rsidP="00EB618F">
      <w:pPr>
        <w:jc w:val="right"/>
        <w:rPr>
          <w:sz w:val="28"/>
          <w:szCs w:val="28"/>
        </w:rPr>
      </w:pPr>
    </w:p>
    <w:p w:rsidR="00516288" w:rsidRDefault="00516288" w:rsidP="00EB618F">
      <w:pPr>
        <w:jc w:val="right"/>
        <w:rPr>
          <w:sz w:val="28"/>
          <w:szCs w:val="28"/>
        </w:rPr>
      </w:pP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 xml:space="preserve">к постановлению администрации 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proofErr w:type="spellStart"/>
      <w:r w:rsidRPr="00C475FA">
        <w:rPr>
          <w:sz w:val="28"/>
          <w:szCs w:val="28"/>
        </w:rPr>
        <w:t>Западнодвинского</w:t>
      </w:r>
      <w:proofErr w:type="spellEnd"/>
      <w:r w:rsidRPr="00C475FA">
        <w:rPr>
          <w:sz w:val="28"/>
          <w:szCs w:val="28"/>
        </w:rPr>
        <w:t xml:space="preserve">  района 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 xml:space="preserve">от </w:t>
      </w:r>
      <w:r w:rsidR="00D5330B">
        <w:rPr>
          <w:sz w:val="28"/>
          <w:szCs w:val="28"/>
        </w:rPr>
        <w:t>27.04.2017 г. № 64</w:t>
      </w: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D533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Pr="00C4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D533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D5330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D5330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D5330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4F4C15" w:rsidRPr="00104A0F" w:rsidRDefault="004F4C15" w:rsidP="00EB618F">
      <w:pPr>
        <w:jc w:val="right"/>
      </w:pPr>
      <w:r>
        <w:t>Приложение № 5</w:t>
      </w:r>
    </w:p>
    <w:p w:rsidR="004F4C15" w:rsidRPr="00104A0F" w:rsidRDefault="004F4C15" w:rsidP="00EB618F">
      <w:pPr>
        <w:jc w:val="right"/>
      </w:pPr>
      <w:r>
        <w:t>к  п</w:t>
      </w:r>
      <w:r w:rsidRPr="00104A0F">
        <w:t>остановлени</w:t>
      </w:r>
      <w:r>
        <w:t>ю</w:t>
      </w:r>
      <w:r w:rsidRPr="00104A0F">
        <w:t xml:space="preserve"> администрации </w:t>
      </w:r>
    </w:p>
    <w:p w:rsidR="004F4C15" w:rsidRPr="00104A0F" w:rsidRDefault="004F4C15" w:rsidP="00EB618F">
      <w:pPr>
        <w:jc w:val="right"/>
      </w:pPr>
      <w:proofErr w:type="spellStart"/>
      <w:r w:rsidRPr="00104A0F">
        <w:t>Западнодвинского</w:t>
      </w:r>
      <w:proofErr w:type="spellEnd"/>
      <w:r w:rsidRPr="00104A0F">
        <w:t xml:space="preserve">  района </w:t>
      </w:r>
    </w:p>
    <w:p w:rsidR="004F4C15" w:rsidRPr="00104A0F" w:rsidRDefault="00D5330B" w:rsidP="00EB618F">
      <w:pPr>
        <w:jc w:val="right"/>
      </w:pPr>
      <w:r>
        <w:t>от  27.04.2017 г. №  64</w:t>
      </w:r>
      <w:r w:rsidR="004F4C15" w:rsidRPr="00104A0F">
        <w:t xml:space="preserve"> </w:t>
      </w:r>
    </w:p>
    <w:p w:rsidR="004F4C15" w:rsidRPr="00104A0F" w:rsidRDefault="004F4C15" w:rsidP="00EB618F">
      <w:pPr>
        <w:jc w:val="center"/>
        <w:rPr>
          <w:b/>
          <w:bCs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104A0F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0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4C15" w:rsidRPr="00041D16" w:rsidRDefault="004F4C15" w:rsidP="00EB618F">
      <w:pPr>
        <w:ind w:firstLine="720"/>
        <w:jc w:val="center"/>
        <w:rPr>
          <w:b/>
          <w:bCs/>
        </w:rPr>
      </w:pPr>
      <w:r w:rsidRPr="00041D16">
        <w:rPr>
          <w:b/>
          <w:bCs/>
        </w:rPr>
        <w:t>доставки детей в организации отдыха и оздоровления детей</w:t>
      </w:r>
    </w:p>
    <w:p w:rsidR="004F4C15" w:rsidRPr="00041D16" w:rsidRDefault="004F4C15" w:rsidP="00EB618F">
      <w:pPr>
        <w:ind w:left="360" w:firstLine="348"/>
        <w:jc w:val="center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>
      <w:pPr>
        <w:ind w:firstLine="720"/>
        <w:jc w:val="both"/>
      </w:pPr>
      <w:r w:rsidRPr="00104A0F">
        <w:t xml:space="preserve"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</w:t>
      </w:r>
      <w:proofErr w:type="spellStart"/>
      <w:r w:rsidRPr="00104A0F">
        <w:t>Западнодвинского</w:t>
      </w:r>
      <w:proofErr w:type="spellEnd"/>
      <w:r w:rsidRPr="00104A0F">
        <w:t xml:space="preserve"> района и Тверской области.</w:t>
      </w:r>
    </w:p>
    <w:p w:rsidR="004F4C15" w:rsidRPr="00104A0F" w:rsidRDefault="004F4C15" w:rsidP="00EB618F">
      <w:pPr>
        <w:ind w:firstLine="720"/>
        <w:jc w:val="both"/>
      </w:pPr>
      <w:r w:rsidRPr="00104A0F">
        <w:t>1.</w:t>
      </w:r>
      <w:r w:rsidR="002D13C6">
        <w:t xml:space="preserve"> </w:t>
      </w:r>
      <w:r w:rsidRPr="00104A0F">
        <w:t xml:space="preserve">Доставка детей в летние оздоровительные учреждения </w:t>
      </w:r>
      <w:proofErr w:type="spellStart"/>
      <w:r w:rsidRPr="00104A0F">
        <w:t>Западнодвинского</w:t>
      </w:r>
      <w:proofErr w:type="spellEnd"/>
      <w:r w:rsidRPr="00104A0F">
        <w:t xml:space="preserve"> района организуется  образовательными учреждениями совместно с МУП «Школьный автобус».</w:t>
      </w:r>
    </w:p>
    <w:p w:rsidR="004F4C15" w:rsidRPr="00104A0F" w:rsidRDefault="004F4C15" w:rsidP="00EB618F">
      <w:pPr>
        <w:ind w:firstLine="720"/>
        <w:jc w:val="both"/>
      </w:pPr>
      <w:r w:rsidRPr="00104A0F">
        <w:t>2.</w:t>
      </w:r>
      <w:r w:rsidR="002D13C6">
        <w:t xml:space="preserve"> </w:t>
      </w:r>
      <w:r w:rsidRPr="00104A0F">
        <w:t xml:space="preserve">В каждом автобусе </w:t>
      </w:r>
      <w:r>
        <w:t>должен быть</w:t>
      </w:r>
      <w:r w:rsidRPr="00104A0F">
        <w:t xml:space="preserve"> сопровождающий педагог, ответственный за жизнь и здоровье детей.</w:t>
      </w:r>
    </w:p>
    <w:p w:rsidR="004F4C15" w:rsidRPr="00104A0F" w:rsidRDefault="004F4C15" w:rsidP="00EB618F">
      <w:pPr>
        <w:ind w:firstLine="720"/>
        <w:jc w:val="both"/>
      </w:pPr>
      <w:r w:rsidRPr="00104A0F">
        <w:t xml:space="preserve"> 3</w:t>
      </w:r>
      <w:r w:rsidR="002D13C6">
        <w:t>.</w:t>
      </w:r>
      <w:r>
        <w:t xml:space="preserve"> Подвоз в </w:t>
      </w:r>
      <w:r w:rsidRPr="00104A0F">
        <w:t xml:space="preserve">летние оздоровительные учреждения </w:t>
      </w:r>
      <w:proofErr w:type="spellStart"/>
      <w:r w:rsidRPr="00104A0F">
        <w:t>Западнодвинского</w:t>
      </w:r>
      <w:proofErr w:type="spellEnd"/>
      <w:r w:rsidR="001561EC">
        <w:t xml:space="preserve"> района</w:t>
      </w:r>
      <w:r w:rsidRPr="00104A0F">
        <w:t xml:space="preserve"> </w:t>
      </w:r>
      <w:r>
        <w:t xml:space="preserve">осуществляется по </w:t>
      </w:r>
      <w:r w:rsidRPr="00104A0F">
        <w:t>утвержденны</w:t>
      </w:r>
      <w:r>
        <w:t>м</w:t>
      </w:r>
      <w:r w:rsidRPr="00104A0F">
        <w:t xml:space="preserve"> маршрут</w:t>
      </w:r>
      <w:r>
        <w:t>ам</w:t>
      </w:r>
      <w:r w:rsidRPr="00104A0F">
        <w:t xml:space="preserve"> движения.</w:t>
      </w:r>
    </w:p>
    <w:p w:rsidR="004F4C15" w:rsidRPr="00104A0F" w:rsidRDefault="004F4C15" w:rsidP="00EB618F">
      <w:pPr>
        <w:ind w:firstLine="720"/>
        <w:jc w:val="both"/>
      </w:pPr>
      <w:r w:rsidRPr="00104A0F">
        <w:t>4</w:t>
      </w:r>
      <w:r w:rsidR="002D13C6">
        <w:t>.</w:t>
      </w:r>
      <w:r w:rsidRPr="00104A0F">
        <w:t xml:space="preserve"> Оплата транспортных расходов по доставке организованных групп детей к месту отдыха и обратно, расположенных на  территории </w:t>
      </w:r>
      <w:proofErr w:type="spellStart"/>
      <w:r w:rsidRPr="00104A0F">
        <w:t>Западнодвинского</w:t>
      </w:r>
      <w:proofErr w:type="spellEnd"/>
      <w:r w:rsidRPr="00104A0F">
        <w:t xml:space="preserve"> района</w:t>
      </w:r>
      <w:r w:rsidR="004C3074">
        <w:t>,</w:t>
      </w:r>
      <w:r w:rsidRPr="00104A0F">
        <w:t xml:space="preserve"> осуществляется за счет образовательных учреждений.</w:t>
      </w:r>
    </w:p>
    <w:p w:rsidR="004F4C15" w:rsidRPr="00104A0F" w:rsidRDefault="004F4C15" w:rsidP="00EB618F">
      <w:pPr>
        <w:ind w:firstLine="720"/>
        <w:jc w:val="both"/>
      </w:pPr>
      <w:r w:rsidRPr="00104A0F">
        <w:t>5</w:t>
      </w:r>
      <w:r w:rsidR="002D13C6">
        <w:t>.</w:t>
      </w:r>
      <w:r w:rsidRPr="00104A0F"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D5330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CE" w:rsidRDefault="007871CE" w:rsidP="000219D7">
      <w:r>
        <w:separator/>
      </w:r>
    </w:p>
  </w:endnote>
  <w:endnote w:type="continuationSeparator" w:id="0">
    <w:p w:rsidR="007871CE" w:rsidRDefault="007871CE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CE" w:rsidRDefault="007871CE" w:rsidP="000219D7">
      <w:r>
        <w:separator/>
      </w:r>
    </w:p>
  </w:footnote>
  <w:footnote w:type="continuationSeparator" w:id="0">
    <w:p w:rsidR="007871CE" w:rsidRDefault="007871CE" w:rsidP="000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372E5"/>
    <w:rsid w:val="00041D16"/>
    <w:rsid w:val="000C3A60"/>
    <w:rsid w:val="000F67B6"/>
    <w:rsid w:val="0010397D"/>
    <w:rsid w:val="00104A0F"/>
    <w:rsid w:val="00115A09"/>
    <w:rsid w:val="00143407"/>
    <w:rsid w:val="001561EC"/>
    <w:rsid w:val="00165D9D"/>
    <w:rsid w:val="001925EF"/>
    <w:rsid w:val="0019418E"/>
    <w:rsid w:val="001B2223"/>
    <w:rsid w:val="001F46ED"/>
    <w:rsid w:val="00202102"/>
    <w:rsid w:val="002350F9"/>
    <w:rsid w:val="002804E8"/>
    <w:rsid w:val="00281934"/>
    <w:rsid w:val="002A620C"/>
    <w:rsid w:val="002C3AB7"/>
    <w:rsid w:val="002C671E"/>
    <w:rsid w:val="002D13C6"/>
    <w:rsid w:val="002E0A8A"/>
    <w:rsid w:val="00315D76"/>
    <w:rsid w:val="00354BAC"/>
    <w:rsid w:val="00356EAB"/>
    <w:rsid w:val="00364426"/>
    <w:rsid w:val="00380697"/>
    <w:rsid w:val="003B3BB3"/>
    <w:rsid w:val="003E5F21"/>
    <w:rsid w:val="004564F1"/>
    <w:rsid w:val="004807E4"/>
    <w:rsid w:val="004C01E0"/>
    <w:rsid w:val="004C0AEB"/>
    <w:rsid w:val="004C3074"/>
    <w:rsid w:val="004C48FC"/>
    <w:rsid w:val="004E5E69"/>
    <w:rsid w:val="004F4C15"/>
    <w:rsid w:val="004F57F4"/>
    <w:rsid w:val="00510CB8"/>
    <w:rsid w:val="00516288"/>
    <w:rsid w:val="00533986"/>
    <w:rsid w:val="005574AF"/>
    <w:rsid w:val="0056207D"/>
    <w:rsid w:val="00572462"/>
    <w:rsid w:val="00581B9A"/>
    <w:rsid w:val="005A09E5"/>
    <w:rsid w:val="00601AC6"/>
    <w:rsid w:val="00601F10"/>
    <w:rsid w:val="006510DF"/>
    <w:rsid w:val="00653F56"/>
    <w:rsid w:val="006A1E7A"/>
    <w:rsid w:val="006B2CCF"/>
    <w:rsid w:val="006D7A42"/>
    <w:rsid w:val="00716B9E"/>
    <w:rsid w:val="00733F11"/>
    <w:rsid w:val="0074101E"/>
    <w:rsid w:val="00741701"/>
    <w:rsid w:val="0076085D"/>
    <w:rsid w:val="00773A85"/>
    <w:rsid w:val="0078021E"/>
    <w:rsid w:val="00781936"/>
    <w:rsid w:val="007871CE"/>
    <w:rsid w:val="007A253E"/>
    <w:rsid w:val="007A68FC"/>
    <w:rsid w:val="007C5A7F"/>
    <w:rsid w:val="007C66E9"/>
    <w:rsid w:val="007C77C5"/>
    <w:rsid w:val="007C7BD6"/>
    <w:rsid w:val="007F0C6C"/>
    <w:rsid w:val="0082600A"/>
    <w:rsid w:val="00876DE6"/>
    <w:rsid w:val="0089682A"/>
    <w:rsid w:val="008B68ED"/>
    <w:rsid w:val="008F47A1"/>
    <w:rsid w:val="00900379"/>
    <w:rsid w:val="00911884"/>
    <w:rsid w:val="0091365A"/>
    <w:rsid w:val="00915AA4"/>
    <w:rsid w:val="00923EDD"/>
    <w:rsid w:val="00975D68"/>
    <w:rsid w:val="009836ED"/>
    <w:rsid w:val="009A35C4"/>
    <w:rsid w:val="009B12CD"/>
    <w:rsid w:val="009C65F9"/>
    <w:rsid w:val="009E79E1"/>
    <w:rsid w:val="009F3C99"/>
    <w:rsid w:val="00A05FB8"/>
    <w:rsid w:val="00A31364"/>
    <w:rsid w:val="00A421B8"/>
    <w:rsid w:val="00A572EA"/>
    <w:rsid w:val="00A65BEA"/>
    <w:rsid w:val="00A80AFD"/>
    <w:rsid w:val="00AA5C97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76B5"/>
    <w:rsid w:val="00BA2101"/>
    <w:rsid w:val="00BD5D23"/>
    <w:rsid w:val="00C01525"/>
    <w:rsid w:val="00C0159C"/>
    <w:rsid w:val="00C32361"/>
    <w:rsid w:val="00C35830"/>
    <w:rsid w:val="00C46ED7"/>
    <w:rsid w:val="00C475FA"/>
    <w:rsid w:val="00C5048F"/>
    <w:rsid w:val="00C60B7D"/>
    <w:rsid w:val="00C6418E"/>
    <w:rsid w:val="00C9658B"/>
    <w:rsid w:val="00CE5B2D"/>
    <w:rsid w:val="00CE745B"/>
    <w:rsid w:val="00CF1869"/>
    <w:rsid w:val="00CF2EAC"/>
    <w:rsid w:val="00D459CA"/>
    <w:rsid w:val="00D45EA9"/>
    <w:rsid w:val="00D5330B"/>
    <w:rsid w:val="00D716E2"/>
    <w:rsid w:val="00D84EEC"/>
    <w:rsid w:val="00DA3F89"/>
    <w:rsid w:val="00DD4BFB"/>
    <w:rsid w:val="00DF0D2F"/>
    <w:rsid w:val="00E01F0C"/>
    <w:rsid w:val="00E11D18"/>
    <w:rsid w:val="00E13185"/>
    <w:rsid w:val="00E15255"/>
    <w:rsid w:val="00E23B2E"/>
    <w:rsid w:val="00E27EA6"/>
    <w:rsid w:val="00E60DEA"/>
    <w:rsid w:val="00E76BE6"/>
    <w:rsid w:val="00E87A3A"/>
    <w:rsid w:val="00E96420"/>
    <w:rsid w:val="00E97BE8"/>
    <w:rsid w:val="00EB25F4"/>
    <w:rsid w:val="00EB618F"/>
    <w:rsid w:val="00EC6CD0"/>
    <w:rsid w:val="00EF4B60"/>
    <w:rsid w:val="00F54E95"/>
    <w:rsid w:val="00F86EB0"/>
    <w:rsid w:val="00FA4D6C"/>
    <w:rsid w:val="00FA635A"/>
    <w:rsid w:val="00FB077D"/>
    <w:rsid w:val="00FC3672"/>
    <w:rsid w:val="00FE1085"/>
    <w:rsid w:val="00FE1254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F56F-D774-43CB-A302-EBDB450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Наталья</cp:lastModifiedBy>
  <cp:revision>2</cp:revision>
  <cp:lastPrinted>2017-05-03T11:18:00Z</cp:lastPrinted>
  <dcterms:created xsi:type="dcterms:W3CDTF">2018-11-14T19:39:00Z</dcterms:created>
  <dcterms:modified xsi:type="dcterms:W3CDTF">2018-11-14T19:39:00Z</dcterms:modified>
</cp:coreProperties>
</file>