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F6" w:rsidRDefault="001F5DF6" w:rsidP="001F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1F5DF6" w:rsidRDefault="001F5DF6" w:rsidP="001F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1F5DF6" w:rsidRDefault="001F5DF6" w:rsidP="001F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ЗАПАДНАЯ ДВИНА</w:t>
      </w:r>
    </w:p>
    <w:p w:rsidR="001F5DF6" w:rsidRDefault="001F5DF6" w:rsidP="001F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1F5DF6" w:rsidRDefault="001F5DF6" w:rsidP="001F5DF6">
      <w:pPr>
        <w:jc w:val="center"/>
        <w:rPr>
          <w:b/>
          <w:sz w:val="28"/>
          <w:szCs w:val="28"/>
        </w:rPr>
      </w:pPr>
    </w:p>
    <w:p w:rsidR="001F5DF6" w:rsidRDefault="001F5DF6" w:rsidP="001F5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F5DF6" w:rsidRDefault="001F5DF6" w:rsidP="001F5DF6">
      <w:pPr>
        <w:jc w:val="center"/>
        <w:rPr>
          <w:b/>
          <w:sz w:val="28"/>
          <w:szCs w:val="28"/>
        </w:rPr>
      </w:pPr>
    </w:p>
    <w:p w:rsidR="001F5DF6" w:rsidRPr="00B43750" w:rsidRDefault="001F5DF6" w:rsidP="001F5DF6">
      <w:pPr>
        <w:rPr>
          <w:b/>
        </w:rPr>
      </w:pPr>
      <w:r w:rsidRPr="00B43750">
        <w:t xml:space="preserve">           от </w:t>
      </w:r>
      <w:r w:rsidR="00994E64">
        <w:t>01</w:t>
      </w:r>
      <w:r w:rsidRPr="00B43750">
        <w:t>.</w:t>
      </w:r>
      <w:r w:rsidR="00994E64">
        <w:t>12</w:t>
      </w:r>
      <w:r w:rsidRPr="00B43750">
        <w:t xml:space="preserve">.2017  года  </w:t>
      </w:r>
      <w:r w:rsidR="00B43750">
        <w:t xml:space="preserve">                </w:t>
      </w:r>
      <w:r w:rsidRPr="00B43750">
        <w:t xml:space="preserve"> </w:t>
      </w:r>
      <w:r w:rsidR="00B43750" w:rsidRPr="00B43750">
        <w:t xml:space="preserve"> г. Западная </w:t>
      </w:r>
      <w:r w:rsidR="00B43750">
        <w:t>Д</w:t>
      </w:r>
      <w:r w:rsidR="00B43750" w:rsidRPr="00B43750">
        <w:t>вина</w:t>
      </w:r>
      <w:r w:rsidRPr="00B43750">
        <w:t xml:space="preserve">                                               № </w:t>
      </w:r>
      <w:r w:rsidR="00994E64">
        <w:t>110-1</w:t>
      </w:r>
    </w:p>
    <w:p w:rsidR="001F5DF6" w:rsidRDefault="001F5DF6" w:rsidP="001F5DF6">
      <w:pPr>
        <w:ind w:firstLine="426"/>
        <w:jc w:val="both"/>
        <w:rPr>
          <w:rStyle w:val="2"/>
          <w:b/>
          <w:szCs w:val="28"/>
        </w:rPr>
      </w:pPr>
    </w:p>
    <w:p w:rsidR="001F5DF6" w:rsidRPr="000D2FE9" w:rsidRDefault="001F5DF6" w:rsidP="001F5DF6">
      <w:pPr>
        <w:ind w:right="4778"/>
        <w:jc w:val="both"/>
        <w:rPr>
          <w:b/>
          <w:color w:val="FF0000"/>
          <w:sz w:val="22"/>
          <w:szCs w:val="22"/>
        </w:rPr>
      </w:pPr>
      <w:r w:rsidRPr="000D2FE9">
        <w:rPr>
          <w:b/>
          <w:sz w:val="22"/>
          <w:szCs w:val="22"/>
        </w:rPr>
        <w:t xml:space="preserve">О подготовке проекта изменений в Правила землепользования и застройки городского поселения город Западная Двина </w:t>
      </w:r>
    </w:p>
    <w:p w:rsidR="001F5DF6" w:rsidRDefault="001F5DF6" w:rsidP="001F5DF6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2C53F2" w:rsidRDefault="001F5DF6" w:rsidP="00340307">
      <w:pPr>
        <w:ind w:right="212" w:firstLine="720"/>
        <w:jc w:val="both"/>
      </w:pPr>
      <w:r w:rsidRPr="000D2FE9">
        <w:t xml:space="preserve">   </w:t>
      </w:r>
    </w:p>
    <w:p w:rsidR="001F5DF6" w:rsidRPr="000D2FE9" w:rsidRDefault="001F5DF6" w:rsidP="00340307">
      <w:pPr>
        <w:ind w:right="212" w:firstLine="720"/>
        <w:jc w:val="both"/>
      </w:pPr>
      <w:r w:rsidRPr="000D2FE9">
        <w:t xml:space="preserve">  </w:t>
      </w:r>
      <w:r w:rsidR="00340307" w:rsidRPr="000D2FE9">
        <w:rPr>
          <w:color w:val="000000"/>
        </w:rPr>
        <w:t xml:space="preserve">В целях совершенствования порядка регулирования землепользования и застройки на соответствующих территориях городского поселения город Западная Двина, создания условий для устойчивого развития территории муниципального образования, сохранения окружающей среды,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</w:t>
      </w:r>
      <w:r w:rsidRPr="000D2FE9">
        <w:t xml:space="preserve">  </w:t>
      </w:r>
      <w:r w:rsidR="00340307" w:rsidRPr="000D2FE9">
        <w:rPr>
          <w:color w:val="000000"/>
        </w:rPr>
        <w:t xml:space="preserve">руководствуясь Градостроительным кодексом Российской Федерации, Федеральным законом от 06 октября 2003 года N 131-ФЗ «Об общих принципах организации местного самоуправления в Российской Федерации», Уставом </w:t>
      </w:r>
      <w:r w:rsidRPr="000D2FE9">
        <w:t xml:space="preserve">городского поселения город Западная Двина, </w:t>
      </w:r>
      <w:r w:rsidR="00340307" w:rsidRPr="000D2FE9">
        <w:t xml:space="preserve">администрация городского поселения город Западная Двина, </w:t>
      </w:r>
      <w:r w:rsidRPr="000D2FE9">
        <w:rPr>
          <w:b/>
        </w:rPr>
        <w:t>постановля</w:t>
      </w:r>
      <w:r w:rsidR="00340307" w:rsidRPr="000D2FE9">
        <w:rPr>
          <w:b/>
        </w:rPr>
        <w:t>ет</w:t>
      </w:r>
      <w:r w:rsidRPr="000D2FE9">
        <w:t>:</w:t>
      </w:r>
    </w:p>
    <w:p w:rsidR="00340307" w:rsidRPr="00AF75B1" w:rsidRDefault="00340307" w:rsidP="00340307">
      <w:pPr>
        <w:ind w:right="212" w:firstLine="720"/>
        <w:jc w:val="both"/>
        <w:rPr>
          <w:sz w:val="28"/>
          <w:szCs w:val="28"/>
        </w:rPr>
      </w:pPr>
    </w:p>
    <w:p w:rsidR="002C53F2" w:rsidRDefault="00340307" w:rsidP="002C53F2">
      <w:pPr>
        <w:pStyle w:val="a7"/>
        <w:numPr>
          <w:ilvl w:val="0"/>
          <w:numId w:val="1"/>
        </w:numPr>
        <w:jc w:val="both"/>
      </w:pPr>
      <w:r w:rsidRPr="000D2FE9">
        <w:t xml:space="preserve">Комиссии по землепользованию и застройке городского поселения город Западная Двина в срок до </w:t>
      </w:r>
      <w:r w:rsidR="002C53F2">
        <w:t>07</w:t>
      </w:r>
      <w:r w:rsidRPr="000D2FE9">
        <w:t>.</w:t>
      </w:r>
      <w:r w:rsidR="002C53F2">
        <w:t>12</w:t>
      </w:r>
      <w:r w:rsidRPr="000D2FE9">
        <w:t>.2017 подготовить проект изменений в Правила землепользования и застройки городского поселения город Западная Двина</w:t>
      </w:r>
      <w:r w:rsidR="00994E64">
        <w:t xml:space="preserve"> по следующим вопросам</w:t>
      </w:r>
      <w:r w:rsidR="002C53F2">
        <w:t>:</w:t>
      </w:r>
    </w:p>
    <w:p w:rsidR="00994E64" w:rsidRPr="000C63C1" w:rsidRDefault="00994E64" w:rsidP="00994E64">
      <w:pPr>
        <w:pStyle w:val="a7"/>
        <w:jc w:val="both"/>
      </w:pPr>
      <w:r>
        <w:t>1.1. В</w:t>
      </w:r>
      <w:r w:rsidRPr="000C63C1">
        <w:t xml:space="preserve"> части внесения изменений в ст. 41.2 «Градостроительные регламенты территориальных зон» Правил землепользования и застройки (часть </w:t>
      </w:r>
      <w:r w:rsidRPr="000C63C1">
        <w:rPr>
          <w:lang w:val="en-US"/>
        </w:rPr>
        <w:t>III</w:t>
      </w:r>
      <w:r w:rsidRPr="000C63C1">
        <w:t>) путем включения в основной вид разрешенного использования зоны застройки средне и малоэтажными жилыми домами (Ж-1) «коммунальное обслуживание (3.1)»;</w:t>
      </w:r>
    </w:p>
    <w:p w:rsidR="00994E64" w:rsidRPr="000C63C1" w:rsidRDefault="00994E64" w:rsidP="00994E64">
      <w:pPr>
        <w:pStyle w:val="a7"/>
        <w:jc w:val="both"/>
      </w:pPr>
      <w:r>
        <w:t>1.2. В</w:t>
      </w:r>
      <w:r w:rsidRPr="000C63C1">
        <w:t xml:space="preserve"> части внесения изменений в ст. 41.2 «Градостроительные регламенты территориальных зон» Правил землепользования и застройки (часть </w:t>
      </w:r>
      <w:r w:rsidRPr="000C63C1">
        <w:rPr>
          <w:lang w:val="en-US"/>
        </w:rPr>
        <w:t>III</w:t>
      </w:r>
      <w:r w:rsidRPr="000C63C1">
        <w:t>) путем включения в основной вид разрешенного использования зоны застройки индивидуальными жилыми домами (Ж-2) «малоэтажная многоквартирная жилая застройка (код 2.1.1)»;</w:t>
      </w:r>
    </w:p>
    <w:p w:rsidR="00994E64" w:rsidRDefault="00994E64" w:rsidP="00994E64">
      <w:pPr>
        <w:pStyle w:val="a7"/>
        <w:jc w:val="both"/>
      </w:pPr>
      <w:r>
        <w:t>1.3.</w:t>
      </w:r>
      <w:r w:rsidRPr="000C63C1">
        <w:t xml:space="preserve"> </w:t>
      </w:r>
      <w:r>
        <w:t>В</w:t>
      </w:r>
      <w:r w:rsidRPr="000C63C1">
        <w:t xml:space="preserve"> части рассмотрения проекта внесения изменений в Правила землепользования и застройки городского поселения город Западная Двина по следующим вопросам</w:t>
      </w:r>
      <w:r>
        <w:t>:</w:t>
      </w:r>
    </w:p>
    <w:p w:rsidR="00994E64" w:rsidRDefault="00994E64" w:rsidP="00994E64">
      <w:pPr>
        <w:pStyle w:val="a7"/>
        <w:jc w:val="both"/>
      </w:pPr>
      <w:r>
        <w:t>1.3.1 Изменение границы территориальной зоны застройки средне и малоэтажными жилыми домами (индекс «Ж-1») применительно к земельным участкам по ул. Пролетарская в г. Западная Двина (четная сторона) и отнесения земельного участка с кадастровым номером 69:08:0070804614 в г. Западная Двина, ул. Пролетарская к зоне делового, общественного и коммерческого назначения (индекс «О-2») согласно приложения №1.</w:t>
      </w:r>
    </w:p>
    <w:p w:rsidR="00994E64" w:rsidRDefault="00994E64" w:rsidP="00994E64">
      <w:pPr>
        <w:pStyle w:val="a7"/>
        <w:jc w:val="both"/>
      </w:pPr>
      <w:r>
        <w:t xml:space="preserve">1.3.2.Изменение территориальной зоны производственно-коммунальных объектов IV-V классов вредности (индекс «П-2») применительно к земельному участку </w:t>
      </w:r>
      <w:r>
        <w:lastRenderedPageBreak/>
        <w:t>площадью 1110,16 кв.м в г. Западная Двина, ул. Связистов, имеющим координаты табл. 1, на зону застройки индивидуальными жилыми домами (индекс «Ж-2») согласно приложения №2.</w:t>
      </w:r>
    </w:p>
    <w:p w:rsidR="00994E64" w:rsidRDefault="00994E64" w:rsidP="00994E64">
      <w:pPr>
        <w:pStyle w:val="a7"/>
        <w:numPr>
          <w:ilvl w:val="0"/>
          <w:numId w:val="1"/>
        </w:numPr>
        <w:jc w:val="right"/>
      </w:pPr>
      <w:r>
        <w:t xml:space="preserve"> Таблица 1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0"/>
        <w:gridCol w:w="2930"/>
        <w:gridCol w:w="2931"/>
      </w:tblGrid>
      <w:tr w:rsidR="00994E64" w:rsidTr="00537689">
        <w:tc>
          <w:tcPr>
            <w:tcW w:w="2990" w:type="dxa"/>
          </w:tcPr>
          <w:p w:rsidR="00994E64" w:rsidRDefault="00994E64" w:rsidP="0053768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пикета 20</w:t>
            </w:r>
          </w:p>
        </w:tc>
        <w:tc>
          <w:tcPr>
            <w:tcW w:w="2930" w:type="dxa"/>
          </w:tcPr>
          <w:p w:rsidR="00994E64" w:rsidRDefault="00994E64" w:rsidP="0053768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226045,13</w:t>
            </w:r>
          </w:p>
        </w:tc>
        <w:tc>
          <w:tcPr>
            <w:tcW w:w="2931" w:type="dxa"/>
          </w:tcPr>
          <w:p w:rsidR="00994E64" w:rsidRPr="00694572" w:rsidRDefault="00994E64" w:rsidP="0053768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1223756,21</w:t>
            </w:r>
          </w:p>
        </w:tc>
      </w:tr>
      <w:tr w:rsidR="00994E64" w:rsidTr="00537689">
        <w:tc>
          <w:tcPr>
            <w:tcW w:w="2990" w:type="dxa"/>
          </w:tcPr>
          <w:p w:rsidR="00994E64" w:rsidRDefault="00994E64" w:rsidP="00537689">
            <w:r w:rsidRPr="00AE5E4C">
              <w:rPr>
                <w:sz w:val="24"/>
                <w:szCs w:val="24"/>
              </w:rPr>
              <w:t xml:space="preserve">№ пикета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994E64" w:rsidRDefault="00994E64" w:rsidP="00537689">
            <w:r w:rsidRPr="00C817E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226043,57</w:t>
            </w:r>
          </w:p>
        </w:tc>
        <w:tc>
          <w:tcPr>
            <w:tcW w:w="2931" w:type="dxa"/>
          </w:tcPr>
          <w:p w:rsidR="00994E64" w:rsidRPr="00694572" w:rsidRDefault="00994E64" w:rsidP="00537689">
            <w:r w:rsidRPr="00C8747B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1223757,76</w:t>
            </w:r>
          </w:p>
        </w:tc>
      </w:tr>
      <w:tr w:rsidR="00994E64" w:rsidTr="00537689">
        <w:tc>
          <w:tcPr>
            <w:tcW w:w="2990" w:type="dxa"/>
          </w:tcPr>
          <w:p w:rsidR="00994E64" w:rsidRDefault="00994E64" w:rsidP="00537689">
            <w:r w:rsidRPr="00AE5E4C">
              <w:rPr>
                <w:sz w:val="24"/>
                <w:szCs w:val="24"/>
              </w:rPr>
              <w:t xml:space="preserve">№ пикета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994E64" w:rsidRDefault="00994E64" w:rsidP="00537689">
            <w:r w:rsidRPr="00C817E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226027,79</w:t>
            </w:r>
          </w:p>
        </w:tc>
        <w:tc>
          <w:tcPr>
            <w:tcW w:w="2931" w:type="dxa"/>
          </w:tcPr>
          <w:p w:rsidR="00994E64" w:rsidRPr="00694572" w:rsidRDefault="00994E64" w:rsidP="00537689">
            <w:r w:rsidRPr="00C8747B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1223770,37</w:t>
            </w:r>
          </w:p>
        </w:tc>
      </w:tr>
      <w:tr w:rsidR="00994E64" w:rsidTr="00537689">
        <w:tc>
          <w:tcPr>
            <w:tcW w:w="2990" w:type="dxa"/>
          </w:tcPr>
          <w:p w:rsidR="00994E64" w:rsidRDefault="00994E64" w:rsidP="00537689">
            <w:r w:rsidRPr="00AE5E4C">
              <w:rPr>
                <w:sz w:val="24"/>
                <w:szCs w:val="24"/>
              </w:rPr>
              <w:t xml:space="preserve">№ пикета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994E64" w:rsidRDefault="00994E64" w:rsidP="00537689">
            <w:r w:rsidRPr="00C817E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226023,33</w:t>
            </w:r>
          </w:p>
        </w:tc>
        <w:tc>
          <w:tcPr>
            <w:tcW w:w="2931" w:type="dxa"/>
          </w:tcPr>
          <w:p w:rsidR="00994E64" w:rsidRPr="00694572" w:rsidRDefault="00994E64" w:rsidP="00537689">
            <w:r w:rsidRPr="00C8747B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1223766,28</w:t>
            </w:r>
          </w:p>
        </w:tc>
      </w:tr>
      <w:tr w:rsidR="00994E64" w:rsidTr="00537689">
        <w:tc>
          <w:tcPr>
            <w:tcW w:w="2990" w:type="dxa"/>
          </w:tcPr>
          <w:p w:rsidR="00994E64" w:rsidRDefault="00994E64" w:rsidP="00537689">
            <w:r w:rsidRPr="00AE5E4C">
              <w:rPr>
                <w:sz w:val="24"/>
                <w:szCs w:val="24"/>
              </w:rPr>
              <w:t xml:space="preserve">№ пикета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994E64" w:rsidRDefault="00994E64" w:rsidP="00537689">
            <w:r w:rsidRPr="00C817E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226011,69</w:t>
            </w:r>
          </w:p>
        </w:tc>
        <w:tc>
          <w:tcPr>
            <w:tcW w:w="2931" w:type="dxa"/>
          </w:tcPr>
          <w:p w:rsidR="00994E64" w:rsidRPr="00694572" w:rsidRDefault="00994E64" w:rsidP="00537689">
            <w:r w:rsidRPr="00C8747B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1223755,17</w:t>
            </w:r>
          </w:p>
        </w:tc>
      </w:tr>
      <w:tr w:rsidR="00994E64" w:rsidTr="00537689">
        <w:tc>
          <w:tcPr>
            <w:tcW w:w="2990" w:type="dxa"/>
          </w:tcPr>
          <w:p w:rsidR="00994E64" w:rsidRDefault="00994E64" w:rsidP="00537689">
            <w:r w:rsidRPr="00AE5E4C">
              <w:rPr>
                <w:sz w:val="24"/>
                <w:szCs w:val="24"/>
              </w:rPr>
              <w:t xml:space="preserve">№ пикета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994E64" w:rsidRDefault="00994E64" w:rsidP="00537689">
            <w:r w:rsidRPr="00C817E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226003,49</w:t>
            </w:r>
          </w:p>
        </w:tc>
        <w:tc>
          <w:tcPr>
            <w:tcW w:w="2931" w:type="dxa"/>
          </w:tcPr>
          <w:p w:rsidR="00994E64" w:rsidRPr="00694572" w:rsidRDefault="00994E64" w:rsidP="00537689">
            <w:r w:rsidRPr="00C8747B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1223747,32</w:t>
            </w:r>
          </w:p>
        </w:tc>
      </w:tr>
      <w:tr w:rsidR="00994E64" w:rsidTr="00537689">
        <w:tc>
          <w:tcPr>
            <w:tcW w:w="2990" w:type="dxa"/>
          </w:tcPr>
          <w:p w:rsidR="00994E64" w:rsidRDefault="00994E64" w:rsidP="00537689">
            <w:r w:rsidRPr="00AE5E4C">
              <w:rPr>
                <w:sz w:val="24"/>
                <w:szCs w:val="24"/>
              </w:rPr>
              <w:t xml:space="preserve">№ пикета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994E64" w:rsidRDefault="00994E64" w:rsidP="00537689">
            <w:r w:rsidRPr="00C817E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225995,34</w:t>
            </w:r>
          </w:p>
        </w:tc>
        <w:tc>
          <w:tcPr>
            <w:tcW w:w="2931" w:type="dxa"/>
          </w:tcPr>
          <w:p w:rsidR="00994E64" w:rsidRPr="00694572" w:rsidRDefault="00994E64" w:rsidP="00537689">
            <w:r w:rsidRPr="00C8747B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1223740,82</w:t>
            </w:r>
          </w:p>
        </w:tc>
      </w:tr>
      <w:tr w:rsidR="00994E64" w:rsidTr="00537689">
        <w:tc>
          <w:tcPr>
            <w:tcW w:w="2990" w:type="dxa"/>
          </w:tcPr>
          <w:p w:rsidR="00994E64" w:rsidRDefault="00994E64" w:rsidP="00537689">
            <w:r w:rsidRPr="00AE5E4C">
              <w:rPr>
                <w:sz w:val="24"/>
                <w:szCs w:val="24"/>
              </w:rPr>
              <w:t xml:space="preserve">№ пикета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:rsidR="00994E64" w:rsidRDefault="00994E64" w:rsidP="00537689">
            <w:r w:rsidRPr="00C817E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226015,49</w:t>
            </w:r>
          </w:p>
        </w:tc>
        <w:tc>
          <w:tcPr>
            <w:tcW w:w="2931" w:type="dxa"/>
          </w:tcPr>
          <w:p w:rsidR="00994E64" w:rsidRPr="00694572" w:rsidRDefault="00994E64" w:rsidP="00537689">
            <w:r w:rsidRPr="00C8747B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1223721,37</w:t>
            </w:r>
          </w:p>
        </w:tc>
      </w:tr>
    </w:tbl>
    <w:p w:rsidR="001F5DF6" w:rsidRPr="000D2FE9" w:rsidRDefault="001F5DF6" w:rsidP="001F5DF6">
      <w:pPr>
        <w:pStyle w:val="juscontext"/>
        <w:shd w:val="clear" w:color="auto" w:fill="FFFFFF"/>
        <w:spacing w:line="293" w:lineRule="atLeast"/>
        <w:jc w:val="both"/>
      </w:pPr>
      <w:r w:rsidRPr="000D2FE9">
        <w:t>2</w:t>
      </w:r>
      <w:r w:rsidRPr="000D2FE9">
        <w:rPr>
          <w:shd w:val="clear" w:color="auto" w:fill="FFFFFF"/>
        </w:rPr>
        <w:t xml:space="preserve">. </w:t>
      </w:r>
      <w:r w:rsidRPr="000D2FE9">
        <w:t>Настоящее постановление вступает в силу с момента его подписания и подлежит официальному обнародованию.</w:t>
      </w:r>
    </w:p>
    <w:p w:rsidR="001F5DF6" w:rsidRPr="000D2FE9" w:rsidRDefault="001F5DF6" w:rsidP="001F5DF6">
      <w:pPr>
        <w:pStyle w:val="juscontext"/>
        <w:shd w:val="clear" w:color="auto" w:fill="FFFFFF"/>
        <w:spacing w:line="293" w:lineRule="atLeast"/>
        <w:jc w:val="both"/>
      </w:pPr>
      <w:r w:rsidRPr="000D2FE9">
        <w:t>3. Контроль за исполнением настоящего постановления оставляю за собой.</w:t>
      </w:r>
    </w:p>
    <w:p w:rsidR="001F5DF6" w:rsidRPr="000D2FE9" w:rsidRDefault="001F5DF6" w:rsidP="001F5DF6"/>
    <w:p w:rsidR="00994E64" w:rsidRDefault="00994E64" w:rsidP="001F5DF6">
      <w:pPr>
        <w:ind w:left="900" w:hanging="191"/>
      </w:pPr>
    </w:p>
    <w:p w:rsidR="00994E64" w:rsidRDefault="00994E64" w:rsidP="001F5DF6">
      <w:pPr>
        <w:ind w:left="900" w:hanging="191"/>
      </w:pPr>
    </w:p>
    <w:p w:rsidR="001F5DF6" w:rsidRPr="000D2FE9" w:rsidRDefault="001F5DF6" w:rsidP="001F5DF6">
      <w:pPr>
        <w:ind w:left="900" w:hanging="191"/>
      </w:pPr>
      <w:r w:rsidRPr="000D2FE9">
        <w:t xml:space="preserve">Глава администрации </w:t>
      </w:r>
    </w:p>
    <w:p w:rsidR="001F5DF6" w:rsidRPr="000D2FE9" w:rsidRDefault="001F5DF6" w:rsidP="001F5DF6">
      <w:pPr>
        <w:ind w:left="900" w:hanging="191"/>
      </w:pPr>
      <w:r w:rsidRPr="000D2FE9">
        <w:t xml:space="preserve">городского поселения </w:t>
      </w:r>
    </w:p>
    <w:p w:rsidR="001F5DF6" w:rsidRPr="000D2FE9" w:rsidRDefault="001F5DF6" w:rsidP="001F5DF6">
      <w:pPr>
        <w:tabs>
          <w:tab w:val="left" w:pos="7110"/>
        </w:tabs>
        <w:ind w:left="900" w:hanging="191"/>
      </w:pPr>
      <w:r w:rsidRPr="000D2FE9">
        <w:t>город Западная Двина</w:t>
      </w:r>
      <w:r w:rsidRPr="000D2FE9">
        <w:tab/>
        <w:t>В.А. Старченко</w:t>
      </w:r>
    </w:p>
    <w:p w:rsidR="001F5DF6" w:rsidRDefault="001F5DF6" w:rsidP="001F5DF6">
      <w:pPr>
        <w:ind w:left="900" w:hanging="19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F5DF6" w:rsidRDefault="001F5DF6" w:rsidP="001F5DF6">
      <w:pPr>
        <w:rPr>
          <w:sz w:val="28"/>
          <w:szCs w:val="28"/>
        </w:rPr>
      </w:pPr>
    </w:p>
    <w:p w:rsidR="001F5DF6" w:rsidRDefault="001F5DF6" w:rsidP="001F5DF6">
      <w:pPr>
        <w:pStyle w:val="ConsPlusNormal"/>
        <w:ind w:firstLine="540"/>
        <w:jc w:val="both"/>
      </w:pPr>
    </w:p>
    <w:p w:rsidR="00AD395A" w:rsidRDefault="00AD395A"/>
    <w:sectPr w:rsidR="00AD395A" w:rsidSect="00AF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98" w:rsidRDefault="00146798" w:rsidP="001F5DF6">
      <w:r>
        <w:separator/>
      </w:r>
    </w:p>
  </w:endnote>
  <w:endnote w:type="continuationSeparator" w:id="1">
    <w:p w:rsidR="00146798" w:rsidRDefault="00146798" w:rsidP="001F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98" w:rsidRDefault="00146798" w:rsidP="001F5DF6">
      <w:r>
        <w:separator/>
      </w:r>
    </w:p>
  </w:footnote>
  <w:footnote w:type="continuationSeparator" w:id="1">
    <w:p w:rsidR="00146798" w:rsidRDefault="00146798" w:rsidP="001F5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2CB"/>
    <w:multiLevelType w:val="hybridMultilevel"/>
    <w:tmpl w:val="40E0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DF6"/>
    <w:rsid w:val="000D2FE9"/>
    <w:rsid w:val="00146798"/>
    <w:rsid w:val="001F5DF6"/>
    <w:rsid w:val="00275726"/>
    <w:rsid w:val="002C53F2"/>
    <w:rsid w:val="00340307"/>
    <w:rsid w:val="003D3804"/>
    <w:rsid w:val="00831AE3"/>
    <w:rsid w:val="00890297"/>
    <w:rsid w:val="00994E64"/>
    <w:rsid w:val="00AD395A"/>
    <w:rsid w:val="00B372EE"/>
    <w:rsid w:val="00B43750"/>
    <w:rsid w:val="00CF674D"/>
    <w:rsid w:val="00F3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1F5DF6"/>
  </w:style>
  <w:style w:type="paragraph" w:customStyle="1" w:styleId="ConsPlusNormal">
    <w:name w:val="ConsPlusNormal"/>
    <w:rsid w:val="001F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juscontext">
    <w:name w:val="juscontext"/>
    <w:basedOn w:val="a"/>
    <w:rsid w:val="001F5DF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1F5D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5D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53F2"/>
    <w:pPr>
      <w:ind w:left="720"/>
      <w:contextualSpacing/>
    </w:pPr>
  </w:style>
  <w:style w:type="table" w:styleId="a8">
    <w:name w:val="Table Grid"/>
    <w:basedOn w:val="a1"/>
    <w:uiPriority w:val="59"/>
    <w:rsid w:val="00994E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2018-03-19T09:52:00Z</cp:lastPrinted>
  <dcterms:created xsi:type="dcterms:W3CDTF">2018-01-19T14:48:00Z</dcterms:created>
  <dcterms:modified xsi:type="dcterms:W3CDTF">2018-03-19T09:52:00Z</dcterms:modified>
</cp:coreProperties>
</file>