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EEE" w:rsidRPr="001D3E4C" w:rsidRDefault="009B5EEE" w:rsidP="009B5EEE">
      <w:pPr>
        <w:rPr>
          <w:rFonts w:ascii="Times New Roman" w:eastAsia="Times New Roman" w:hAnsi="Times New Roman" w:cs="Times New Roman"/>
          <w:sz w:val="24"/>
          <w:szCs w:val="24"/>
        </w:rPr>
      </w:pPr>
      <w:r w:rsidRPr="001D3E4C">
        <w:rPr>
          <w:rFonts w:ascii="Times New Roman" w:eastAsia="Times New Roman" w:hAnsi="Times New Roman" w:cs="Times New Roman"/>
          <w:sz w:val="24"/>
          <w:szCs w:val="24"/>
        </w:rPr>
        <w:t>Раздел 5. Документы и сведения, получаемые посредством межведомственного информационного взаимодействия</w:t>
      </w:r>
    </w:p>
    <w:tbl>
      <w:tblPr>
        <w:tblW w:w="1515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391"/>
        <w:gridCol w:w="1418"/>
        <w:gridCol w:w="1842"/>
        <w:gridCol w:w="1985"/>
        <w:gridCol w:w="1852"/>
        <w:gridCol w:w="1417"/>
        <w:gridCol w:w="1702"/>
        <w:gridCol w:w="1701"/>
        <w:gridCol w:w="1842"/>
      </w:tblGrid>
      <w:tr w:rsidR="009B5EEE" w:rsidRPr="001D3E4C" w:rsidTr="00010805">
        <w:trPr>
          <w:trHeight w:val="2235"/>
          <w:tblCellSpacing w:w="0" w:type="dxa"/>
        </w:trPr>
        <w:tc>
          <w:tcPr>
            <w:tcW w:w="1391" w:type="dxa"/>
            <w:hideMark/>
          </w:tcPr>
          <w:p w:rsidR="009B5EEE" w:rsidRPr="001D3E4C" w:rsidRDefault="009B5EEE" w:rsidP="0001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E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Реквизиты актуальной </w:t>
            </w:r>
            <w:r w:rsidRPr="001D3E4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технологической карты межведомственного взаимодействия</w:t>
            </w:r>
          </w:p>
        </w:tc>
        <w:tc>
          <w:tcPr>
            <w:tcW w:w="1418" w:type="dxa"/>
            <w:hideMark/>
          </w:tcPr>
          <w:p w:rsidR="009B5EEE" w:rsidRPr="001D3E4C" w:rsidRDefault="009B5EEE" w:rsidP="0001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E4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1842" w:type="dxa"/>
            <w:hideMark/>
          </w:tcPr>
          <w:p w:rsidR="009B5EEE" w:rsidRPr="001D3E4C" w:rsidRDefault="009B5EEE" w:rsidP="0001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E4C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985" w:type="dxa"/>
            <w:hideMark/>
          </w:tcPr>
          <w:p w:rsidR="009B5EEE" w:rsidRPr="001D3E4C" w:rsidRDefault="009B5EEE" w:rsidP="0001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E4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органа (организации), направляющего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D3E4C">
              <w:rPr>
                <w:rFonts w:ascii="Times New Roman" w:eastAsia="Times New Roman" w:hAnsi="Times New Roman" w:cs="Times New Roman"/>
                <w:sz w:val="20"/>
                <w:szCs w:val="20"/>
              </w:rPr>
              <w:t>(ей) межведомственный запрос</w:t>
            </w:r>
          </w:p>
        </w:tc>
        <w:tc>
          <w:tcPr>
            <w:tcW w:w="1852" w:type="dxa"/>
            <w:hideMark/>
          </w:tcPr>
          <w:p w:rsidR="009B5EEE" w:rsidRPr="001D3E4C" w:rsidRDefault="009B5EEE" w:rsidP="0001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E4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органа (организации), в адрес которог</w:t>
            </w:r>
            <w:proofErr w:type="gramStart"/>
            <w:r w:rsidRPr="001D3E4C">
              <w:rPr>
                <w:rFonts w:ascii="Times New Roman" w:eastAsia="Times New Roman" w:hAnsi="Times New Roman" w:cs="Times New Roman"/>
                <w:sz w:val="20"/>
                <w:szCs w:val="20"/>
              </w:rPr>
              <w:t>о(</w:t>
            </w:r>
            <w:proofErr w:type="gramEnd"/>
            <w:r w:rsidRPr="001D3E4C">
              <w:rPr>
                <w:rFonts w:ascii="Times New Roman" w:eastAsia="Times New Roman" w:hAnsi="Times New Roman" w:cs="Times New Roman"/>
                <w:sz w:val="20"/>
                <w:szCs w:val="20"/>
              </w:rPr>
              <w:t>ой) направляется межведомственный запрос</w:t>
            </w:r>
          </w:p>
        </w:tc>
        <w:tc>
          <w:tcPr>
            <w:tcW w:w="1417" w:type="dxa"/>
            <w:hideMark/>
          </w:tcPr>
          <w:p w:rsidR="009B5EEE" w:rsidRPr="001D3E4C" w:rsidRDefault="009B5EEE" w:rsidP="0001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E4C">
              <w:rPr>
                <w:rFonts w:ascii="Times New Roman" w:eastAsia="Times New Roman" w:hAnsi="Times New Roman" w:cs="Times New Roman"/>
                <w:sz w:val="20"/>
                <w:szCs w:val="20"/>
              </w:rPr>
              <w:t>SID электронного сервиса</w:t>
            </w:r>
          </w:p>
        </w:tc>
        <w:tc>
          <w:tcPr>
            <w:tcW w:w="1702" w:type="dxa"/>
            <w:hideMark/>
          </w:tcPr>
          <w:p w:rsidR="009B5EEE" w:rsidRPr="001D3E4C" w:rsidRDefault="009B5EEE" w:rsidP="0001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E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Срок осуществления межведомственного информационного взаимодействия </w:t>
            </w:r>
          </w:p>
        </w:tc>
        <w:tc>
          <w:tcPr>
            <w:tcW w:w="1701" w:type="dxa"/>
            <w:hideMark/>
          </w:tcPr>
          <w:p w:rsidR="009B5EEE" w:rsidRPr="001D3E4C" w:rsidRDefault="009B5EEE" w:rsidP="0001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E4C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(шаблон) межведомственного запроса</w:t>
            </w:r>
          </w:p>
        </w:tc>
        <w:tc>
          <w:tcPr>
            <w:tcW w:w="1842" w:type="dxa"/>
            <w:hideMark/>
          </w:tcPr>
          <w:p w:rsidR="009B5EEE" w:rsidRPr="001D3E4C" w:rsidRDefault="009B5EEE" w:rsidP="0001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E4C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Образец заполнения формы межведомственного запроса</w:t>
            </w:r>
          </w:p>
        </w:tc>
      </w:tr>
      <w:tr w:rsidR="009B5EEE" w:rsidRPr="001D3E4C" w:rsidTr="00010805">
        <w:trPr>
          <w:trHeight w:val="90"/>
          <w:tblCellSpacing w:w="0" w:type="dxa"/>
        </w:trPr>
        <w:tc>
          <w:tcPr>
            <w:tcW w:w="1391" w:type="dxa"/>
            <w:hideMark/>
          </w:tcPr>
          <w:p w:rsidR="009B5EEE" w:rsidRPr="001D3E4C" w:rsidRDefault="009B5EEE" w:rsidP="00010805">
            <w:pPr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E4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</w:t>
            </w:r>
          </w:p>
        </w:tc>
        <w:tc>
          <w:tcPr>
            <w:tcW w:w="1418" w:type="dxa"/>
            <w:hideMark/>
          </w:tcPr>
          <w:p w:rsidR="009B5EEE" w:rsidRPr="001D3E4C" w:rsidRDefault="009B5EEE" w:rsidP="00010805">
            <w:pPr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E4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</w:t>
            </w:r>
          </w:p>
        </w:tc>
        <w:tc>
          <w:tcPr>
            <w:tcW w:w="1842" w:type="dxa"/>
            <w:hideMark/>
          </w:tcPr>
          <w:p w:rsidR="009B5EEE" w:rsidRPr="001D3E4C" w:rsidRDefault="009B5EEE" w:rsidP="00010805">
            <w:pPr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E4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3</w:t>
            </w:r>
          </w:p>
        </w:tc>
        <w:tc>
          <w:tcPr>
            <w:tcW w:w="1985" w:type="dxa"/>
            <w:hideMark/>
          </w:tcPr>
          <w:p w:rsidR="009B5EEE" w:rsidRPr="001D3E4C" w:rsidRDefault="009B5EEE" w:rsidP="00010805">
            <w:pPr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E4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4</w:t>
            </w:r>
          </w:p>
        </w:tc>
        <w:tc>
          <w:tcPr>
            <w:tcW w:w="1852" w:type="dxa"/>
            <w:hideMark/>
          </w:tcPr>
          <w:p w:rsidR="009B5EEE" w:rsidRPr="001D3E4C" w:rsidRDefault="009B5EEE" w:rsidP="00010805">
            <w:pPr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E4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5</w:t>
            </w:r>
          </w:p>
        </w:tc>
        <w:tc>
          <w:tcPr>
            <w:tcW w:w="1417" w:type="dxa"/>
            <w:hideMark/>
          </w:tcPr>
          <w:p w:rsidR="009B5EEE" w:rsidRPr="001D3E4C" w:rsidRDefault="009B5EEE" w:rsidP="00010805">
            <w:pPr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E4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6</w:t>
            </w:r>
          </w:p>
        </w:tc>
        <w:tc>
          <w:tcPr>
            <w:tcW w:w="1702" w:type="dxa"/>
            <w:hideMark/>
          </w:tcPr>
          <w:p w:rsidR="009B5EEE" w:rsidRPr="001D3E4C" w:rsidRDefault="009B5EEE" w:rsidP="00010805">
            <w:pPr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E4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7</w:t>
            </w:r>
          </w:p>
        </w:tc>
        <w:tc>
          <w:tcPr>
            <w:tcW w:w="1701" w:type="dxa"/>
            <w:hideMark/>
          </w:tcPr>
          <w:p w:rsidR="009B5EEE" w:rsidRPr="001D3E4C" w:rsidRDefault="009B5EEE" w:rsidP="00010805">
            <w:pPr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E4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8</w:t>
            </w:r>
          </w:p>
        </w:tc>
        <w:tc>
          <w:tcPr>
            <w:tcW w:w="1842" w:type="dxa"/>
            <w:hideMark/>
          </w:tcPr>
          <w:p w:rsidR="009B5EEE" w:rsidRPr="001D3E4C" w:rsidRDefault="009B5EEE" w:rsidP="00010805">
            <w:pPr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E4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9</w:t>
            </w:r>
          </w:p>
        </w:tc>
      </w:tr>
      <w:tr w:rsidR="009B5EEE" w:rsidRPr="001D3E4C" w:rsidTr="00010805">
        <w:trPr>
          <w:trHeight w:val="75"/>
          <w:tblCellSpacing w:w="0" w:type="dxa"/>
        </w:trPr>
        <w:tc>
          <w:tcPr>
            <w:tcW w:w="1391" w:type="dxa"/>
            <w:hideMark/>
          </w:tcPr>
          <w:p w:rsidR="009B5EEE" w:rsidRPr="001D3E4C" w:rsidRDefault="009B5EEE" w:rsidP="00010805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E4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нет</w:t>
            </w:r>
          </w:p>
        </w:tc>
        <w:tc>
          <w:tcPr>
            <w:tcW w:w="1418" w:type="dxa"/>
            <w:hideMark/>
          </w:tcPr>
          <w:p w:rsidR="009B5EEE" w:rsidRDefault="009B5EEE" w:rsidP="00010805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Архивные:</w:t>
            </w:r>
          </w:p>
          <w:p w:rsidR="009B5EEE" w:rsidRPr="001D3E4C" w:rsidRDefault="009B5EEE" w:rsidP="00010805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копия, справка, выписка</w:t>
            </w:r>
          </w:p>
        </w:tc>
        <w:tc>
          <w:tcPr>
            <w:tcW w:w="1842" w:type="dxa"/>
            <w:hideMark/>
          </w:tcPr>
          <w:p w:rsidR="009B5EEE" w:rsidRPr="001D3E4C" w:rsidRDefault="009B5EEE" w:rsidP="00010805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по документам архива</w:t>
            </w:r>
          </w:p>
        </w:tc>
        <w:tc>
          <w:tcPr>
            <w:tcW w:w="1985" w:type="dxa"/>
            <w:hideMark/>
          </w:tcPr>
          <w:p w:rsidR="009B5EEE" w:rsidRPr="001D3E4C" w:rsidRDefault="009B5EEE" w:rsidP="00010805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52" w:type="dxa"/>
            <w:hideMark/>
          </w:tcPr>
          <w:p w:rsidR="009B5EEE" w:rsidRPr="001D3E4C" w:rsidRDefault="009B5EEE" w:rsidP="00010805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E4C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hideMark/>
          </w:tcPr>
          <w:p w:rsidR="009B5EEE" w:rsidRPr="001D3E4C" w:rsidRDefault="009B5EEE" w:rsidP="00010805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E4C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2" w:type="dxa"/>
            <w:hideMark/>
          </w:tcPr>
          <w:p w:rsidR="009B5EEE" w:rsidRPr="001D3E4C" w:rsidRDefault="009B5EEE" w:rsidP="00010805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 дней</w:t>
            </w:r>
          </w:p>
        </w:tc>
        <w:tc>
          <w:tcPr>
            <w:tcW w:w="1701" w:type="dxa"/>
            <w:hideMark/>
          </w:tcPr>
          <w:p w:rsidR="009B5EEE" w:rsidRPr="001D3E4C" w:rsidRDefault="009B5EEE" w:rsidP="00010805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E4C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  <w:hideMark/>
          </w:tcPr>
          <w:p w:rsidR="009B5EEE" w:rsidRPr="001D3E4C" w:rsidRDefault="009B5EEE" w:rsidP="0001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9B5EEE" w:rsidRDefault="009B5EEE" w:rsidP="009B5EEE">
      <w:pPr>
        <w:spacing w:after="0" w:line="240" w:lineRule="auto"/>
      </w:pPr>
    </w:p>
    <w:p w:rsidR="007C0109" w:rsidRDefault="007C0109"/>
    <w:sectPr w:rsidR="007C0109" w:rsidSect="004111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B5EEE"/>
    <w:rsid w:val="007C0109"/>
    <w:rsid w:val="009B5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2017-10-02T08:49:00Z</dcterms:created>
  <dcterms:modified xsi:type="dcterms:W3CDTF">2017-10-02T08:50:00Z</dcterms:modified>
</cp:coreProperties>
</file>