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31" w:rsidRPr="00E10831" w:rsidRDefault="00E10831" w:rsidP="002962DE">
      <w:pPr>
        <w:jc w:val="center"/>
        <w:rPr>
          <w:b/>
          <w:bCs/>
          <w:sz w:val="32"/>
          <w:szCs w:val="32"/>
        </w:rPr>
      </w:pPr>
      <w:r w:rsidRPr="00E10831">
        <w:rPr>
          <w:b/>
          <w:bCs/>
          <w:sz w:val="32"/>
          <w:szCs w:val="32"/>
        </w:rPr>
        <w:t>РФ</w:t>
      </w:r>
    </w:p>
    <w:p w:rsidR="00D21BE2" w:rsidRPr="00E10831" w:rsidRDefault="00D21BE2" w:rsidP="002962DE">
      <w:pPr>
        <w:jc w:val="center"/>
        <w:rPr>
          <w:b/>
          <w:bCs/>
          <w:sz w:val="32"/>
          <w:szCs w:val="32"/>
        </w:rPr>
      </w:pPr>
      <w:r w:rsidRPr="00E10831">
        <w:rPr>
          <w:b/>
          <w:bCs/>
          <w:sz w:val="32"/>
          <w:szCs w:val="32"/>
        </w:rPr>
        <w:t>АДМИНИСТРАЦИЯ ЗАПАДНОДВИНСКОГО РАЙОНА</w:t>
      </w:r>
    </w:p>
    <w:p w:rsidR="00D21BE2" w:rsidRPr="00E10831" w:rsidRDefault="00D21BE2" w:rsidP="002962DE">
      <w:pPr>
        <w:jc w:val="center"/>
        <w:rPr>
          <w:b/>
          <w:bCs/>
          <w:sz w:val="32"/>
          <w:szCs w:val="32"/>
        </w:rPr>
      </w:pPr>
      <w:r w:rsidRPr="00E10831">
        <w:rPr>
          <w:b/>
          <w:bCs/>
          <w:sz w:val="32"/>
          <w:szCs w:val="32"/>
        </w:rPr>
        <w:t xml:space="preserve"> ТВЕРСКОЙ ОБЛАСТИ</w:t>
      </w:r>
    </w:p>
    <w:p w:rsidR="00D21BE2" w:rsidRPr="00E10831" w:rsidRDefault="00D21BE2" w:rsidP="002962DE">
      <w:pPr>
        <w:jc w:val="center"/>
        <w:rPr>
          <w:b/>
          <w:bCs/>
          <w:sz w:val="32"/>
          <w:szCs w:val="32"/>
        </w:rPr>
      </w:pPr>
    </w:p>
    <w:p w:rsidR="0055794A" w:rsidRPr="00E10831" w:rsidRDefault="00B34BE8" w:rsidP="00B34BE8">
      <w:pPr>
        <w:jc w:val="center"/>
        <w:rPr>
          <w:b/>
          <w:bCs/>
          <w:sz w:val="32"/>
          <w:szCs w:val="32"/>
        </w:rPr>
      </w:pPr>
      <w:r w:rsidRPr="00E10831">
        <w:rPr>
          <w:b/>
          <w:bCs/>
          <w:sz w:val="32"/>
          <w:szCs w:val="32"/>
        </w:rPr>
        <w:t>ПОСТАНОВЛЕНИЕ</w:t>
      </w:r>
    </w:p>
    <w:p w:rsidR="00B34BE8" w:rsidRDefault="00B34BE8" w:rsidP="00B34BE8">
      <w:pPr>
        <w:jc w:val="center"/>
        <w:rPr>
          <w:b/>
          <w:bCs/>
          <w:sz w:val="28"/>
          <w:szCs w:val="28"/>
        </w:rPr>
      </w:pPr>
    </w:p>
    <w:p w:rsidR="00D21BE2" w:rsidRPr="00E10831" w:rsidRDefault="00E10831" w:rsidP="0055794A">
      <w:pPr>
        <w:rPr>
          <w:b/>
          <w:sz w:val="28"/>
          <w:szCs w:val="28"/>
        </w:rPr>
      </w:pPr>
      <w:r w:rsidRPr="00E10831">
        <w:rPr>
          <w:b/>
          <w:sz w:val="28"/>
          <w:szCs w:val="28"/>
        </w:rPr>
        <w:t>25.12.</w:t>
      </w:r>
      <w:r w:rsidR="00D21BE2" w:rsidRPr="00E10831">
        <w:rPr>
          <w:b/>
          <w:sz w:val="28"/>
          <w:szCs w:val="28"/>
        </w:rPr>
        <w:t>20</w:t>
      </w:r>
      <w:r w:rsidR="00ED650C" w:rsidRPr="00E10831">
        <w:rPr>
          <w:b/>
          <w:sz w:val="28"/>
          <w:szCs w:val="28"/>
        </w:rPr>
        <w:t>20</w:t>
      </w:r>
      <w:r w:rsidR="00D21BE2" w:rsidRPr="00E10831">
        <w:rPr>
          <w:b/>
          <w:sz w:val="28"/>
          <w:szCs w:val="28"/>
        </w:rPr>
        <w:t xml:space="preserve"> г.                   г. Западная Двина               </w:t>
      </w:r>
      <w:r w:rsidRPr="00E10831">
        <w:rPr>
          <w:b/>
          <w:sz w:val="28"/>
          <w:szCs w:val="28"/>
        </w:rPr>
        <w:t>№ 253</w:t>
      </w:r>
    </w:p>
    <w:p w:rsidR="00D21BE2" w:rsidRDefault="00D21BE2" w:rsidP="002962DE">
      <w:pPr>
        <w:rPr>
          <w:b/>
          <w:bCs/>
        </w:rPr>
      </w:pPr>
    </w:p>
    <w:p w:rsidR="00D21BE2" w:rsidRDefault="00F75DF7" w:rsidP="00104E61">
      <w:pPr>
        <w:jc w:val="both"/>
        <w:rPr>
          <w:b/>
          <w:bCs/>
        </w:rPr>
      </w:pPr>
      <w:r w:rsidRPr="00F75D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3pt;margin-top:.25pt;width:345.75pt;height:57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" strokecolor="white">
            <v:textbox>
              <w:txbxContent>
                <w:p w:rsidR="001C0097" w:rsidRPr="00B06306" w:rsidRDefault="001C0097">
                  <w:pPr>
                    <w:rPr>
                      <w:b/>
                      <w:bCs/>
                    </w:rPr>
                  </w:pPr>
                  <w:r w:rsidRPr="00B06306">
                    <w:rPr>
                      <w:b/>
                      <w:bCs/>
                    </w:rPr>
                    <w:t>Об обеспечении дополнительных мер комплексной безопасности при проведении  Новогодних и Рождественских праздников 20</w:t>
                  </w:r>
                  <w:r w:rsidR="00ED650C" w:rsidRPr="00B06306">
                    <w:rPr>
                      <w:b/>
                      <w:bCs/>
                    </w:rPr>
                    <w:t>20</w:t>
                  </w:r>
                  <w:r w:rsidRPr="00B06306">
                    <w:rPr>
                      <w:b/>
                      <w:bCs/>
                    </w:rPr>
                    <w:t>-202</w:t>
                  </w:r>
                  <w:r w:rsidR="00ED650C" w:rsidRPr="00B06306">
                    <w:rPr>
                      <w:b/>
                      <w:bCs/>
                    </w:rPr>
                    <w:t>1</w:t>
                  </w:r>
                  <w:r w:rsidRPr="00B06306">
                    <w:rPr>
                      <w:b/>
                      <w:bCs/>
                    </w:rPr>
                    <w:t xml:space="preserve"> гг.</w:t>
                  </w:r>
                </w:p>
              </w:txbxContent>
            </v:textbox>
          </v:shape>
        </w:pict>
      </w:r>
    </w:p>
    <w:p w:rsidR="00D21BE2" w:rsidRDefault="00D21BE2" w:rsidP="00104E61">
      <w:pPr>
        <w:jc w:val="both"/>
        <w:rPr>
          <w:b/>
          <w:bCs/>
        </w:rPr>
      </w:pPr>
    </w:p>
    <w:p w:rsidR="00D21BE2" w:rsidRDefault="00D21BE2" w:rsidP="00104E61">
      <w:pPr>
        <w:jc w:val="both"/>
        <w:rPr>
          <w:b/>
          <w:bCs/>
        </w:rPr>
      </w:pPr>
    </w:p>
    <w:p w:rsidR="00D21BE2" w:rsidRDefault="00D21BE2" w:rsidP="00104E61">
      <w:pPr>
        <w:jc w:val="both"/>
        <w:rPr>
          <w:b/>
          <w:bCs/>
        </w:rPr>
      </w:pPr>
    </w:p>
    <w:p w:rsidR="00D21BE2" w:rsidRDefault="00D21BE2" w:rsidP="00104E61">
      <w:pPr>
        <w:jc w:val="both"/>
        <w:rPr>
          <w:b/>
          <w:bCs/>
        </w:rPr>
      </w:pPr>
    </w:p>
    <w:p w:rsidR="00D21BE2" w:rsidRPr="00B06306" w:rsidRDefault="00B34BE8" w:rsidP="00B34BE8">
      <w:pPr>
        <w:pStyle w:val="ab"/>
        <w:ind w:right="98"/>
        <w:jc w:val="both"/>
        <w:rPr>
          <w:sz w:val="24"/>
        </w:rPr>
      </w:pPr>
      <w:r w:rsidRPr="00B06306">
        <w:rPr>
          <w:color w:val="000000"/>
          <w:sz w:val="24"/>
          <w:shd w:val="clear" w:color="auto" w:fill="FFFFFF"/>
        </w:rPr>
        <w:t xml:space="preserve">         По </w:t>
      </w:r>
      <w:r w:rsidR="00ED650C" w:rsidRPr="00B06306">
        <w:rPr>
          <w:color w:val="000000"/>
          <w:sz w:val="24"/>
          <w:shd w:val="clear" w:color="auto" w:fill="FFFFFF"/>
        </w:rPr>
        <w:t>соблюдению мер</w:t>
      </w:r>
      <w:r w:rsidRPr="00B06306">
        <w:rPr>
          <w:sz w:val="24"/>
        </w:rPr>
        <w:t xml:space="preserve"> безопасности на территории </w:t>
      </w:r>
      <w:r w:rsidR="00ED650C" w:rsidRPr="00B06306">
        <w:rPr>
          <w:sz w:val="24"/>
        </w:rPr>
        <w:t xml:space="preserve">Западнодвинского муниципального округа </w:t>
      </w:r>
      <w:r w:rsidRPr="00B06306">
        <w:rPr>
          <w:sz w:val="24"/>
        </w:rPr>
        <w:t>в период проведения Новогодних и Рождественских праздников дополнить следующими мероприятиями в</w:t>
      </w:r>
      <w:r w:rsidR="00D21BE2" w:rsidRPr="00B06306">
        <w:rPr>
          <w:color w:val="000000"/>
          <w:sz w:val="24"/>
          <w:shd w:val="clear" w:color="auto" w:fill="FFFFFF"/>
        </w:rPr>
        <w:t xml:space="preserve"> целях обеспечения комплексной безопасности при проведении Новогодних и Рождественских праздников 20</w:t>
      </w:r>
      <w:r w:rsidR="00ED650C" w:rsidRPr="00B06306">
        <w:rPr>
          <w:color w:val="000000"/>
          <w:sz w:val="24"/>
          <w:shd w:val="clear" w:color="auto" w:fill="FFFFFF"/>
        </w:rPr>
        <w:t>20</w:t>
      </w:r>
      <w:r w:rsidR="00D21BE2" w:rsidRPr="00B06306">
        <w:rPr>
          <w:color w:val="000000"/>
          <w:sz w:val="24"/>
          <w:shd w:val="clear" w:color="auto" w:fill="FFFFFF"/>
        </w:rPr>
        <w:t>-202</w:t>
      </w:r>
      <w:r w:rsidR="00ED650C" w:rsidRPr="00B06306">
        <w:rPr>
          <w:color w:val="000000"/>
          <w:sz w:val="24"/>
          <w:shd w:val="clear" w:color="auto" w:fill="FFFFFF"/>
        </w:rPr>
        <w:t>1</w:t>
      </w:r>
      <w:r w:rsidR="00D21BE2" w:rsidRPr="00B06306">
        <w:rPr>
          <w:color w:val="000000"/>
          <w:sz w:val="24"/>
          <w:shd w:val="clear" w:color="auto" w:fill="FFFFFF"/>
        </w:rPr>
        <w:t>гг.</w:t>
      </w:r>
      <w:r w:rsidR="00D21BE2" w:rsidRPr="00B06306">
        <w:rPr>
          <w:sz w:val="24"/>
        </w:rPr>
        <w:t xml:space="preserve"> администрация Западнодвинского района постановляет:</w:t>
      </w:r>
    </w:p>
    <w:p w:rsidR="00D21BE2" w:rsidRPr="00B06306" w:rsidRDefault="00D21BE2" w:rsidP="000F13F9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color w:val="FF0000"/>
          <w:shd w:val="clear" w:color="auto" w:fill="FFFFFF"/>
        </w:rPr>
      </w:pPr>
      <w:r w:rsidRPr="00B06306">
        <w:rPr>
          <w:shd w:val="clear" w:color="auto" w:fill="FFFFFF"/>
        </w:rPr>
        <w:t xml:space="preserve">Провести на территории  </w:t>
      </w:r>
      <w:r w:rsidRPr="00B06306">
        <w:rPr>
          <w:color w:val="000000"/>
          <w:shd w:val="clear" w:color="auto" w:fill="FFFFFF"/>
        </w:rPr>
        <w:t xml:space="preserve">муниципального образования Западнодвинский район Тверской области </w:t>
      </w:r>
      <w:r w:rsidRPr="00B06306">
        <w:rPr>
          <w:shd w:val="clear" w:color="auto" w:fill="FFFFFF"/>
        </w:rPr>
        <w:t>праздничные мероприятия</w:t>
      </w:r>
      <w:proofErr w:type="gramStart"/>
      <w:r w:rsidRPr="00B06306">
        <w:rPr>
          <w:shd w:val="clear" w:color="auto" w:fill="FFFFFF"/>
        </w:rPr>
        <w:t>,</w:t>
      </w:r>
      <w:r w:rsidRPr="00B06306">
        <w:t>п</w:t>
      </w:r>
      <w:proofErr w:type="gramEnd"/>
      <w:r w:rsidRPr="00B06306">
        <w:t>освященные Новогодним и Рождественским праздникам</w:t>
      </w:r>
      <w:r w:rsidR="0055794A" w:rsidRPr="00B06306">
        <w:rPr>
          <w:shd w:val="clear" w:color="auto" w:fill="FFFFFF"/>
        </w:rPr>
        <w:t xml:space="preserve">с </w:t>
      </w:r>
      <w:r w:rsidR="00ED650C" w:rsidRPr="00B06306">
        <w:rPr>
          <w:shd w:val="clear" w:color="auto" w:fill="FFFFFF"/>
        </w:rPr>
        <w:t>25</w:t>
      </w:r>
      <w:r w:rsidRPr="00B06306">
        <w:rPr>
          <w:shd w:val="clear" w:color="auto" w:fill="FFFFFF"/>
        </w:rPr>
        <w:t xml:space="preserve"> декабря 20</w:t>
      </w:r>
      <w:r w:rsidR="00ED650C" w:rsidRPr="00B06306">
        <w:rPr>
          <w:shd w:val="clear" w:color="auto" w:fill="FFFFFF"/>
        </w:rPr>
        <w:t>20</w:t>
      </w:r>
      <w:r w:rsidRPr="00B06306">
        <w:rPr>
          <w:shd w:val="clear" w:color="auto" w:fill="FFFFFF"/>
        </w:rPr>
        <w:t xml:space="preserve"> года по </w:t>
      </w:r>
      <w:r w:rsidR="00B34BE8" w:rsidRPr="00B06306">
        <w:rPr>
          <w:shd w:val="clear" w:color="auto" w:fill="FFFFFF"/>
        </w:rPr>
        <w:t>1</w:t>
      </w:r>
      <w:r w:rsidR="00ED650C" w:rsidRPr="00B06306">
        <w:rPr>
          <w:shd w:val="clear" w:color="auto" w:fill="FFFFFF"/>
        </w:rPr>
        <w:t>0</w:t>
      </w:r>
      <w:r w:rsidRPr="00B06306">
        <w:rPr>
          <w:shd w:val="clear" w:color="auto" w:fill="FFFFFF"/>
        </w:rPr>
        <w:t xml:space="preserve"> января 202</w:t>
      </w:r>
      <w:r w:rsidR="00ED650C" w:rsidRPr="00B06306">
        <w:rPr>
          <w:shd w:val="clear" w:color="auto" w:fill="FFFFFF"/>
        </w:rPr>
        <w:t>1</w:t>
      </w:r>
      <w:r w:rsidRPr="00B06306">
        <w:rPr>
          <w:shd w:val="clear" w:color="auto" w:fill="FFFFFF"/>
        </w:rPr>
        <w:t xml:space="preserve"> года</w:t>
      </w:r>
      <w:r w:rsidR="00B34BE8" w:rsidRPr="00B06306">
        <w:rPr>
          <w:shd w:val="clear" w:color="auto" w:fill="FFFFFF"/>
        </w:rPr>
        <w:t xml:space="preserve"> включительно</w:t>
      </w:r>
      <w:r w:rsidRPr="00B06306">
        <w:rPr>
          <w:shd w:val="clear" w:color="auto" w:fill="FFFFFF"/>
        </w:rPr>
        <w:t>.</w:t>
      </w:r>
    </w:p>
    <w:p w:rsidR="00ED650C" w:rsidRPr="00B06306" w:rsidRDefault="00587480" w:rsidP="00B03939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hd w:val="clear" w:color="auto" w:fill="FFFFFF"/>
        </w:rPr>
      </w:pPr>
      <w:r w:rsidRPr="00B06306">
        <w:rPr>
          <w:shd w:val="clear" w:color="auto" w:fill="FFFFFF"/>
        </w:rPr>
        <w:t>Организовать  дежурство ответственных лиц администрации Западнодвинского района на период с 08:00ч. 3</w:t>
      </w:r>
      <w:r w:rsidR="00ED650C" w:rsidRPr="00B06306">
        <w:rPr>
          <w:shd w:val="clear" w:color="auto" w:fill="FFFFFF"/>
        </w:rPr>
        <w:t>1</w:t>
      </w:r>
      <w:r w:rsidRPr="00B06306">
        <w:rPr>
          <w:shd w:val="clear" w:color="auto" w:fill="FFFFFF"/>
        </w:rPr>
        <w:t xml:space="preserve"> декабря 20</w:t>
      </w:r>
      <w:r w:rsidR="00ED650C" w:rsidRPr="00B06306">
        <w:rPr>
          <w:shd w:val="clear" w:color="auto" w:fill="FFFFFF"/>
        </w:rPr>
        <w:t>20</w:t>
      </w:r>
      <w:r w:rsidRPr="00B06306">
        <w:rPr>
          <w:shd w:val="clear" w:color="auto" w:fill="FFFFFF"/>
        </w:rPr>
        <w:t xml:space="preserve"> года до 08:00ч. </w:t>
      </w:r>
      <w:r w:rsidR="002B28E3" w:rsidRPr="00B06306">
        <w:rPr>
          <w:shd w:val="clear" w:color="auto" w:fill="FFFFFF"/>
        </w:rPr>
        <w:t>1</w:t>
      </w:r>
      <w:r w:rsidR="00ED650C" w:rsidRPr="00B06306">
        <w:rPr>
          <w:shd w:val="clear" w:color="auto" w:fill="FFFFFF"/>
        </w:rPr>
        <w:t>0</w:t>
      </w:r>
      <w:r w:rsidR="002B28E3" w:rsidRPr="00B06306">
        <w:rPr>
          <w:shd w:val="clear" w:color="auto" w:fill="FFFFFF"/>
        </w:rPr>
        <w:t xml:space="preserve"> января 202</w:t>
      </w:r>
      <w:r w:rsidR="00ED650C" w:rsidRPr="00B06306">
        <w:rPr>
          <w:shd w:val="clear" w:color="auto" w:fill="FFFFFF"/>
        </w:rPr>
        <w:t>1</w:t>
      </w:r>
      <w:r w:rsidR="002B28E3" w:rsidRPr="00B06306">
        <w:rPr>
          <w:shd w:val="clear" w:color="auto" w:fill="FFFFFF"/>
        </w:rPr>
        <w:t xml:space="preserve"> года со сдачей дежурства.</w:t>
      </w:r>
    </w:p>
    <w:p w:rsidR="002B28E3" w:rsidRPr="00B06306" w:rsidRDefault="002B28E3" w:rsidP="00B03939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hd w:val="clear" w:color="auto" w:fill="FFFFFF"/>
        </w:rPr>
      </w:pPr>
      <w:r w:rsidRPr="00B06306">
        <w:rPr>
          <w:shd w:val="clear" w:color="auto" w:fill="FFFFFF"/>
        </w:rPr>
        <w:t>Утвердить</w:t>
      </w:r>
      <w:r w:rsidR="00B03939" w:rsidRPr="00B06306">
        <w:rPr>
          <w:shd w:val="clear" w:color="auto" w:fill="FFFFFF"/>
        </w:rPr>
        <w:t xml:space="preserve"> уточненный</w:t>
      </w:r>
      <w:r w:rsidRPr="00B06306">
        <w:rPr>
          <w:shd w:val="clear" w:color="auto" w:fill="FFFFFF"/>
        </w:rPr>
        <w:t xml:space="preserve"> график дежурства с 08:00ч. 30 декабря 20</w:t>
      </w:r>
      <w:r w:rsidR="00ED650C" w:rsidRPr="00B06306">
        <w:rPr>
          <w:shd w:val="clear" w:color="auto" w:fill="FFFFFF"/>
        </w:rPr>
        <w:t>20</w:t>
      </w:r>
      <w:r w:rsidRPr="00B06306">
        <w:rPr>
          <w:shd w:val="clear" w:color="auto" w:fill="FFFFFF"/>
        </w:rPr>
        <w:t xml:space="preserve"> года до 08:00ч. 1</w:t>
      </w:r>
      <w:r w:rsidR="00ED650C" w:rsidRPr="00B06306">
        <w:rPr>
          <w:shd w:val="clear" w:color="auto" w:fill="FFFFFF"/>
        </w:rPr>
        <w:t>0</w:t>
      </w:r>
      <w:r w:rsidRPr="00B06306">
        <w:rPr>
          <w:shd w:val="clear" w:color="auto" w:fill="FFFFFF"/>
        </w:rPr>
        <w:t xml:space="preserve"> января 202</w:t>
      </w:r>
      <w:r w:rsidR="00ED650C" w:rsidRPr="00B06306">
        <w:rPr>
          <w:shd w:val="clear" w:color="auto" w:fill="FFFFFF"/>
        </w:rPr>
        <w:t>1</w:t>
      </w:r>
      <w:r w:rsidRPr="00B06306">
        <w:rPr>
          <w:shd w:val="clear" w:color="auto" w:fill="FFFFFF"/>
        </w:rPr>
        <w:t xml:space="preserve"> года.(далее-график дежурства)(Приложение1).</w:t>
      </w:r>
    </w:p>
    <w:p w:rsidR="002B28E3" w:rsidRPr="00B06306" w:rsidRDefault="002B28E3" w:rsidP="00273C0A">
      <w:pPr>
        <w:pStyle w:val="a8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hd w:val="clear" w:color="auto" w:fill="FFFFFF"/>
        </w:rPr>
      </w:pPr>
      <w:r w:rsidRPr="00B06306">
        <w:rPr>
          <w:shd w:val="clear" w:color="auto" w:fill="FFFFFF"/>
        </w:rPr>
        <w:t>Ответственным лицам администрации Западнодвинского района согласно графику дежурства: действовать согласно инструкции ответственного по администрации Западнодвинского муниципального района в выходные и нерабочие праздничные дни.</w:t>
      </w:r>
    </w:p>
    <w:p w:rsidR="00D21BE2" w:rsidRPr="00B06306" w:rsidRDefault="00D21BE2" w:rsidP="000F13F9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hd w:val="clear" w:color="auto" w:fill="FFFFFF"/>
        </w:rPr>
      </w:pPr>
      <w:r w:rsidRPr="00B06306">
        <w:rPr>
          <w:shd w:val="clear" w:color="auto" w:fill="FFFFFF"/>
        </w:rPr>
        <w:t xml:space="preserve">Организовать дежурство ответственных должностных лиц, аварийно- восстановительных бригад, техники на период </w:t>
      </w:r>
      <w:r w:rsidR="0055794A" w:rsidRPr="00B06306">
        <w:rPr>
          <w:shd w:val="clear" w:color="auto" w:fill="FFFFFF"/>
        </w:rPr>
        <w:t xml:space="preserve">с </w:t>
      </w:r>
      <w:r w:rsidR="001C0097" w:rsidRPr="00B06306">
        <w:rPr>
          <w:shd w:val="clear" w:color="auto" w:fill="FFFFFF"/>
        </w:rPr>
        <w:t>3</w:t>
      </w:r>
      <w:r w:rsidR="0055794A" w:rsidRPr="00B06306">
        <w:rPr>
          <w:shd w:val="clear" w:color="auto" w:fill="FFFFFF"/>
        </w:rPr>
        <w:t>0</w:t>
      </w:r>
      <w:r w:rsidRPr="00B06306">
        <w:rPr>
          <w:shd w:val="clear" w:color="auto" w:fill="FFFFFF"/>
        </w:rPr>
        <w:t xml:space="preserve"> декабря 20</w:t>
      </w:r>
      <w:r w:rsidR="00CB7FD8" w:rsidRPr="00B06306">
        <w:rPr>
          <w:shd w:val="clear" w:color="auto" w:fill="FFFFFF"/>
        </w:rPr>
        <w:t>20</w:t>
      </w:r>
      <w:r w:rsidRPr="00B06306">
        <w:rPr>
          <w:shd w:val="clear" w:color="auto" w:fill="FFFFFF"/>
        </w:rPr>
        <w:t>года по</w:t>
      </w:r>
      <w:r w:rsidR="00B34BE8" w:rsidRPr="00B06306">
        <w:rPr>
          <w:b/>
          <w:shd w:val="clear" w:color="auto" w:fill="FFFFFF"/>
        </w:rPr>
        <w:t>1</w:t>
      </w:r>
      <w:r w:rsidR="00CB7FD8" w:rsidRPr="00B06306">
        <w:rPr>
          <w:b/>
          <w:shd w:val="clear" w:color="auto" w:fill="FFFFFF"/>
        </w:rPr>
        <w:t>0</w:t>
      </w:r>
      <w:r w:rsidRPr="00B06306">
        <w:rPr>
          <w:b/>
          <w:shd w:val="clear" w:color="auto" w:fill="FFFFFF"/>
        </w:rPr>
        <w:t>января</w:t>
      </w:r>
      <w:r w:rsidRPr="00B06306">
        <w:rPr>
          <w:shd w:val="clear" w:color="auto" w:fill="FFFFFF"/>
        </w:rPr>
        <w:t xml:space="preserve"> 202</w:t>
      </w:r>
      <w:r w:rsidR="00CB7FD8" w:rsidRPr="00B06306">
        <w:rPr>
          <w:shd w:val="clear" w:color="auto" w:fill="FFFFFF"/>
        </w:rPr>
        <w:t>1</w:t>
      </w:r>
      <w:r w:rsidRPr="00B06306">
        <w:rPr>
          <w:shd w:val="clear" w:color="auto" w:fill="FFFFFF"/>
        </w:rPr>
        <w:t xml:space="preserve"> года. </w:t>
      </w:r>
      <w:r w:rsidR="00B03939" w:rsidRPr="00B06306">
        <w:rPr>
          <w:shd w:val="clear" w:color="auto" w:fill="FFFFFF"/>
        </w:rPr>
        <w:t xml:space="preserve"> Уточненные г</w:t>
      </w:r>
      <w:r w:rsidRPr="00B06306">
        <w:rPr>
          <w:shd w:val="clear" w:color="auto" w:fill="FFFFFF"/>
        </w:rPr>
        <w:t xml:space="preserve">рафики дежурств представить в срок до </w:t>
      </w:r>
      <w:r w:rsidR="00B03939" w:rsidRPr="00B06306">
        <w:rPr>
          <w:shd w:val="clear" w:color="auto" w:fill="FFFFFF"/>
        </w:rPr>
        <w:t>27</w:t>
      </w:r>
      <w:r w:rsidRPr="00B06306">
        <w:rPr>
          <w:shd w:val="clear" w:color="auto" w:fill="FFFFFF"/>
        </w:rPr>
        <w:t xml:space="preserve"> декабря 20</w:t>
      </w:r>
      <w:r w:rsidR="00CB7FD8" w:rsidRPr="00B06306">
        <w:rPr>
          <w:shd w:val="clear" w:color="auto" w:fill="FFFFFF"/>
        </w:rPr>
        <w:t>20</w:t>
      </w:r>
      <w:r w:rsidRPr="00B06306">
        <w:rPr>
          <w:shd w:val="clear" w:color="auto" w:fill="FFFFFF"/>
        </w:rPr>
        <w:t xml:space="preserve"> г. в МКУ «ЕДДС За</w:t>
      </w:r>
      <w:r w:rsidR="00E10831">
        <w:rPr>
          <w:shd w:val="clear" w:color="auto" w:fill="FFFFFF"/>
        </w:rPr>
        <w:t xml:space="preserve">паднодвинского района Тверской </w:t>
      </w:r>
      <w:r w:rsidRPr="00B06306">
        <w:rPr>
          <w:shd w:val="clear" w:color="auto" w:fill="FFFFFF"/>
        </w:rPr>
        <w:t>области».</w:t>
      </w:r>
    </w:p>
    <w:p w:rsidR="00B34BE8" w:rsidRPr="00B06306" w:rsidRDefault="00B34BE8" w:rsidP="000F13F9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hd w:val="clear" w:color="auto" w:fill="FFFFFF"/>
        </w:rPr>
      </w:pPr>
      <w:r w:rsidRPr="00B06306">
        <w:rPr>
          <w:shd w:val="clear" w:color="auto" w:fill="FFFFFF"/>
        </w:rPr>
        <w:t xml:space="preserve">Провести </w:t>
      </w:r>
      <w:r w:rsidR="001C0097" w:rsidRPr="00B06306">
        <w:rPr>
          <w:shd w:val="clear" w:color="auto" w:fill="FFFFFF"/>
        </w:rPr>
        <w:t xml:space="preserve">комплексные </w:t>
      </w:r>
      <w:r w:rsidRPr="00B06306">
        <w:rPr>
          <w:shd w:val="clear" w:color="auto" w:fill="FFFFFF"/>
        </w:rPr>
        <w:t>проверк</w:t>
      </w:r>
      <w:r w:rsidR="001C0097" w:rsidRPr="00B06306">
        <w:rPr>
          <w:shd w:val="clear" w:color="auto" w:fill="FFFFFF"/>
        </w:rPr>
        <w:t>и</w:t>
      </w:r>
      <w:r w:rsidRPr="00B06306">
        <w:rPr>
          <w:shd w:val="clear" w:color="auto" w:fill="FFFFFF"/>
        </w:rPr>
        <w:t xml:space="preserve"> мест массового пребывания</w:t>
      </w:r>
      <w:r w:rsidR="001C0097" w:rsidRPr="00B06306">
        <w:rPr>
          <w:shd w:val="clear" w:color="auto" w:fill="FFFFFF"/>
        </w:rPr>
        <w:t xml:space="preserve"> граждан</w:t>
      </w:r>
      <w:r w:rsidRPr="00B06306">
        <w:rPr>
          <w:shd w:val="clear" w:color="auto" w:fill="FFFFFF"/>
        </w:rPr>
        <w:t>.(Максимов А.</w:t>
      </w:r>
      <w:r w:rsidR="001C0097" w:rsidRPr="00B06306">
        <w:rPr>
          <w:shd w:val="clear" w:color="auto" w:fill="FFFFFF"/>
        </w:rPr>
        <w:t>Н</w:t>
      </w:r>
      <w:r w:rsidRPr="00B06306">
        <w:rPr>
          <w:shd w:val="clear" w:color="auto" w:fill="FFFFFF"/>
        </w:rPr>
        <w:t>.)</w:t>
      </w:r>
    </w:p>
    <w:p w:rsidR="00217786" w:rsidRPr="00B06306" w:rsidRDefault="00217786" w:rsidP="000F13F9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hd w:val="clear" w:color="auto" w:fill="FFFFFF"/>
        </w:rPr>
      </w:pPr>
      <w:r w:rsidRPr="00B06306">
        <w:rPr>
          <w:shd w:val="clear" w:color="auto" w:fill="FFFFFF"/>
        </w:rPr>
        <w:t xml:space="preserve">Организовать дежурство ДНД. (Боровков А.В., Максимов А.Н.) </w:t>
      </w:r>
    </w:p>
    <w:p w:rsidR="00EE0275" w:rsidRPr="00B06306" w:rsidRDefault="00EE0275" w:rsidP="000F13F9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hd w:val="clear" w:color="auto" w:fill="FFFFFF"/>
        </w:rPr>
      </w:pPr>
      <w:r w:rsidRPr="00B06306">
        <w:rPr>
          <w:shd w:val="clear" w:color="auto" w:fill="FFFFFF"/>
        </w:rPr>
        <w:t>Запросить в городских и сельских поселениях Западнодвинского района и у руководителей подведомственных учреждений с круглосуточным пребыванием людей списки ответственных дежурных на соответствующий период.</w:t>
      </w:r>
    </w:p>
    <w:p w:rsidR="00EE0275" w:rsidRPr="00B06306" w:rsidRDefault="00B03939" w:rsidP="000F13F9">
      <w:pPr>
        <w:tabs>
          <w:tab w:val="left" w:pos="0"/>
        </w:tabs>
        <w:ind w:left="567"/>
        <w:jc w:val="both"/>
        <w:rPr>
          <w:shd w:val="clear" w:color="auto" w:fill="FFFFFF"/>
        </w:rPr>
      </w:pPr>
      <w:r w:rsidRPr="00B06306">
        <w:rPr>
          <w:shd w:val="clear" w:color="auto" w:fill="FFFFFF"/>
        </w:rPr>
        <w:t xml:space="preserve">- </w:t>
      </w:r>
      <w:r w:rsidR="00105C5B" w:rsidRPr="00B06306">
        <w:rPr>
          <w:shd w:val="clear" w:color="auto" w:fill="FFFFFF"/>
        </w:rPr>
        <w:t>Спланировать и в срок до 31.12.20</w:t>
      </w:r>
      <w:r w:rsidR="004560AE">
        <w:rPr>
          <w:shd w:val="clear" w:color="auto" w:fill="FFFFFF"/>
        </w:rPr>
        <w:t>20</w:t>
      </w:r>
      <w:r w:rsidR="00105C5B" w:rsidRPr="00B06306">
        <w:rPr>
          <w:shd w:val="clear" w:color="auto" w:fill="FFFFFF"/>
        </w:rPr>
        <w:t xml:space="preserve"> года провести ночные проверки учреждений с круглосуточным пребыванием людей на предмет готовности персонала к действиям при возникновении чрезвычайных ситуаци</w:t>
      </w:r>
      <w:proofErr w:type="gramStart"/>
      <w:r w:rsidR="00105C5B" w:rsidRPr="00B06306">
        <w:rPr>
          <w:shd w:val="clear" w:color="auto" w:fill="FFFFFF"/>
        </w:rPr>
        <w:t>й(</w:t>
      </w:r>
      <w:proofErr w:type="gramEnd"/>
      <w:r w:rsidR="00CB7FD8" w:rsidRPr="00B06306">
        <w:rPr>
          <w:shd w:val="clear" w:color="auto" w:fill="FFFFFF"/>
        </w:rPr>
        <w:t>Калинин А.М.</w:t>
      </w:r>
      <w:r w:rsidR="00105C5B" w:rsidRPr="00B06306">
        <w:rPr>
          <w:shd w:val="clear" w:color="auto" w:fill="FFFFFF"/>
        </w:rPr>
        <w:t>.).</w:t>
      </w:r>
    </w:p>
    <w:p w:rsidR="00D21BE2" w:rsidRPr="00B06306" w:rsidRDefault="00D21BE2" w:rsidP="000F13F9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hd w:val="clear" w:color="auto" w:fill="FFFFFF"/>
        </w:rPr>
      </w:pPr>
      <w:r w:rsidRPr="00B06306">
        <w:t>Рекомендовать руководителю ПСЧ-30 ФГКУ "4 ОФПС по Тверской области" (</w:t>
      </w:r>
      <w:proofErr w:type="spellStart"/>
      <w:r w:rsidRPr="00B06306">
        <w:t>Гаевой</w:t>
      </w:r>
      <w:proofErr w:type="spellEnd"/>
      <w:r w:rsidRPr="00B06306">
        <w:t xml:space="preserve"> А.А.):</w:t>
      </w:r>
    </w:p>
    <w:p w:rsidR="00D21BE2" w:rsidRPr="00B06306" w:rsidRDefault="00D21BE2" w:rsidP="000F13F9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 w:rsidRPr="00B06306">
        <w:t xml:space="preserve">- </w:t>
      </w:r>
      <w:r w:rsidRPr="00B06306">
        <w:rPr>
          <w:color w:val="000000"/>
          <w:shd w:val="clear" w:color="auto" w:fill="FFFFFF"/>
        </w:rPr>
        <w:t xml:space="preserve"> привести в готовность подведомственные пожарные части к действию по предназначению во время  проведения новогодних  и рождественских праздников;</w:t>
      </w:r>
    </w:p>
    <w:p w:rsidR="00D21BE2" w:rsidRPr="00B06306" w:rsidRDefault="00D21BE2" w:rsidP="000F13F9">
      <w:pPr>
        <w:tabs>
          <w:tab w:val="left" w:pos="0"/>
        </w:tabs>
        <w:jc w:val="both"/>
        <w:rPr>
          <w:shd w:val="clear" w:color="auto" w:fill="FFFFFF"/>
        </w:rPr>
      </w:pPr>
      <w:r w:rsidRPr="00B06306">
        <w:rPr>
          <w:color w:val="000000"/>
          <w:shd w:val="clear" w:color="auto" w:fill="FFFFFF"/>
        </w:rPr>
        <w:t>- осуществлять дежурство караула в местах проведения праздничных мероприятий по заявкам руководителей объектов.</w:t>
      </w:r>
    </w:p>
    <w:p w:rsidR="00D21BE2" w:rsidRPr="00B06306" w:rsidRDefault="00D21BE2" w:rsidP="000F13F9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hd w:val="clear" w:color="auto" w:fill="FFFFFF"/>
        </w:rPr>
      </w:pPr>
      <w:r w:rsidRPr="00B06306">
        <w:t xml:space="preserve"> Рекомендовать МО МВД России «Западнодвинский» (Смирнов В.А.):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 w:rsidRPr="00B06306">
        <w:rPr>
          <w:color w:val="000000"/>
          <w:shd w:val="clear" w:color="auto" w:fill="FFFFFF"/>
        </w:rPr>
        <w:t>- обеспечить безопасность дорожного движения и правопорядок в местах проведения массовых праздничных мероприятий;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 w:rsidRPr="00B06306">
        <w:rPr>
          <w:color w:val="000000"/>
          <w:shd w:val="clear" w:color="auto" w:fill="FFFFFF"/>
        </w:rPr>
        <w:t xml:space="preserve">- совместно с ОНД и ПР по Западнодвинскому и Жарковскому районам в срок до </w:t>
      </w:r>
      <w:r w:rsidR="00B03939" w:rsidRPr="00B06306">
        <w:rPr>
          <w:color w:val="000000"/>
          <w:shd w:val="clear" w:color="auto" w:fill="FFFFFF"/>
        </w:rPr>
        <w:t>30</w:t>
      </w:r>
      <w:r w:rsidRPr="00B06306">
        <w:rPr>
          <w:color w:val="000000"/>
          <w:shd w:val="clear" w:color="auto" w:fill="FFFFFF"/>
        </w:rPr>
        <w:t>.12.20</w:t>
      </w:r>
      <w:r w:rsidR="00CB7FD8" w:rsidRPr="00B06306">
        <w:rPr>
          <w:color w:val="000000"/>
          <w:shd w:val="clear" w:color="auto" w:fill="FFFFFF"/>
        </w:rPr>
        <w:t>20</w:t>
      </w:r>
      <w:r w:rsidRPr="00B06306">
        <w:rPr>
          <w:color w:val="000000"/>
          <w:shd w:val="clear" w:color="auto" w:fill="FFFFFF"/>
        </w:rPr>
        <w:t xml:space="preserve">г. провести проверки эффективности принимаемых мер по обеспечению </w:t>
      </w:r>
      <w:r w:rsidRPr="00B06306">
        <w:rPr>
          <w:color w:val="000000"/>
          <w:shd w:val="clear" w:color="auto" w:fill="FFFFFF"/>
        </w:rPr>
        <w:lastRenderedPageBreak/>
        <w:t>антитеррористической защищенности и пожарной безопасности на объектах проведения праздничных мероприятий;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 w:rsidRPr="00B06306">
        <w:rPr>
          <w:color w:val="000000"/>
          <w:shd w:val="clear" w:color="auto" w:fill="FFFFFF"/>
        </w:rPr>
        <w:t xml:space="preserve">- совместно с ОНД и ПР по Западнодвинскому, Жарковскому района   в срок до </w:t>
      </w:r>
      <w:r w:rsidR="00B03939" w:rsidRPr="00B06306">
        <w:rPr>
          <w:color w:val="000000"/>
          <w:shd w:val="clear" w:color="auto" w:fill="FFFFFF"/>
        </w:rPr>
        <w:t>30</w:t>
      </w:r>
      <w:r w:rsidRPr="00B06306">
        <w:rPr>
          <w:color w:val="000000"/>
          <w:shd w:val="clear" w:color="auto" w:fill="FFFFFF"/>
        </w:rPr>
        <w:t>.12.20</w:t>
      </w:r>
      <w:r w:rsidR="00CB7FD8" w:rsidRPr="00B06306">
        <w:rPr>
          <w:color w:val="000000"/>
          <w:shd w:val="clear" w:color="auto" w:fill="FFFFFF"/>
        </w:rPr>
        <w:t>20</w:t>
      </w:r>
      <w:r w:rsidRPr="00B06306">
        <w:rPr>
          <w:color w:val="000000"/>
          <w:shd w:val="clear" w:color="auto" w:fill="FFFFFF"/>
        </w:rPr>
        <w:t xml:space="preserve"> г. провести оперативные проверки объектов торговли, осуществляющих продажу пиротехнических изделий и организовать контроль по недопущению реализации не сертифицированных пиротехнических изделий через торговую сеть района и при проведении рыночных дней.</w:t>
      </w:r>
    </w:p>
    <w:p w:rsidR="002B28E3" w:rsidRPr="00B06306" w:rsidRDefault="004560AE" w:rsidP="00273C0A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</w:t>
      </w:r>
      <w:r w:rsidR="002B28E3" w:rsidRPr="00B06306">
        <w:rPr>
          <w:color w:val="000000"/>
          <w:shd w:val="clear" w:color="auto" w:fill="FFFFFF"/>
        </w:rPr>
        <w:t xml:space="preserve">.Обеспечить проверку </w:t>
      </w:r>
      <w:r w:rsidR="00B0341C" w:rsidRPr="00B06306">
        <w:rPr>
          <w:color w:val="000000"/>
          <w:shd w:val="clear" w:color="auto" w:fill="FFFFFF"/>
        </w:rPr>
        <w:t>неблагополучных семей, попадающих в группу риска.</w:t>
      </w:r>
      <w:r w:rsidR="00D87E43" w:rsidRPr="00B06306">
        <w:rPr>
          <w:color w:val="000000"/>
          <w:shd w:val="clear" w:color="auto" w:fill="FFFFFF"/>
        </w:rPr>
        <w:t xml:space="preserve"> Особое внимание уделить семьям, приезжающим в район с детьми</w:t>
      </w:r>
      <w:r w:rsidR="00B0341C" w:rsidRPr="00B06306">
        <w:rPr>
          <w:color w:val="000000"/>
          <w:shd w:val="clear" w:color="auto" w:fill="FFFFFF"/>
        </w:rPr>
        <w:t>(</w:t>
      </w:r>
      <w:r w:rsidR="00D87E43" w:rsidRPr="00B06306">
        <w:rPr>
          <w:color w:val="000000"/>
          <w:shd w:val="clear" w:color="auto" w:fill="FFFFFF"/>
        </w:rPr>
        <w:t>Органы социальной защиты населения, главы поселений).</w:t>
      </w:r>
      <w:r w:rsidR="00B03939" w:rsidRPr="00B06306">
        <w:rPr>
          <w:color w:val="000000"/>
          <w:shd w:val="clear" w:color="auto" w:fill="FFFFFF"/>
        </w:rPr>
        <w:t>Малышева Н.Н.</w:t>
      </w:r>
    </w:p>
    <w:p w:rsidR="00D87E43" w:rsidRPr="00B06306" w:rsidRDefault="007D4D39" w:rsidP="000F13F9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 w:rsidRPr="00B06306">
        <w:rPr>
          <w:color w:val="000000"/>
          <w:shd w:val="clear" w:color="auto" w:fill="FFFFFF"/>
        </w:rPr>
        <w:t>1</w:t>
      </w:r>
      <w:r w:rsidR="004560AE">
        <w:rPr>
          <w:color w:val="000000"/>
          <w:shd w:val="clear" w:color="auto" w:fill="FFFFFF"/>
        </w:rPr>
        <w:t>2</w:t>
      </w:r>
      <w:r w:rsidR="00D87E43" w:rsidRPr="00B06306">
        <w:rPr>
          <w:color w:val="000000"/>
          <w:shd w:val="clear" w:color="auto" w:fill="FFFFFF"/>
        </w:rPr>
        <w:t xml:space="preserve">.Провести в школах с детьми, с отметкой в журнале, инструктаж по недопущению выхода на лёд. (Малышева Н.Н.) </w:t>
      </w:r>
    </w:p>
    <w:p w:rsidR="00D21BE2" w:rsidRPr="00B06306" w:rsidRDefault="00D87E43" w:rsidP="00273C0A">
      <w:pPr>
        <w:tabs>
          <w:tab w:val="left" w:pos="0"/>
          <w:tab w:val="left" w:pos="1134"/>
        </w:tabs>
        <w:jc w:val="both"/>
        <w:rPr>
          <w:shd w:val="clear" w:color="auto" w:fill="FFFFFF"/>
        </w:rPr>
      </w:pPr>
      <w:r w:rsidRPr="00B06306">
        <w:t>1</w:t>
      </w:r>
      <w:r w:rsidR="004560AE">
        <w:t>3</w:t>
      </w:r>
      <w:r w:rsidRPr="00B06306">
        <w:t>.</w:t>
      </w:r>
      <w:r w:rsidR="00D21BE2" w:rsidRPr="00B06306">
        <w:t>Рекомендовать ГБУЗ Тверской</w:t>
      </w:r>
      <w:r w:rsidR="00CB7FD8" w:rsidRPr="00B06306">
        <w:t xml:space="preserve"> области «Западнодвинская ЦРБ»</w:t>
      </w:r>
      <w:proofErr w:type="gramStart"/>
      <w:r w:rsidR="00CB7FD8" w:rsidRPr="00B06306">
        <w:t xml:space="preserve"> </w:t>
      </w:r>
      <w:r w:rsidR="00D21BE2" w:rsidRPr="00B06306">
        <w:t>:</w:t>
      </w:r>
      <w:proofErr w:type="gramEnd"/>
    </w:p>
    <w:p w:rsidR="00D21BE2" w:rsidRPr="00B06306" w:rsidRDefault="00D21BE2" w:rsidP="00273C0A">
      <w:pPr>
        <w:tabs>
          <w:tab w:val="left" w:pos="0"/>
          <w:tab w:val="left" w:pos="1134"/>
        </w:tabs>
        <w:jc w:val="both"/>
      </w:pPr>
      <w:r w:rsidRPr="00B06306">
        <w:t xml:space="preserve">- обеспечить </w:t>
      </w:r>
      <w:r w:rsidRPr="00B06306">
        <w:rPr>
          <w:color w:val="000000"/>
          <w:shd w:val="clear" w:color="auto" w:fill="FFFFFF"/>
        </w:rPr>
        <w:t>полную готовность к реагированию бригад скорой медицинской помощи во время проведения новогодних праздников</w:t>
      </w:r>
      <w:r w:rsidRPr="00B06306">
        <w:t>;</w:t>
      </w:r>
    </w:p>
    <w:p w:rsidR="00D21BE2" w:rsidRPr="00B06306" w:rsidRDefault="00D21BE2" w:rsidP="00273C0A">
      <w:pPr>
        <w:tabs>
          <w:tab w:val="left" w:pos="0"/>
        </w:tabs>
        <w:jc w:val="both"/>
        <w:rPr>
          <w:shd w:val="clear" w:color="auto" w:fill="FFFFFF"/>
        </w:rPr>
      </w:pPr>
      <w:r w:rsidRPr="00B06306">
        <w:t xml:space="preserve">- </w:t>
      </w:r>
      <w:r w:rsidRPr="00B06306">
        <w:rPr>
          <w:color w:val="000000"/>
          <w:shd w:val="clear" w:color="auto" w:fill="FFFFFF"/>
        </w:rPr>
        <w:t>осуществлять дежурство бригады скорой медицинской помощи  в местах проведения праздничных мероприятий по заявкам руководителей объектов.</w:t>
      </w:r>
    </w:p>
    <w:p w:rsidR="00D21BE2" w:rsidRPr="00B06306" w:rsidRDefault="007D4D39" w:rsidP="00273C0A">
      <w:pPr>
        <w:tabs>
          <w:tab w:val="left" w:pos="0"/>
          <w:tab w:val="left" w:pos="1134"/>
        </w:tabs>
        <w:jc w:val="both"/>
        <w:rPr>
          <w:shd w:val="clear" w:color="auto" w:fill="FFFFFF"/>
        </w:rPr>
      </w:pPr>
      <w:r w:rsidRPr="00B06306">
        <w:t>1</w:t>
      </w:r>
      <w:r w:rsidR="004560AE">
        <w:t>4</w:t>
      </w:r>
      <w:r w:rsidRPr="00B06306">
        <w:t>.</w:t>
      </w:r>
      <w:r w:rsidR="00D21BE2" w:rsidRPr="00B06306">
        <w:t xml:space="preserve">Рекомендовать дознавателю ОНД и </w:t>
      </w:r>
      <w:proofErr w:type="gramStart"/>
      <w:r w:rsidR="00D21BE2" w:rsidRPr="00B06306">
        <w:t>ПР</w:t>
      </w:r>
      <w:proofErr w:type="gramEnd"/>
      <w:r w:rsidR="00D21BE2" w:rsidRPr="00B06306">
        <w:t xml:space="preserve"> по Западнодвинскому и Жарковском  районам:</w:t>
      </w:r>
    </w:p>
    <w:p w:rsidR="00D21BE2" w:rsidRPr="00B06306" w:rsidRDefault="00D21BE2" w:rsidP="00273C0A">
      <w:pPr>
        <w:tabs>
          <w:tab w:val="left" w:pos="0"/>
          <w:tab w:val="left" w:pos="1134"/>
        </w:tabs>
        <w:jc w:val="both"/>
      </w:pPr>
      <w:r w:rsidRPr="00B06306">
        <w:t>- взять на контроль все объекты проведения новогодних и рождественских мероприятий и провести оперативные проверки их противопожарного состояния;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 w:rsidRPr="00B06306">
        <w:t>- совместно с МО МВД России «Западнодвинский»</w:t>
      </w:r>
      <w:r w:rsidRPr="00B06306">
        <w:rPr>
          <w:color w:val="000000"/>
          <w:shd w:val="clear" w:color="auto" w:fill="FFFFFF"/>
        </w:rPr>
        <w:t xml:space="preserve"> в срок до </w:t>
      </w:r>
      <w:r w:rsidR="00B03939" w:rsidRPr="00B06306">
        <w:rPr>
          <w:color w:val="000000"/>
          <w:shd w:val="clear" w:color="auto" w:fill="FFFFFF"/>
        </w:rPr>
        <w:t>3</w:t>
      </w:r>
      <w:r w:rsidRPr="00B06306">
        <w:rPr>
          <w:color w:val="000000"/>
          <w:shd w:val="clear" w:color="auto" w:fill="FFFFFF"/>
        </w:rPr>
        <w:t>0.12.20</w:t>
      </w:r>
      <w:r w:rsidR="00CB7FD8" w:rsidRPr="00B06306">
        <w:rPr>
          <w:color w:val="000000"/>
          <w:shd w:val="clear" w:color="auto" w:fill="FFFFFF"/>
        </w:rPr>
        <w:t>20</w:t>
      </w:r>
      <w:r w:rsidRPr="00B06306">
        <w:rPr>
          <w:color w:val="000000"/>
          <w:shd w:val="clear" w:color="auto" w:fill="FFFFFF"/>
        </w:rPr>
        <w:t xml:space="preserve"> г. провести проверки эффективности принимаемых мер по обеспечению пожарной безопасности на объектах проведения праздничных мероприятий;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 w:rsidRPr="00B06306">
        <w:rPr>
          <w:color w:val="000000"/>
          <w:shd w:val="clear" w:color="auto" w:fill="FFFFFF"/>
        </w:rPr>
        <w:t xml:space="preserve">- </w:t>
      </w:r>
      <w:r w:rsidRPr="00B06306">
        <w:t>совместно с МО МВД России «Западнодвинский»</w:t>
      </w:r>
      <w:r w:rsidRPr="00B06306">
        <w:rPr>
          <w:color w:val="000000"/>
          <w:shd w:val="clear" w:color="auto" w:fill="FFFFFF"/>
        </w:rPr>
        <w:t xml:space="preserve"> в срок до </w:t>
      </w:r>
      <w:r w:rsidR="00B03939" w:rsidRPr="00B06306">
        <w:rPr>
          <w:color w:val="000000"/>
          <w:shd w:val="clear" w:color="auto" w:fill="FFFFFF"/>
        </w:rPr>
        <w:t>3</w:t>
      </w:r>
      <w:r w:rsidRPr="00B06306">
        <w:rPr>
          <w:color w:val="000000"/>
          <w:shd w:val="clear" w:color="auto" w:fill="FFFFFF"/>
        </w:rPr>
        <w:t>0.12.20</w:t>
      </w:r>
      <w:r w:rsidR="00CB7FD8" w:rsidRPr="00B06306">
        <w:rPr>
          <w:color w:val="000000"/>
          <w:shd w:val="clear" w:color="auto" w:fill="FFFFFF"/>
        </w:rPr>
        <w:t>20</w:t>
      </w:r>
      <w:r w:rsidRPr="00B06306">
        <w:rPr>
          <w:color w:val="000000"/>
          <w:shd w:val="clear" w:color="auto" w:fill="FFFFFF"/>
        </w:rPr>
        <w:t xml:space="preserve"> г. провести оперативные проверки объектов торговли, осуществляющих продажу пиротехнических изделий и организовать контроль по недопущению реализации не сертифицированных пиротехнических изделий через торговую сеть района и при проведении рыночных дней.</w:t>
      </w:r>
    </w:p>
    <w:p w:rsidR="009B5F90" w:rsidRPr="00B06306" w:rsidRDefault="007D4D39" w:rsidP="000F13F9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 w:rsidRPr="00B06306">
        <w:rPr>
          <w:color w:val="000000"/>
          <w:shd w:val="clear" w:color="auto" w:fill="FFFFFF"/>
        </w:rPr>
        <w:t>1</w:t>
      </w:r>
      <w:r w:rsidR="004560AE">
        <w:rPr>
          <w:color w:val="000000"/>
          <w:shd w:val="clear" w:color="auto" w:fill="FFFFFF"/>
        </w:rPr>
        <w:t>5</w:t>
      </w:r>
      <w:r w:rsidR="009B5F90" w:rsidRPr="00B06306">
        <w:rPr>
          <w:color w:val="000000"/>
          <w:shd w:val="clear" w:color="auto" w:fill="FFFFFF"/>
        </w:rPr>
        <w:t>.Службам энергетики, ЖКХ перейти на усиленный режим работы. П</w:t>
      </w:r>
      <w:r w:rsidR="00D87E43" w:rsidRPr="00B06306">
        <w:rPr>
          <w:color w:val="000000"/>
          <w:shd w:val="clear" w:color="auto" w:fill="FFFFFF"/>
        </w:rPr>
        <w:t xml:space="preserve">роверить наличие топлива, исправность оборудования. </w:t>
      </w:r>
    </w:p>
    <w:p w:rsidR="00D87E43" w:rsidRPr="00B06306" w:rsidRDefault="009B5F90" w:rsidP="000F13F9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 w:rsidRPr="00B06306">
        <w:rPr>
          <w:color w:val="000000"/>
          <w:shd w:val="clear" w:color="auto" w:fill="FFFFFF"/>
        </w:rPr>
        <w:t xml:space="preserve">В срок до 18:00ч. </w:t>
      </w:r>
      <w:r w:rsidR="00B03939" w:rsidRPr="00B06306">
        <w:rPr>
          <w:color w:val="000000"/>
          <w:shd w:val="clear" w:color="auto" w:fill="FFFFFF"/>
        </w:rPr>
        <w:t>2</w:t>
      </w:r>
      <w:r w:rsidR="00CB7FD8" w:rsidRPr="00B06306">
        <w:rPr>
          <w:color w:val="000000"/>
          <w:shd w:val="clear" w:color="auto" w:fill="FFFFFF"/>
        </w:rPr>
        <w:t>8</w:t>
      </w:r>
      <w:r w:rsidRPr="00B06306">
        <w:rPr>
          <w:color w:val="000000"/>
          <w:shd w:val="clear" w:color="auto" w:fill="FFFFFF"/>
        </w:rPr>
        <w:t>.12.20</w:t>
      </w:r>
      <w:r w:rsidR="00CB7FD8" w:rsidRPr="00B06306">
        <w:rPr>
          <w:color w:val="000000"/>
          <w:shd w:val="clear" w:color="auto" w:fill="FFFFFF"/>
        </w:rPr>
        <w:t>20</w:t>
      </w:r>
      <w:r w:rsidRPr="00B06306">
        <w:rPr>
          <w:color w:val="000000"/>
          <w:shd w:val="clear" w:color="auto" w:fill="FFFFFF"/>
        </w:rPr>
        <w:t xml:space="preserve"> года отчитаться перед Министерством ЖКХ о результатах проверок по РСО.</w:t>
      </w:r>
      <w:r w:rsidR="00D87E43" w:rsidRPr="00B06306">
        <w:rPr>
          <w:color w:val="000000"/>
          <w:shd w:val="clear" w:color="auto" w:fill="FFFFFF"/>
        </w:rPr>
        <w:t>(</w:t>
      </w:r>
      <w:r w:rsidR="00CB7FD8" w:rsidRPr="00B06306">
        <w:rPr>
          <w:color w:val="000000"/>
          <w:shd w:val="clear" w:color="auto" w:fill="FFFFFF"/>
        </w:rPr>
        <w:t>Гуляевой М.А</w:t>
      </w:r>
      <w:r w:rsidR="00D87E43" w:rsidRPr="00B06306">
        <w:rPr>
          <w:color w:val="000000"/>
          <w:shd w:val="clear" w:color="auto" w:fill="FFFFFF"/>
        </w:rPr>
        <w:t>.).</w:t>
      </w:r>
    </w:p>
    <w:p w:rsidR="00D21BE2" w:rsidRPr="00B06306" w:rsidRDefault="00D87E43" w:rsidP="000F13F9">
      <w:pPr>
        <w:tabs>
          <w:tab w:val="left" w:pos="0"/>
          <w:tab w:val="left" w:pos="1134"/>
        </w:tabs>
        <w:jc w:val="both"/>
        <w:rPr>
          <w:shd w:val="clear" w:color="auto" w:fill="FFFFFF"/>
        </w:rPr>
      </w:pPr>
      <w:r w:rsidRPr="00B06306">
        <w:rPr>
          <w:color w:val="000000"/>
          <w:shd w:val="clear" w:color="auto" w:fill="FFFFFF"/>
        </w:rPr>
        <w:t>1</w:t>
      </w:r>
      <w:r w:rsidR="004560AE">
        <w:rPr>
          <w:color w:val="000000"/>
          <w:shd w:val="clear" w:color="auto" w:fill="FFFFFF"/>
        </w:rPr>
        <w:t>6</w:t>
      </w:r>
      <w:r w:rsidR="00D21BE2" w:rsidRPr="00B06306">
        <w:rPr>
          <w:color w:val="000000"/>
          <w:shd w:val="clear" w:color="auto" w:fill="FFFFFF"/>
        </w:rPr>
        <w:t xml:space="preserve">. </w:t>
      </w:r>
      <w:r w:rsidR="00D21BE2" w:rsidRPr="00B06306">
        <w:t>Рекомендовать главам администраций городских и сельских поселений Западнодвинского района: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 w:rsidRPr="00B06306">
        <w:rPr>
          <w:color w:val="000000"/>
          <w:shd w:val="clear" w:color="auto" w:fill="FFFFFF"/>
        </w:rPr>
        <w:t xml:space="preserve">- </w:t>
      </w:r>
      <w:r w:rsidRPr="00B06306">
        <w:t>д</w:t>
      </w:r>
      <w:r w:rsidRPr="00B06306">
        <w:rPr>
          <w:color w:val="000000"/>
          <w:shd w:val="clear" w:color="auto" w:fill="FFFFFF"/>
        </w:rPr>
        <w:t xml:space="preserve">о </w:t>
      </w:r>
      <w:r w:rsidR="00B03939" w:rsidRPr="00B06306">
        <w:rPr>
          <w:color w:val="000000"/>
          <w:shd w:val="clear" w:color="auto" w:fill="FFFFFF"/>
        </w:rPr>
        <w:t>3</w:t>
      </w:r>
      <w:r w:rsidRPr="00B06306">
        <w:rPr>
          <w:color w:val="000000"/>
          <w:shd w:val="clear" w:color="auto" w:fill="FFFFFF"/>
        </w:rPr>
        <w:t>0.12.20</w:t>
      </w:r>
      <w:r w:rsidR="00CB7FD8" w:rsidRPr="00B06306">
        <w:rPr>
          <w:color w:val="000000"/>
          <w:shd w:val="clear" w:color="auto" w:fill="FFFFFF"/>
        </w:rPr>
        <w:t>20</w:t>
      </w:r>
      <w:r w:rsidRPr="00B06306">
        <w:rPr>
          <w:color w:val="000000"/>
          <w:shd w:val="clear" w:color="auto" w:fill="FFFFFF"/>
        </w:rPr>
        <w:t>года  разработать правовые акты по проведению праздничных мероприятий на территории поселений.</w:t>
      </w:r>
      <w:r w:rsidRPr="00B06306">
        <w:t xml:space="preserve"> Включить в </w:t>
      </w:r>
      <w:r w:rsidRPr="00B06306">
        <w:rPr>
          <w:color w:val="000000"/>
          <w:shd w:val="clear" w:color="auto" w:fill="FFFFFF"/>
        </w:rPr>
        <w:t>правовые акты вопросы обеспечения пожарной безопасности подведомственных территорий, в том числе обходы мест проживания неблагополучных семей и лиц, находящихся на патронажном учете;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</w:pPr>
      <w:r w:rsidRPr="00B06306">
        <w:rPr>
          <w:color w:val="000000"/>
          <w:shd w:val="clear" w:color="auto" w:fill="FFFFFF"/>
        </w:rPr>
        <w:t xml:space="preserve">- </w:t>
      </w:r>
      <w:r w:rsidRPr="00B06306">
        <w:t>обеспечить постоянный контроль за соблюдением правопорядка и безопасности населением поселений в период подготовки и проведения Новогодних и Рождественских праздников, с привлечением добровольных народных дружин;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</w:pPr>
      <w:r w:rsidRPr="00B06306">
        <w:t>- провести инструктаж лиц, входящих в состав добровольных пожарных дружин и добровольных пожарных команд. Определить своим решением порядок их привлечения в период проведения праздничных дней;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 w:rsidRPr="00B06306">
        <w:t xml:space="preserve">- </w:t>
      </w:r>
      <w:r w:rsidRPr="00B06306">
        <w:rPr>
          <w:color w:val="000000"/>
          <w:shd w:val="clear" w:color="auto" w:fill="FFFFFF"/>
        </w:rPr>
        <w:t>осуществить проверку и оценить достаточность принимаемых мер по обеспечению антитеррористической защищенности объектов на территории поселения;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 w:rsidRPr="00B06306">
        <w:rPr>
          <w:color w:val="000000"/>
          <w:shd w:val="clear" w:color="auto" w:fill="FFFFFF"/>
        </w:rPr>
        <w:t xml:space="preserve">- организовать проверку источников наружного и внутреннего противопожарного водоснабжения в местах проведения праздничных мероприятий, обеспечить </w:t>
      </w:r>
      <w:proofErr w:type="spellStart"/>
      <w:r w:rsidRPr="00B06306">
        <w:rPr>
          <w:color w:val="000000"/>
          <w:shd w:val="clear" w:color="auto" w:fill="FFFFFF"/>
        </w:rPr>
        <w:t>безпрепятственный</w:t>
      </w:r>
      <w:proofErr w:type="spellEnd"/>
      <w:r w:rsidRPr="00B06306">
        <w:rPr>
          <w:color w:val="000000"/>
          <w:shd w:val="clear" w:color="auto" w:fill="FFFFFF"/>
        </w:rPr>
        <w:t xml:space="preserve"> проезд к ним пожарной техники;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 w:rsidRPr="00B06306">
        <w:rPr>
          <w:color w:val="000000"/>
          <w:shd w:val="clear" w:color="auto" w:fill="FFFFFF"/>
        </w:rPr>
        <w:t>- лично или назначенным должностным лицом администрации контролировать порядок проведения праздничных мероприятий на объектах с массовым скоплением людей.</w:t>
      </w:r>
    </w:p>
    <w:p w:rsidR="00D21BE2" w:rsidRPr="00B06306" w:rsidRDefault="00834A20" w:rsidP="000F13F9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 w:rsidRPr="00B06306">
        <w:rPr>
          <w:color w:val="000000"/>
          <w:shd w:val="clear" w:color="auto" w:fill="FFFFFF"/>
        </w:rPr>
        <w:t>1</w:t>
      </w:r>
      <w:r w:rsidR="004560AE">
        <w:rPr>
          <w:color w:val="000000"/>
          <w:shd w:val="clear" w:color="auto" w:fill="FFFFFF"/>
        </w:rPr>
        <w:t>7</w:t>
      </w:r>
      <w:r w:rsidR="00D21BE2" w:rsidRPr="00B06306">
        <w:rPr>
          <w:color w:val="000000"/>
          <w:shd w:val="clear" w:color="auto" w:fill="FFFFFF"/>
        </w:rPr>
        <w:t>. Рекомендовать руководителям предприятий и организаций, независимо от ведомственной принадлежности и форм собственности: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 w:rsidRPr="00B06306">
        <w:rPr>
          <w:color w:val="000000"/>
          <w:shd w:val="clear" w:color="auto" w:fill="FFFFFF"/>
        </w:rPr>
        <w:t>- назначить ответственных лиц по соблюдению требований пожарной безопасности на объекте;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 w:rsidRPr="00B06306">
        <w:rPr>
          <w:color w:val="000000"/>
          <w:shd w:val="clear" w:color="auto" w:fill="FFFFFF"/>
        </w:rPr>
        <w:t xml:space="preserve">-  проверить наличие и исправность первичных средств пожаротушения и доступа к ним, состояние запасных эвакуационных выходов и наличие </w:t>
      </w:r>
      <w:proofErr w:type="spellStart"/>
      <w:r w:rsidRPr="00B06306">
        <w:rPr>
          <w:color w:val="000000"/>
          <w:shd w:val="clear" w:color="auto" w:fill="FFFFFF"/>
        </w:rPr>
        <w:t>легкооткрываемых</w:t>
      </w:r>
      <w:proofErr w:type="spellEnd"/>
      <w:r w:rsidRPr="00B06306">
        <w:rPr>
          <w:color w:val="000000"/>
          <w:shd w:val="clear" w:color="auto" w:fill="FFFFFF"/>
        </w:rPr>
        <w:t xml:space="preserve"> запоров;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 w:rsidRPr="00B06306">
        <w:rPr>
          <w:color w:val="000000"/>
          <w:shd w:val="clear" w:color="auto" w:fill="FFFFFF"/>
        </w:rPr>
        <w:lastRenderedPageBreak/>
        <w:t>- провести проверку источников наружного противопожарного водоснабжения на подведомственных объектах, обеспечить к ним доступ для организации пожаротушения;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  <w:rPr>
          <w:color w:val="000000"/>
          <w:shd w:val="clear" w:color="auto" w:fill="FFFFFF"/>
        </w:rPr>
      </w:pPr>
      <w:r w:rsidRPr="00B06306">
        <w:rPr>
          <w:color w:val="000000"/>
          <w:shd w:val="clear" w:color="auto" w:fill="FFFFFF"/>
        </w:rPr>
        <w:t>- проведение праздничных мероприятий с устройством фейерверков и применением других пиротехнических изделий осуществлять в строгом соответствии с законодательством и нормативными правовыми актами Российской Федерации;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color w:val="000000"/>
          <w:shd w:val="clear" w:color="auto" w:fill="FFFFFF"/>
        </w:rPr>
        <w:t xml:space="preserve"> - </w:t>
      </w:r>
      <w:r w:rsidRPr="00B06306">
        <w:rPr>
          <w:lang w:eastAsia="en-US"/>
        </w:rPr>
        <w:t>провести дополнительные инструктажи с должностными лицами, ответственными за обеспечение пожарной, антитеррористической безопасности на объекте по порядку действий в случае возникновения угрозы совершения (совершении) террористического акта, нацелить их на ужесточение контроля за недопущением проноса на объект боеприпасов, взрывчатых веществ и газосодержащих емкостей. Обеспечить проход сотрудников и персонала строго через центральный вход учреждения;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исключить при несении службы охранниками (сторожами) действий, несвязанных с исполнением прямых обязанностей;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увеличить число обходов территории охраняемого объекта, постоянно меняя маршруты обхода;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проверить готовность и эффективную работу водопроводных, канализационных сетей, отопления, вентиляции;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при возникновении случаев аварийных ситуаций на системах водоснабжения, канализации, отопления, вентиляции, сбоев в энергоснабжении  срочно информировать руководителей объекта;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обеспечить беспрепятственный допуск в любое время суток на территорию и в помещения объекта персонала аварийно-спасательных бригад теплоснабжающей (</w:t>
      </w:r>
      <w:proofErr w:type="spellStart"/>
      <w:r w:rsidRPr="00B06306">
        <w:rPr>
          <w:lang w:eastAsia="en-US"/>
        </w:rPr>
        <w:t>теплосетевой</w:t>
      </w:r>
      <w:proofErr w:type="spellEnd"/>
      <w:r w:rsidRPr="00B06306">
        <w:rPr>
          <w:lang w:eastAsia="en-US"/>
        </w:rPr>
        <w:t>) организации для производства работ по ремонту и восстановлению инженерных сетей.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1</w:t>
      </w:r>
      <w:r w:rsidR="004560AE">
        <w:rPr>
          <w:lang w:eastAsia="en-US"/>
        </w:rPr>
        <w:t>8</w:t>
      </w:r>
      <w:r w:rsidRPr="00B06306">
        <w:rPr>
          <w:lang w:eastAsia="en-US"/>
        </w:rPr>
        <w:t>. Рекомендовать руководителям образовательных учреждений: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</w:pPr>
      <w:r w:rsidRPr="00B06306">
        <w:rPr>
          <w:lang w:eastAsia="en-US"/>
        </w:rPr>
        <w:t xml:space="preserve">- </w:t>
      </w:r>
      <w:r w:rsidRPr="00B06306">
        <w:t>принять дополнительные меры по обеспечению пожарной, антитеррористической безопасности обучающихся, воспитанников в образовательных организациях;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</w:pPr>
      <w:r w:rsidRPr="00B06306">
        <w:t>- организовать совместную работу администрации образовательной организации и родительской общественностью по обеспечению комплексной безопасности детей, повышению их ответственности за личную безопасность, соблюдению установленных норм поведения во время зимних каникул и проведения новогодних мероприятий;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t xml:space="preserve">- </w:t>
      </w:r>
      <w:r w:rsidRPr="00B06306">
        <w:rPr>
          <w:lang w:eastAsia="en-US"/>
        </w:rPr>
        <w:t>назначить ответственных лиц за обеспечение специальных мер пожарной, антитеррористической безопасности в образовательных организациях во время проведения массовых мероприятий;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провести разъяснительную работу с обучающимися на классных часах, с родителями на родительских собраниях (под роспись) о соблюдении требований пожарной, антитеррористической безопасности в местах проведения праздничных мероприятий, о мерах предосторожности и правилах поведения при посещении лесов, лесопарковых зон и водоемов в период зимних каникул;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проработать с участниками образовательного процесса алгоритм действий персонала организации, учащихся, воспитанников в случае чрезвычайных ситуаций при эвакуации, провести внеплановые тренировки по эвакуации участников образовательного процесса;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вести постоянный контроль организации охраны образовательных учреждений, выполнение организационно-технических мероприятий по содержанию ограждений, входов на территорию и здания (принять меры по предотвращению проникновения посторенних лиц в образовательные организации, регулярно проводить осмотры чердачных и подвальных помещений на предмет обнаружения посторонних  объектов и др.);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исключить при несении службы охранниками действий, несвязанных с исполнением прямых обязанностей;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увеличить число обходов территории охраняемого объекта, постоянно меняя маршруты обхода;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обратить внимание на организацию контроля пропуска на территорию и в помещения образовательных организаций;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обеспечить выполнение сотрудниками, обучающимися, воспитанниками и родителями (в части касающейся) правил внутреннего  распорядка и требований по организации контроля пропуска в образовательную организацию;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lastRenderedPageBreak/>
        <w:t>- проверить и привести в готовность средства пожаротушения на объектах с массовым пребыванием людей и в местах проведения праздничных мероприятий (провести внеплановые комиссионные обследования помещений, проверки исправности электрооборудования, индивидуальных средств защиты и др.);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запретить применение продукции с эффектом открытого огня внутри зданий образовательных организаций во время проведения новогодних праздников, использование световых эффектов с применением химических и других веществ, которые могут вызвать возгорания, ожоги или травмы;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исключить несанкционированный въезд автотранспорта на территорию образовательных организаций, а также парковку автотранспорта на выезде с территорий, прилегающих к образовательным организациям;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использовать для украшения помещений электрические гирлянды и другую пожароопасную продукцию только при наличии сертификата соответствия;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проверить готовность и эффективную работу водопроводных, канализационных сетей, отопления, вентиляции;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обеспечить поддержание оптимальных тепловых режимов на объектах образовательных организаций;</w:t>
      </w:r>
    </w:p>
    <w:p w:rsidR="00D21BE2" w:rsidRPr="00B06306" w:rsidRDefault="00D21BE2" w:rsidP="000F13F9">
      <w:pPr>
        <w:tabs>
          <w:tab w:val="left" w:pos="0"/>
        </w:tabs>
        <w:suppressAutoHyphens/>
        <w:jc w:val="both"/>
        <w:rPr>
          <w:lang w:eastAsia="en-US"/>
        </w:rPr>
      </w:pPr>
      <w:r w:rsidRPr="00B06306">
        <w:rPr>
          <w:lang w:eastAsia="en-US"/>
        </w:rPr>
        <w:t>- обеспечить подготовку приказов об усилении мер безопасности и предупреждения чрезвычайных ситуаций в период новогодних праздников в образовательных организациях и довести до ответственных лиц под роспись.</w:t>
      </w:r>
    </w:p>
    <w:p w:rsidR="00D21BE2" w:rsidRPr="00B06306" w:rsidRDefault="00587480" w:rsidP="00273C0A">
      <w:pPr>
        <w:tabs>
          <w:tab w:val="left" w:pos="0"/>
          <w:tab w:val="left" w:pos="709"/>
          <w:tab w:val="left" w:pos="993"/>
        </w:tabs>
        <w:jc w:val="both"/>
        <w:rPr>
          <w:shd w:val="clear" w:color="auto" w:fill="FFFFFF"/>
        </w:rPr>
      </w:pPr>
      <w:r w:rsidRPr="00B06306">
        <w:rPr>
          <w:color w:val="000000"/>
          <w:shd w:val="clear" w:color="auto" w:fill="FFFFFF"/>
        </w:rPr>
        <w:t>1</w:t>
      </w:r>
      <w:r w:rsidR="004560AE">
        <w:rPr>
          <w:color w:val="000000"/>
          <w:shd w:val="clear" w:color="auto" w:fill="FFFFFF"/>
        </w:rPr>
        <w:t>9</w:t>
      </w:r>
      <w:r w:rsidRPr="00B06306">
        <w:rPr>
          <w:color w:val="000000"/>
          <w:shd w:val="clear" w:color="auto" w:fill="FFFFFF"/>
        </w:rPr>
        <w:t>.</w:t>
      </w:r>
      <w:r w:rsidR="00D21BE2" w:rsidRPr="00B06306">
        <w:rPr>
          <w:color w:val="000000"/>
          <w:shd w:val="clear" w:color="auto" w:fill="FFFFFF"/>
        </w:rPr>
        <w:t>Рекомендовать руководителям организаций, обеспечивающих жизнедеятельность населения на территории муниципального образования Западнодвинский район Тверской области: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</w:pPr>
      <w:r w:rsidRPr="00B06306">
        <w:rPr>
          <w:color w:val="000000"/>
          <w:shd w:val="clear" w:color="auto" w:fill="FFFFFF"/>
        </w:rPr>
        <w:t>- о</w:t>
      </w:r>
      <w:r w:rsidRPr="00B06306">
        <w:t>рганизовать постоянное дежурство аварийных бригад и наличия у них необходимого запаса материально- технических ресурсов и средств транспорта;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</w:pPr>
      <w:r w:rsidRPr="00B06306">
        <w:t>- провести целевой инструктаж ответственных лиц, диспетчерского состава и аварийных бригад;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</w:pPr>
      <w:r w:rsidRPr="00B06306">
        <w:t xml:space="preserve">- </w:t>
      </w:r>
      <w:r w:rsidRPr="00B06306">
        <w:rPr>
          <w:shd w:val="clear" w:color="auto" w:fill="FFFFFF"/>
        </w:rPr>
        <w:t>о</w:t>
      </w:r>
      <w:r w:rsidRPr="00B06306">
        <w:t>беспечить наличие запаса топлива на котельных, в том числе резервного;</w:t>
      </w:r>
    </w:p>
    <w:p w:rsidR="00D21BE2" w:rsidRPr="00B06306" w:rsidRDefault="00D21BE2" w:rsidP="000F13F9">
      <w:pPr>
        <w:tabs>
          <w:tab w:val="left" w:pos="0"/>
          <w:tab w:val="left" w:pos="1134"/>
        </w:tabs>
        <w:jc w:val="both"/>
      </w:pPr>
      <w:r w:rsidRPr="00B06306">
        <w:t>- особое внимание обратить на оперативное реагирование на поступающие обращения граждан</w:t>
      </w:r>
      <w:r w:rsidR="00CB7FD8" w:rsidRPr="00B06306">
        <w:t>.</w:t>
      </w:r>
    </w:p>
    <w:p w:rsidR="00823A63" w:rsidRPr="00B06306" w:rsidRDefault="004560AE" w:rsidP="000F13F9">
      <w:pPr>
        <w:tabs>
          <w:tab w:val="left" w:pos="0"/>
          <w:tab w:val="left" w:pos="1134"/>
        </w:tabs>
        <w:jc w:val="both"/>
      </w:pPr>
      <w:r>
        <w:t xml:space="preserve"> 20</w:t>
      </w:r>
      <w:r w:rsidR="00823A63" w:rsidRPr="00B06306">
        <w:t>.Разместить в СМИ (в районной газете, на радио, объявления) графики работы муниципальных учреждений.(Жукова О.В.).</w:t>
      </w:r>
    </w:p>
    <w:p w:rsidR="00823A63" w:rsidRPr="00B06306" w:rsidRDefault="000F13F9" w:rsidP="000F13F9">
      <w:pPr>
        <w:tabs>
          <w:tab w:val="left" w:pos="0"/>
          <w:tab w:val="left" w:pos="1134"/>
        </w:tabs>
        <w:jc w:val="both"/>
      </w:pPr>
      <w:r w:rsidRPr="00B06306">
        <w:t>2</w:t>
      </w:r>
      <w:r w:rsidR="004560AE">
        <w:t>1</w:t>
      </w:r>
      <w:r w:rsidR="00823A63" w:rsidRPr="00B06306">
        <w:t>.Осуществления контроля за транспортным обслуживанием, состоянием дорог.(Бороненков А.В., дежурные).</w:t>
      </w:r>
    </w:p>
    <w:p w:rsidR="00823A63" w:rsidRPr="00B06306" w:rsidRDefault="007D4D39" w:rsidP="000F13F9">
      <w:pPr>
        <w:tabs>
          <w:tab w:val="left" w:pos="0"/>
          <w:tab w:val="left" w:pos="1134"/>
        </w:tabs>
        <w:jc w:val="both"/>
      </w:pPr>
      <w:r w:rsidRPr="00B06306">
        <w:t>2</w:t>
      </w:r>
      <w:r w:rsidR="004560AE">
        <w:t>2</w:t>
      </w:r>
      <w:r w:rsidR="00823A63" w:rsidRPr="00B06306">
        <w:t>.</w:t>
      </w:r>
      <w:r w:rsidR="007F5278" w:rsidRPr="00B06306">
        <w:t>Обеспечить наличие графика работы в праздничные дни городских аптек.</w:t>
      </w:r>
    </w:p>
    <w:p w:rsidR="00B03939" w:rsidRPr="00B06306" w:rsidRDefault="007D4D39" w:rsidP="000F13F9">
      <w:pPr>
        <w:tabs>
          <w:tab w:val="left" w:pos="0"/>
          <w:tab w:val="left" w:pos="1134"/>
        </w:tabs>
        <w:jc w:val="both"/>
      </w:pPr>
      <w:r w:rsidRPr="00B06306">
        <w:t>2</w:t>
      </w:r>
      <w:r w:rsidR="004560AE">
        <w:t>3</w:t>
      </w:r>
      <w:r w:rsidR="006C6423" w:rsidRPr="00B06306">
        <w:t>.Обеспечить наличие графиков дежу</w:t>
      </w:r>
      <w:proofErr w:type="gramStart"/>
      <w:r w:rsidR="006C6423" w:rsidRPr="00B06306">
        <w:t>рств Пр</w:t>
      </w:r>
      <w:proofErr w:type="gramEnd"/>
      <w:r w:rsidR="006C6423" w:rsidRPr="00B06306">
        <w:t xml:space="preserve">авительства и Министерств в </w:t>
      </w:r>
      <w:r w:rsidR="004A6478" w:rsidRPr="00B06306">
        <w:t>МКУ «ЕДДС»</w:t>
      </w:r>
      <w:r w:rsidR="009B1A3C" w:rsidRPr="00B06306">
        <w:t xml:space="preserve"> (Калинин А.М.)</w:t>
      </w:r>
      <w:r w:rsidR="004A6478" w:rsidRPr="00B06306">
        <w:t xml:space="preserve">, а также </w:t>
      </w:r>
      <w:r w:rsidR="00B03939" w:rsidRPr="00B06306">
        <w:t>сбор сведений</w:t>
      </w:r>
      <w:r w:rsidR="004A6478" w:rsidRPr="00B06306">
        <w:t xml:space="preserve"> по состоянию на 0</w:t>
      </w:r>
      <w:r w:rsidR="00B03939" w:rsidRPr="00B06306">
        <w:t>8</w:t>
      </w:r>
      <w:r w:rsidR="004A6478" w:rsidRPr="00B06306">
        <w:t>:</w:t>
      </w:r>
      <w:r w:rsidR="00B03939" w:rsidRPr="00B06306">
        <w:t>3</w:t>
      </w:r>
      <w:r w:rsidR="004A6478" w:rsidRPr="00B06306">
        <w:t>0ч.,1</w:t>
      </w:r>
      <w:r w:rsidR="00B03939" w:rsidRPr="00B06306">
        <w:t>0</w:t>
      </w:r>
      <w:r w:rsidR="004A6478" w:rsidRPr="00B06306">
        <w:t>:</w:t>
      </w:r>
      <w:r w:rsidR="00B03939" w:rsidRPr="00B06306">
        <w:t>3</w:t>
      </w:r>
      <w:r w:rsidR="004A6478" w:rsidRPr="00B06306">
        <w:t>0ч.,1</w:t>
      </w:r>
      <w:r w:rsidR="00B03939" w:rsidRPr="00B06306">
        <w:t>3</w:t>
      </w:r>
      <w:r w:rsidR="004A6478" w:rsidRPr="00B06306">
        <w:t>:</w:t>
      </w:r>
      <w:r w:rsidR="00B03939" w:rsidRPr="00B06306">
        <w:t>3</w:t>
      </w:r>
      <w:r w:rsidR="004A6478" w:rsidRPr="00B06306">
        <w:t>0,</w:t>
      </w:r>
      <w:r w:rsidR="00B03939" w:rsidRPr="00B06306">
        <w:t>19</w:t>
      </w:r>
      <w:r w:rsidR="004A6478" w:rsidRPr="00B06306">
        <w:t>:</w:t>
      </w:r>
      <w:r w:rsidR="00B03939" w:rsidRPr="00B06306">
        <w:t>3</w:t>
      </w:r>
      <w:r w:rsidR="004A6478" w:rsidRPr="00B06306">
        <w:t>0ч.,</w:t>
      </w:r>
      <w:r w:rsidR="00B03939" w:rsidRPr="00B06306">
        <w:t>23</w:t>
      </w:r>
      <w:r w:rsidR="004A6478" w:rsidRPr="00B06306">
        <w:t>:</w:t>
      </w:r>
      <w:r w:rsidR="00B03939" w:rsidRPr="00B06306">
        <w:t>30</w:t>
      </w:r>
      <w:r w:rsidR="004A6478" w:rsidRPr="00B06306">
        <w:t>ч</w:t>
      </w:r>
      <w:r w:rsidR="00B03939" w:rsidRPr="00B06306">
        <w:t xml:space="preserve"> (</w:t>
      </w:r>
      <w:r w:rsidR="009B1A3C" w:rsidRPr="00B06306">
        <w:t>о</w:t>
      </w:r>
      <w:r w:rsidR="00B03939" w:rsidRPr="00B06306">
        <w:t>тветственные отделы</w:t>
      </w:r>
      <w:r w:rsidR="009B1A3C" w:rsidRPr="00B06306">
        <w:t xml:space="preserve">, ответственные дежурные), </w:t>
      </w:r>
    </w:p>
    <w:p w:rsidR="00861346" w:rsidRPr="00B06306" w:rsidRDefault="007D4D39" w:rsidP="000F13F9">
      <w:pPr>
        <w:tabs>
          <w:tab w:val="left" w:pos="0"/>
          <w:tab w:val="left" w:pos="1134"/>
        </w:tabs>
        <w:jc w:val="both"/>
      </w:pPr>
      <w:r w:rsidRPr="00B06306">
        <w:t>2</w:t>
      </w:r>
      <w:r w:rsidR="004560AE">
        <w:t>4</w:t>
      </w:r>
      <w:r w:rsidR="00834A20" w:rsidRPr="00B06306">
        <w:t>.Ответственным лицам администрации района и ответственным дежурным в администрациях городских и сельских поселений в период дежурства организовать взаимодействие, в т.ч. обмен информацией с правоохранительными органами и ОФПС.</w:t>
      </w:r>
    </w:p>
    <w:p w:rsidR="00861346" w:rsidRPr="00B06306" w:rsidRDefault="007D4D39" w:rsidP="000F13F9">
      <w:pPr>
        <w:tabs>
          <w:tab w:val="left" w:pos="0"/>
          <w:tab w:val="left" w:pos="1134"/>
        </w:tabs>
        <w:jc w:val="both"/>
      </w:pPr>
      <w:r w:rsidRPr="00B06306">
        <w:t>2</w:t>
      </w:r>
      <w:r w:rsidR="004560AE">
        <w:t>5</w:t>
      </w:r>
      <w:r w:rsidR="00861346" w:rsidRPr="00B06306">
        <w:t>.Ответственным дежурным в администрациях городских и сельских поселений в случае возникновения чрезвычайных ситуаций немедленно информировать ответственное лицо администрации Западнодвинского района в соответствии с инструкцией по оповещению и осуществлять необходимые действия в соответствии с разработанными инструкциями.</w:t>
      </w:r>
    </w:p>
    <w:p w:rsidR="00834A20" w:rsidRPr="00B06306" w:rsidRDefault="004A6478" w:rsidP="000F13F9">
      <w:pPr>
        <w:tabs>
          <w:tab w:val="left" w:pos="0"/>
          <w:tab w:val="left" w:pos="1134"/>
        </w:tabs>
        <w:jc w:val="both"/>
        <w:rPr>
          <w:shd w:val="clear" w:color="auto" w:fill="FFFFFF"/>
        </w:rPr>
      </w:pPr>
      <w:r w:rsidRPr="00B06306">
        <w:t>2</w:t>
      </w:r>
      <w:r w:rsidR="004560AE">
        <w:t>6</w:t>
      </w:r>
      <w:r w:rsidR="00861346" w:rsidRPr="00B06306">
        <w:t xml:space="preserve">. Контроль за исполнением настоящего постановления возложить на </w:t>
      </w:r>
      <w:r w:rsidR="00ED650C" w:rsidRPr="00B06306">
        <w:t>и.о.</w:t>
      </w:r>
      <w:r w:rsidR="00861346" w:rsidRPr="00B06306">
        <w:t xml:space="preserve">первого заместителя главы администрации района </w:t>
      </w:r>
      <w:r w:rsidR="00ED650C" w:rsidRPr="00B06306">
        <w:t>Голубеву О.А.</w:t>
      </w:r>
    </w:p>
    <w:p w:rsidR="00D21BE2" w:rsidRPr="00B06306" w:rsidRDefault="00861346" w:rsidP="000F13F9">
      <w:pPr>
        <w:tabs>
          <w:tab w:val="left" w:pos="0"/>
        </w:tabs>
        <w:jc w:val="both"/>
      </w:pPr>
      <w:r w:rsidRPr="00B06306">
        <w:t>2</w:t>
      </w:r>
      <w:r w:rsidR="004560AE">
        <w:t>7</w:t>
      </w:r>
      <w:r w:rsidR="00D21BE2" w:rsidRPr="00B06306">
        <w:t>. Настоящее Постановление вступает в силу со дня его подписания.</w:t>
      </w:r>
    </w:p>
    <w:p w:rsidR="00D21BE2" w:rsidRPr="00B06306" w:rsidRDefault="00861346" w:rsidP="000F13F9">
      <w:pPr>
        <w:tabs>
          <w:tab w:val="left" w:pos="0"/>
        </w:tabs>
        <w:jc w:val="both"/>
      </w:pPr>
      <w:r w:rsidRPr="00B06306">
        <w:t>2</w:t>
      </w:r>
      <w:r w:rsidR="004560AE">
        <w:t>8</w:t>
      </w:r>
      <w:r w:rsidR="00D21BE2" w:rsidRPr="00B06306">
        <w:t>. Настоящее Постановление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D21BE2" w:rsidRPr="00B06306" w:rsidRDefault="00F75DF7" w:rsidP="001F36F6">
      <w:pPr>
        <w:jc w:val="both"/>
      </w:pPr>
      <w:r>
        <w:rPr>
          <w:noProof/>
        </w:rPr>
        <w:pict>
          <v:shape id="Text Box 3" o:spid="_x0000_s1027" type="#_x0000_t202" style="position:absolute;left:0;text-align:left;margin-left:-5.6pt;margin-top:13.75pt;width:492.05pt;height:6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" strokecolor="white">
            <v:textbox>
              <w:txbxContent>
                <w:p w:rsidR="001C0097" w:rsidRPr="00B06306" w:rsidRDefault="00B06306" w:rsidP="00E10831">
                  <w:pPr>
                    <w:tabs>
                      <w:tab w:val="left" w:pos="1635"/>
                    </w:tabs>
                    <w:jc w:val="center"/>
                  </w:pPr>
                  <w:r w:rsidRPr="00B06306">
                    <w:t>Глава Запа</w:t>
                  </w:r>
                  <w:r w:rsidR="00E10831">
                    <w:t>д</w:t>
                  </w:r>
                  <w:r w:rsidRPr="00B06306">
                    <w:t>нодвинского района</w:t>
                  </w:r>
                  <w:bookmarkStart w:id="0" w:name="_GoBack"/>
                  <w:bookmarkEnd w:id="0"/>
                  <w:r w:rsidR="00A26CC0">
                    <w:t xml:space="preserve"> </w:t>
                  </w:r>
                  <w:r w:rsidRPr="00B06306">
                    <w:t>В</w:t>
                  </w:r>
                  <w:r w:rsidR="00861346" w:rsidRPr="00B06306">
                    <w:t>.</w:t>
                  </w:r>
                  <w:r w:rsidRPr="00B06306">
                    <w:t>И</w:t>
                  </w:r>
                  <w:r w:rsidR="00861346" w:rsidRPr="00B06306">
                    <w:t>.</w:t>
                  </w:r>
                  <w:r w:rsidRPr="00B06306">
                    <w:t>Ловкач</w:t>
                  </w:r>
                  <w:r w:rsidR="00E10831">
                    <w:t>ё</w:t>
                  </w:r>
                  <w:r w:rsidRPr="00B06306">
                    <w:t>в</w:t>
                  </w:r>
                </w:p>
                <w:p w:rsidR="001C0097" w:rsidRPr="00B06306" w:rsidRDefault="001C0097"/>
              </w:txbxContent>
            </v:textbox>
          </v:shape>
        </w:pict>
      </w:r>
    </w:p>
    <w:p w:rsidR="00D21BE2" w:rsidRPr="00B06306" w:rsidRDefault="00D21BE2" w:rsidP="00AF3FB1"/>
    <w:p w:rsidR="00D21BE2" w:rsidRPr="00B06306" w:rsidRDefault="00D21BE2" w:rsidP="00974853">
      <w:pPr>
        <w:ind w:left="567"/>
        <w:jc w:val="right"/>
      </w:pPr>
      <w:r w:rsidRPr="00B06306">
        <w:t xml:space="preserve">Приложение </w:t>
      </w:r>
    </w:p>
    <w:p w:rsidR="00D21BE2" w:rsidRPr="00B06306" w:rsidRDefault="00D21BE2" w:rsidP="00ED3A1B">
      <w:pPr>
        <w:ind w:left="567"/>
        <w:jc w:val="right"/>
      </w:pPr>
    </w:p>
    <w:p w:rsidR="00D21BE2" w:rsidRPr="00B06306" w:rsidRDefault="00D21BE2" w:rsidP="00A26CC0"/>
    <w:sectPr w:rsidR="00D21BE2" w:rsidRPr="00B06306" w:rsidSect="000F13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AB5"/>
    <w:multiLevelType w:val="hybridMultilevel"/>
    <w:tmpl w:val="ACB0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46E"/>
    <w:multiLevelType w:val="hybridMultilevel"/>
    <w:tmpl w:val="AE3EF6D4"/>
    <w:lvl w:ilvl="0" w:tplc="399A3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18EC"/>
    <w:multiLevelType w:val="multilevel"/>
    <w:tmpl w:val="6D32AB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8D01F9B"/>
    <w:multiLevelType w:val="multilevel"/>
    <w:tmpl w:val="645ED5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1B541009"/>
    <w:multiLevelType w:val="multilevel"/>
    <w:tmpl w:val="B88433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D97251D"/>
    <w:multiLevelType w:val="hybridMultilevel"/>
    <w:tmpl w:val="25907F7E"/>
    <w:lvl w:ilvl="0" w:tplc="EBFCB23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D166E3"/>
    <w:multiLevelType w:val="hybridMultilevel"/>
    <w:tmpl w:val="48EA972E"/>
    <w:lvl w:ilvl="0" w:tplc="33D852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E84D75"/>
    <w:multiLevelType w:val="hybridMultilevel"/>
    <w:tmpl w:val="70B2D680"/>
    <w:lvl w:ilvl="0" w:tplc="8D766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D41354"/>
    <w:multiLevelType w:val="multilevel"/>
    <w:tmpl w:val="86FE5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516D0779"/>
    <w:multiLevelType w:val="hybridMultilevel"/>
    <w:tmpl w:val="96D273D8"/>
    <w:lvl w:ilvl="0" w:tplc="F104B13A">
      <w:start w:val="12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2473CB"/>
    <w:multiLevelType w:val="multilevel"/>
    <w:tmpl w:val="E27892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72D31D2"/>
    <w:multiLevelType w:val="multilevel"/>
    <w:tmpl w:val="D278F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59404104"/>
    <w:multiLevelType w:val="hybridMultilevel"/>
    <w:tmpl w:val="3F48F87A"/>
    <w:lvl w:ilvl="0" w:tplc="EA1CE57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4DFAFAFE">
      <w:numFmt w:val="none"/>
      <w:lvlText w:val=""/>
      <w:lvlJc w:val="left"/>
      <w:pPr>
        <w:tabs>
          <w:tab w:val="num" w:pos="360"/>
        </w:tabs>
      </w:pPr>
    </w:lvl>
    <w:lvl w:ilvl="2" w:tplc="A19C8024">
      <w:numFmt w:val="none"/>
      <w:lvlText w:val=""/>
      <w:lvlJc w:val="left"/>
      <w:pPr>
        <w:tabs>
          <w:tab w:val="num" w:pos="360"/>
        </w:tabs>
      </w:pPr>
    </w:lvl>
    <w:lvl w:ilvl="3" w:tplc="787CC1B8">
      <w:numFmt w:val="none"/>
      <w:lvlText w:val=""/>
      <w:lvlJc w:val="left"/>
      <w:pPr>
        <w:tabs>
          <w:tab w:val="num" w:pos="360"/>
        </w:tabs>
      </w:pPr>
    </w:lvl>
    <w:lvl w:ilvl="4" w:tplc="5CBAA95E">
      <w:numFmt w:val="none"/>
      <w:lvlText w:val=""/>
      <w:lvlJc w:val="left"/>
      <w:pPr>
        <w:tabs>
          <w:tab w:val="num" w:pos="360"/>
        </w:tabs>
      </w:pPr>
    </w:lvl>
    <w:lvl w:ilvl="5" w:tplc="02BAF5DA">
      <w:numFmt w:val="none"/>
      <w:lvlText w:val=""/>
      <w:lvlJc w:val="left"/>
      <w:pPr>
        <w:tabs>
          <w:tab w:val="num" w:pos="360"/>
        </w:tabs>
      </w:pPr>
    </w:lvl>
    <w:lvl w:ilvl="6" w:tplc="535C43B4">
      <w:numFmt w:val="none"/>
      <w:lvlText w:val=""/>
      <w:lvlJc w:val="left"/>
      <w:pPr>
        <w:tabs>
          <w:tab w:val="num" w:pos="360"/>
        </w:tabs>
      </w:pPr>
    </w:lvl>
    <w:lvl w:ilvl="7" w:tplc="9B604BBE">
      <w:numFmt w:val="none"/>
      <w:lvlText w:val=""/>
      <w:lvlJc w:val="left"/>
      <w:pPr>
        <w:tabs>
          <w:tab w:val="num" w:pos="360"/>
        </w:tabs>
      </w:pPr>
    </w:lvl>
    <w:lvl w:ilvl="8" w:tplc="46F6DA0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C2A763F"/>
    <w:multiLevelType w:val="hybridMultilevel"/>
    <w:tmpl w:val="A7249E26"/>
    <w:lvl w:ilvl="0" w:tplc="5C14C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5353D7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C7FC5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F3087"/>
    <w:multiLevelType w:val="hybridMultilevel"/>
    <w:tmpl w:val="03D6A288"/>
    <w:lvl w:ilvl="0" w:tplc="3A5095D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6B0854FB"/>
    <w:multiLevelType w:val="multilevel"/>
    <w:tmpl w:val="B8F29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7"/>
  </w:num>
  <w:num w:numId="9">
    <w:abstractNumId w:val="6"/>
  </w:num>
  <w:num w:numId="10">
    <w:abstractNumId w:val="2"/>
  </w:num>
  <w:num w:numId="11">
    <w:abstractNumId w:val="17"/>
  </w:num>
  <w:num w:numId="12">
    <w:abstractNumId w:val="4"/>
  </w:num>
  <w:num w:numId="13">
    <w:abstractNumId w:val="8"/>
  </w:num>
  <w:num w:numId="14">
    <w:abstractNumId w:val="3"/>
  </w:num>
  <w:num w:numId="15">
    <w:abstractNumId w:val="10"/>
  </w:num>
  <w:num w:numId="16">
    <w:abstractNumId w:val="9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04E61"/>
    <w:rsid w:val="000068C0"/>
    <w:rsid w:val="00011F85"/>
    <w:rsid w:val="00016CE2"/>
    <w:rsid w:val="00024CB4"/>
    <w:rsid w:val="00044C77"/>
    <w:rsid w:val="00046895"/>
    <w:rsid w:val="00055619"/>
    <w:rsid w:val="00063FA9"/>
    <w:rsid w:val="00064BB8"/>
    <w:rsid w:val="00081142"/>
    <w:rsid w:val="000926DE"/>
    <w:rsid w:val="000B16D7"/>
    <w:rsid w:val="000E5E39"/>
    <w:rsid w:val="000F13F9"/>
    <w:rsid w:val="00104E61"/>
    <w:rsid w:val="00105C5B"/>
    <w:rsid w:val="001123B1"/>
    <w:rsid w:val="001235A4"/>
    <w:rsid w:val="00124DF5"/>
    <w:rsid w:val="00131C10"/>
    <w:rsid w:val="00133F04"/>
    <w:rsid w:val="00136016"/>
    <w:rsid w:val="00156AE7"/>
    <w:rsid w:val="00173150"/>
    <w:rsid w:val="00176468"/>
    <w:rsid w:val="001A6CA7"/>
    <w:rsid w:val="001C0097"/>
    <w:rsid w:val="001C78EF"/>
    <w:rsid w:val="001D0C67"/>
    <w:rsid w:val="001E318D"/>
    <w:rsid w:val="001E3E8A"/>
    <w:rsid w:val="001F07F0"/>
    <w:rsid w:val="001F2320"/>
    <w:rsid w:val="001F36F6"/>
    <w:rsid w:val="001F452D"/>
    <w:rsid w:val="00202E81"/>
    <w:rsid w:val="0020564C"/>
    <w:rsid w:val="00205938"/>
    <w:rsid w:val="00212F14"/>
    <w:rsid w:val="00217786"/>
    <w:rsid w:val="00230E74"/>
    <w:rsid w:val="00244A3A"/>
    <w:rsid w:val="00245E68"/>
    <w:rsid w:val="00266C76"/>
    <w:rsid w:val="00273C0A"/>
    <w:rsid w:val="0029440D"/>
    <w:rsid w:val="002962DE"/>
    <w:rsid w:val="002A5C47"/>
    <w:rsid w:val="002B28E3"/>
    <w:rsid w:val="002C767D"/>
    <w:rsid w:val="00301624"/>
    <w:rsid w:val="00333207"/>
    <w:rsid w:val="00333313"/>
    <w:rsid w:val="003443BF"/>
    <w:rsid w:val="00354956"/>
    <w:rsid w:val="00356CA4"/>
    <w:rsid w:val="003719A7"/>
    <w:rsid w:val="00384460"/>
    <w:rsid w:val="003B23F7"/>
    <w:rsid w:val="003B2E8D"/>
    <w:rsid w:val="003D63DD"/>
    <w:rsid w:val="003D7C57"/>
    <w:rsid w:val="00404DC5"/>
    <w:rsid w:val="00435F80"/>
    <w:rsid w:val="00437B44"/>
    <w:rsid w:val="004460E2"/>
    <w:rsid w:val="00447751"/>
    <w:rsid w:val="004560AE"/>
    <w:rsid w:val="00461F2D"/>
    <w:rsid w:val="00462417"/>
    <w:rsid w:val="004710DD"/>
    <w:rsid w:val="004A5F92"/>
    <w:rsid w:val="004A6478"/>
    <w:rsid w:val="004B0D1E"/>
    <w:rsid w:val="004C24CA"/>
    <w:rsid w:val="004F5C0B"/>
    <w:rsid w:val="00514D26"/>
    <w:rsid w:val="00515B98"/>
    <w:rsid w:val="00517569"/>
    <w:rsid w:val="0055794A"/>
    <w:rsid w:val="00576572"/>
    <w:rsid w:val="00580737"/>
    <w:rsid w:val="00587480"/>
    <w:rsid w:val="005A7C4C"/>
    <w:rsid w:val="005B457C"/>
    <w:rsid w:val="0061392E"/>
    <w:rsid w:val="006146E7"/>
    <w:rsid w:val="00640D6A"/>
    <w:rsid w:val="0064485A"/>
    <w:rsid w:val="006600C0"/>
    <w:rsid w:val="0066554D"/>
    <w:rsid w:val="006755F3"/>
    <w:rsid w:val="00676BFB"/>
    <w:rsid w:val="00687DF3"/>
    <w:rsid w:val="006C6423"/>
    <w:rsid w:val="00743263"/>
    <w:rsid w:val="00754CFD"/>
    <w:rsid w:val="00775E0E"/>
    <w:rsid w:val="007A7789"/>
    <w:rsid w:val="007B00F4"/>
    <w:rsid w:val="007B4B3F"/>
    <w:rsid w:val="007D4902"/>
    <w:rsid w:val="007D4D39"/>
    <w:rsid w:val="007F04DA"/>
    <w:rsid w:val="007F3880"/>
    <w:rsid w:val="007F5278"/>
    <w:rsid w:val="007F66A5"/>
    <w:rsid w:val="00804EDE"/>
    <w:rsid w:val="008201C9"/>
    <w:rsid w:val="00823A63"/>
    <w:rsid w:val="00831F35"/>
    <w:rsid w:val="00834A20"/>
    <w:rsid w:val="008432BA"/>
    <w:rsid w:val="00857D7F"/>
    <w:rsid w:val="00861346"/>
    <w:rsid w:val="00877AD9"/>
    <w:rsid w:val="00884107"/>
    <w:rsid w:val="008A08B0"/>
    <w:rsid w:val="008A1586"/>
    <w:rsid w:val="008A43F8"/>
    <w:rsid w:val="008C11B0"/>
    <w:rsid w:val="008D6E76"/>
    <w:rsid w:val="009033F1"/>
    <w:rsid w:val="00912296"/>
    <w:rsid w:val="00944741"/>
    <w:rsid w:val="00944760"/>
    <w:rsid w:val="00945F7A"/>
    <w:rsid w:val="00974853"/>
    <w:rsid w:val="00992A7C"/>
    <w:rsid w:val="009B1A3C"/>
    <w:rsid w:val="009B5F90"/>
    <w:rsid w:val="009D522A"/>
    <w:rsid w:val="009F16AE"/>
    <w:rsid w:val="009F48B7"/>
    <w:rsid w:val="00A24196"/>
    <w:rsid w:val="00A26CC0"/>
    <w:rsid w:val="00A87107"/>
    <w:rsid w:val="00AE4498"/>
    <w:rsid w:val="00AE45FC"/>
    <w:rsid w:val="00AE4CD8"/>
    <w:rsid w:val="00AE56D3"/>
    <w:rsid w:val="00AE75D3"/>
    <w:rsid w:val="00AF29EE"/>
    <w:rsid w:val="00AF3FB1"/>
    <w:rsid w:val="00B00610"/>
    <w:rsid w:val="00B0341C"/>
    <w:rsid w:val="00B03939"/>
    <w:rsid w:val="00B06306"/>
    <w:rsid w:val="00B30217"/>
    <w:rsid w:val="00B34BE8"/>
    <w:rsid w:val="00B400F4"/>
    <w:rsid w:val="00B5004E"/>
    <w:rsid w:val="00B50CE3"/>
    <w:rsid w:val="00B5328B"/>
    <w:rsid w:val="00B74F90"/>
    <w:rsid w:val="00B95A03"/>
    <w:rsid w:val="00BA405E"/>
    <w:rsid w:val="00BA6EFE"/>
    <w:rsid w:val="00BB1D9C"/>
    <w:rsid w:val="00BC7AA8"/>
    <w:rsid w:val="00BE7F5D"/>
    <w:rsid w:val="00BF69E6"/>
    <w:rsid w:val="00C05884"/>
    <w:rsid w:val="00C60880"/>
    <w:rsid w:val="00C65845"/>
    <w:rsid w:val="00C7146B"/>
    <w:rsid w:val="00C726D8"/>
    <w:rsid w:val="00C770CD"/>
    <w:rsid w:val="00C832B1"/>
    <w:rsid w:val="00CB5A3C"/>
    <w:rsid w:val="00CB7FD8"/>
    <w:rsid w:val="00CC1EAD"/>
    <w:rsid w:val="00CD161F"/>
    <w:rsid w:val="00CE16CC"/>
    <w:rsid w:val="00CE26C9"/>
    <w:rsid w:val="00D0347A"/>
    <w:rsid w:val="00D147EF"/>
    <w:rsid w:val="00D21BE2"/>
    <w:rsid w:val="00D56B6F"/>
    <w:rsid w:val="00D57CD2"/>
    <w:rsid w:val="00D628B9"/>
    <w:rsid w:val="00D7272F"/>
    <w:rsid w:val="00D73A40"/>
    <w:rsid w:val="00D817F8"/>
    <w:rsid w:val="00D87E43"/>
    <w:rsid w:val="00DA1AA6"/>
    <w:rsid w:val="00DA29A3"/>
    <w:rsid w:val="00DA73A8"/>
    <w:rsid w:val="00DC7053"/>
    <w:rsid w:val="00DF371E"/>
    <w:rsid w:val="00E005A2"/>
    <w:rsid w:val="00E10831"/>
    <w:rsid w:val="00E306C3"/>
    <w:rsid w:val="00E81F72"/>
    <w:rsid w:val="00E828B8"/>
    <w:rsid w:val="00E8696C"/>
    <w:rsid w:val="00EA52FB"/>
    <w:rsid w:val="00EB315B"/>
    <w:rsid w:val="00EC481F"/>
    <w:rsid w:val="00ED1924"/>
    <w:rsid w:val="00ED3A1B"/>
    <w:rsid w:val="00ED3A40"/>
    <w:rsid w:val="00ED650C"/>
    <w:rsid w:val="00EE0275"/>
    <w:rsid w:val="00EF5C0B"/>
    <w:rsid w:val="00F21DC6"/>
    <w:rsid w:val="00F45584"/>
    <w:rsid w:val="00F57A58"/>
    <w:rsid w:val="00F61D6B"/>
    <w:rsid w:val="00F72C98"/>
    <w:rsid w:val="00F75DF7"/>
    <w:rsid w:val="00FB4686"/>
    <w:rsid w:val="00FD5A29"/>
    <w:rsid w:val="00FF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A7789"/>
  </w:style>
  <w:style w:type="paragraph" w:styleId="a3">
    <w:name w:val="Balloon Text"/>
    <w:basedOn w:val="a"/>
    <w:link w:val="a4"/>
    <w:uiPriority w:val="99"/>
    <w:semiHidden/>
    <w:rsid w:val="003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0162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3016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ED3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D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3A1B"/>
    <w:rPr>
      <w:rFonts w:ascii="Courier New" w:hAnsi="Courier New" w:cs="Courier New"/>
    </w:rPr>
  </w:style>
  <w:style w:type="paragraph" w:styleId="a7">
    <w:name w:val="No Spacing"/>
    <w:uiPriority w:val="99"/>
    <w:qFormat/>
    <w:rsid w:val="00DC7053"/>
    <w:rPr>
      <w:sz w:val="24"/>
      <w:szCs w:val="24"/>
    </w:rPr>
  </w:style>
  <w:style w:type="paragraph" w:styleId="a8">
    <w:name w:val="List Paragraph"/>
    <w:basedOn w:val="a"/>
    <w:uiPriority w:val="99"/>
    <w:qFormat/>
    <w:rsid w:val="00754CFD"/>
    <w:pPr>
      <w:ind w:left="720"/>
    </w:pPr>
  </w:style>
  <w:style w:type="character" w:customStyle="1" w:styleId="1">
    <w:name w:val="Основной текст1"/>
    <w:basedOn w:val="a0"/>
    <w:uiPriority w:val="99"/>
    <w:rsid w:val="00754CF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9">
    <w:name w:val="Hyperlink"/>
    <w:basedOn w:val="a0"/>
    <w:uiPriority w:val="99"/>
    <w:rsid w:val="000068C0"/>
    <w:rPr>
      <w:color w:val="0000FF"/>
      <w:u w:val="single"/>
    </w:rPr>
  </w:style>
  <w:style w:type="paragraph" w:customStyle="1" w:styleId="10">
    <w:name w:val="Без интервала1"/>
    <w:uiPriority w:val="99"/>
    <w:rsid w:val="00640D6A"/>
    <w:rPr>
      <w:rFonts w:ascii="Calibri" w:hAnsi="Calibri" w:cs="Calibri"/>
      <w:sz w:val="22"/>
      <w:szCs w:val="22"/>
      <w:lang w:eastAsia="en-US"/>
    </w:rPr>
  </w:style>
  <w:style w:type="character" w:customStyle="1" w:styleId="js-phone-numberhighlight-phone">
    <w:name w:val="js-phone-number highlight-phone"/>
    <w:basedOn w:val="a0"/>
    <w:uiPriority w:val="99"/>
    <w:rsid w:val="002A5C47"/>
  </w:style>
  <w:style w:type="paragraph" w:customStyle="1" w:styleId="aa">
    <w:name w:val="Знак"/>
    <w:basedOn w:val="a"/>
    <w:uiPriority w:val="99"/>
    <w:rsid w:val="001F23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locked/>
    <w:rsid w:val="00B34BE8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B34BE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5</cp:revision>
  <cp:lastPrinted>2020-12-28T09:09:00Z</cp:lastPrinted>
  <dcterms:created xsi:type="dcterms:W3CDTF">2020-12-28T06:37:00Z</dcterms:created>
  <dcterms:modified xsi:type="dcterms:W3CDTF">2021-01-27T07:16:00Z</dcterms:modified>
</cp:coreProperties>
</file>