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F" w:rsidRPr="000A4289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РФ</w:t>
      </w:r>
    </w:p>
    <w:p w:rsidR="000A4289" w:rsidRPr="000A4289" w:rsidRDefault="0095065F" w:rsidP="000A4289">
      <w:pPr>
        <w:tabs>
          <w:tab w:val="left" w:pos="3660"/>
        </w:tabs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 xml:space="preserve">АДМИНИСТРАЦИЯ ЗАПАДНОДВИНСКОГО </w:t>
      </w:r>
    </w:p>
    <w:p w:rsidR="00FE22B8" w:rsidRPr="000A4289" w:rsidRDefault="00FE22B8" w:rsidP="000A4289">
      <w:pPr>
        <w:tabs>
          <w:tab w:val="left" w:pos="3660"/>
        </w:tabs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МУНИЦИПАЛЬНОГО ОКРУГА</w:t>
      </w:r>
    </w:p>
    <w:p w:rsidR="0095065F" w:rsidRPr="000A4289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ТВЕРСКОЙ ОБЛАСТИ</w:t>
      </w:r>
    </w:p>
    <w:p w:rsidR="0095065F" w:rsidRPr="000A4289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95065F" w:rsidRPr="000A4289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ПОСТАНОВЛЕНИЕ</w:t>
      </w:r>
    </w:p>
    <w:p w:rsidR="0095065F" w:rsidRPr="000A4289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95065F" w:rsidRPr="000A4289" w:rsidRDefault="000A4289" w:rsidP="0095065F">
      <w:pPr>
        <w:tabs>
          <w:tab w:val="left" w:pos="3660"/>
          <w:tab w:val="center" w:pos="4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19.12</w:t>
      </w:r>
      <w:r w:rsidR="00FE22B8" w:rsidRPr="000A4289">
        <w:rPr>
          <w:b/>
          <w:sz w:val="28"/>
          <w:szCs w:val="28"/>
        </w:rPr>
        <w:t>.2022</w:t>
      </w:r>
      <w:r w:rsidR="0095065F" w:rsidRPr="000A4289">
        <w:rPr>
          <w:b/>
          <w:sz w:val="28"/>
          <w:szCs w:val="28"/>
        </w:rPr>
        <w:t xml:space="preserve">г.            </w:t>
      </w:r>
      <w:r>
        <w:rPr>
          <w:b/>
          <w:sz w:val="28"/>
          <w:szCs w:val="28"/>
        </w:rPr>
        <w:t xml:space="preserve">            </w:t>
      </w:r>
      <w:r w:rsidR="00033774">
        <w:rPr>
          <w:b/>
          <w:sz w:val="28"/>
          <w:szCs w:val="28"/>
        </w:rPr>
        <w:t xml:space="preserve"> </w:t>
      </w:r>
      <w:r w:rsidR="0095065F" w:rsidRPr="000A4289">
        <w:rPr>
          <w:b/>
          <w:sz w:val="28"/>
          <w:szCs w:val="28"/>
        </w:rPr>
        <w:t xml:space="preserve">    г. Западная Двина                  </w:t>
      </w:r>
      <w:r>
        <w:rPr>
          <w:b/>
          <w:sz w:val="28"/>
          <w:szCs w:val="28"/>
        </w:rPr>
        <w:t xml:space="preserve">           </w:t>
      </w:r>
      <w:r w:rsidR="0095065F" w:rsidRPr="000A428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496</w:t>
      </w:r>
    </w:p>
    <w:p w:rsidR="0095065F" w:rsidRPr="000A4289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42447A" w:rsidRPr="000A4289" w:rsidRDefault="0095065F" w:rsidP="0042447A">
      <w:pPr>
        <w:tabs>
          <w:tab w:val="left" w:pos="3660"/>
        </w:tabs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Об утверждении</w:t>
      </w:r>
      <w:r w:rsidR="000A4289" w:rsidRPr="000A4289">
        <w:rPr>
          <w:b/>
          <w:sz w:val="28"/>
          <w:szCs w:val="28"/>
        </w:rPr>
        <w:t xml:space="preserve"> </w:t>
      </w:r>
      <w:r w:rsidRPr="000A4289">
        <w:rPr>
          <w:b/>
          <w:sz w:val="28"/>
          <w:szCs w:val="28"/>
        </w:rPr>
        <w:t xml:space="preserve">Порядка проведения </w:t>
      </w:r>
    </w:p>
    <w:p w:rsidR="00FE22B8" w:rsidRPr="000A4289" w:rsidRDefault="0095065F" w:rsidP="00FE22B8">
      <w:pPr>
        <w:tabs>
          <w:tab w:val="left" w:pos="3660"/>
        </w:tabs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 xml:space="preserve">общественных </w:t>
      </w:r>
      <w:r w:rsidR="00FE22B8" w:rsidRPr="000A4289">
        <w:rPr>
          <w:b/>
          <w:sz w:val="28"/>
          <w:szCs w:val="28"/>
        </w:rPr>
        <w:t>обсуждений по</w:t>
      </w:r>
      <w:r w:rsidRPr="000A4289">
        <w:rPr>
          <w:b/>
          <w:sz w:val="28"/>
          <w:szCs w:val="28"/>
        </w:rPr>
        <w:t xml:space="preserve"> определению границ,</w:t>
      </w:r>
    </w:p>
    <w:p w:rsidR="00FE22B8" w:rsidRPr="000A4289" w:rsidRDefault="00FE22B8" w:rsidP="00FE22B8">
      <w:pPr>
        <w:tabs>
          <w:tab w:val="left" w:pos="3660"/>
        </w:tabs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прилегающих территорий, на которых не допускается</w:t>
      </w:r>
    </w:p>
    <w:p w:rsidR="00FE22B8" w:rsidRPr="000A4289" w:rsidRDefault="00FE22B8" w:rsidP="00FE22B8">
      <w:pPr>
        <w:tabs>
          <w:tab w:val="left" w:pos="3660"/>
        </w:tabs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 xml:space="preserve">розничная продажа алкогольной продукции и </w:t>
      </w:r>
    </w:p>
    <w:p w:rsidR="00FE22B8" w:rsidRPr="000A4289" w:rsidRDefault="00FE22B8" w:rsidP="00FE22B8">
      <w:pPr>
        <w:tabs>
          <w:tab w:val="left" w:pos="3660"/>
        </w:tabs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 xml:space="preserve">розничная продажа алкогольной продукции </w:t>
      </w:r>
    </w:p>
    <w:p w:rsidR="00BA3D8D" w:rsidRPr="00395991" w:rsidRDefault="00FE22B8" w:rsidP="00395991">
      <w:pPr>
        <w:tabs>
          <w:tab w:val="left" w:pos="3660"/>
        </w:tabs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 xml:space="preserve">при оказании услуг общественного питания на территории Западнодвинского муниципального округа </w:t>
      </w:r>
      <w:r w:rsidR="002476F5" w:rsidRPr="000A4289">
        <w:rPr>
          <w:b/>
          <w:sz w:val="28"/>
          <w:szCs w:val="28"/>
        </w:rPr>
        <w:t>Тверской области</w:t>
      </w:r>
    </w:p>
    <w:p w:rsidR="0042447A" w:rsidRPr="000A4289" w:rsidRDefault="00FE22B8" w:rsidP="0042447A">
      <w:pPr>
        <w:ind w:firstLine="708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В соответствии с </w:t>
      </w:r>
      <w:hyperlink r:id="rId12">
        <w:r w:rsidRPr="000A4289">
          <w:rPr>
            <w:sz w:val="28"/>
            <w:szCs w:val="28"/>
          </w:rPr>
          <w:t>пунктом 8 статьи 16</w:t>
        </w:r>
      </w:hyperlink>
      <w:r w:rsidRPr="000A4289">
        <w:rPr>
          <w:sz w:val="28"/>
          <w:szCs w:val="28"/>
        </w:rPr>
        <w:t xml:space="preserve">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C4580A" w:rsidRPr="000A4289">
        <w:rPr>
          <w:sz w:val="28"/>
          <w:szCs w:val="28"/>
        </w:rPr>
        <w:t>»</w:t>
      </w:r>
      <w:r w:rsidR="00DE6E49" w:rsidRPr="000A4289">
        <w:rPr>
          <w:sz w:val="28"/>
          <w:szCs w:val="28"/>
        </w:rPr>
        <w:t xml:space="preserve">, </w:t>
      </w:r>
      <w:r w:rsidR="008504DD" w:rsidRPr="000A4289">
        <w:rPr>
          <w:sz w:val="28"/>
          <w:szCs w:val="28"/>
        </w:rPr>
        <w:t xml:space="preserve">на основании </w:t>
      </w:r>
      <w:r w:rsidRPr="000A4289">
        <w:rPr>
          <w:spacing w:val="-2"/>
          <w:sz w:val="28"/>
          <w:szCs w:val="28"/>
        </w:rPr>
        <w:t>постановлени</w:t>
      </w:r>
      <w:r w:rsidR="008504DD" w:rsidRPr="000A4289">
        <w:rPr>
          <w:spacing w:val="-2"/>
          <w:sz w:val="28"/>
          <w:szCs w:val="28"/>
        </w:rPr>
        <w:t>я</w:t>
      </w:r>
      <w:r w:rsidRPr="000A4289">
        <w:rPr>
          <w:spacing w:val="-2"/>
          <w:sz w:val="28"/>
          <w:szCs w:val="28"/>
        </w:rPr>
        <w:t xml:space="preserve">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8A6CAE" w:rsidRPr="000A4289">
        <w:rPr>
          <w:sz w:val="28"/>
          <w:szCs w:val="28"/>
        </w:rPr>
        <w:t>Федераль</w:t>
      </w:r>
      <w:r w:rsidRPr="000A4289">
        <w:rPr>
          <w:sz w:val="28"/>
          <w:szCs w:val="28"/>
        </w:rPr>
        <w:t xml:space="preserve">ным </w:t>
      </w:r>
      <w:r w:rsidR="008A6CAE" w:rsidRPr="000A4289">
        <w:rPr>
          <w:sz w:val="28"/>
          <w:szCs w:val="28"/>
        </w:rPr>
        <w:t>закон</w:t>
      </w:r>
      <w:r w:rsidRPr="000A4289">
        <w:rPr>
          <w:sz w:val="28"/>
          <w:szCs w:val="28"/>
        </w:rPr>
        <w:t>ом</w:t>
      </w:r>
      <w:r w:rsidR="008A6CAE" w:rsidRPr="000A4289">
        <w:rPr>
          <w:sz w:val="28"/>
          <w:szCs w:val="28"/>
        </w:rPr>
        <w:t xml:space="preserve"> от 21.07.2014</w:t>
      </w:r>
      <w:r w:rsidR="00C4580A" w:rsidRPr="000A4289">
        <w:rPr>
          <w:sz w:val="28"/>
          <w:szCs w:val="28"/>
        </w:rPr>
        <w:t xml:space="preserve"> года</w:t>
      </w:r>
      <w:r w:rsidR="008A6CAE" w:rsidRPr="000A4289">
        <w:rPr>
          <w:sz w:val="28"/>
          <w:szCs w:val="28"/>
        </w:rPr>
        <w:t xml:space="preserve"> № 212-ФЗ «Об основах общественного контроля в Российской Федерации», </w:t>
      </w:r>
      <w:r w:rsidR="00730A79" w:rsidRPr="000A4289">
        <w:rPr>
          <w:sz w:val="28"/>
          <w:szCs w:val="28"/>
        </w:rPr>
        <w:t>а</w:t>
      </w:r>
      <w:r w:rsidR="00BF0B39" w:rsidRPr="000A4289">
        <w:rPr>
          <w:sz w:val="28"/>
          <w:szCs w:val="28"/>
        </w:rPr>
        <w:t xml:space="preserve">дминистрация </w:t>
      </w:r>
      <w:r w:rsidR="00F200B0" w:rsidRPr="000A4289">
        <w:rPr>
          <w:sz w:val="28"/>
          <w:szCs w:val="28"/>
        </w:rPr>
        <w:t xml:space="preserve">Западнодвинского </w:t>
      </w:r>
      <w:r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Тверской области </w:t>
      </w:r>
    </w:p>
    <w:p w:rsidR="0042447A" w:rsidRPr="00395991" w:rsidRDefault="0095065F" w:rsidP="00395991">
      <w:pPr>
        <w:ind w:firstLine="708"/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ПОСТАНОВЛЯЕТ</w:t>
      </w:r>
      <w:r w:rsidR="00FE50E8" w:rsidRPr="000A4289">
        <w:rPr>
          <w:b/>
          <w:sz w:val="28"/>
          <w:szCs w:val="28"/>
        </w:rPr>
        <w:t>:</w:t>
      </w:r>
    </w:p>
    <w:p w:rsidR="0051510A" w:rsidRPr="000A4289" w:rsidRDefault="000A4289" w:rsidP="004B4743">
      <w:pPr>
        <w:tabs>
          <w:tab w:val="left" w:pos="36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53F" w:rsidRPr="000A4289">
        <w:rPr>
          <w:sz w:val="28"/>
          <w:szCs w:val="28"/>
        </w:rPr>
        <w:t xml:space="preserve">Утвердить </w:t>
      </w:r>
      <w:r w:rsidR="008A6CAE" w:rsidRPr="000A4289">
        <w:rPr>
          <w:rStyle w:val="a5"/>
          <w:b w:val="0"/>
          <w:sz w:val="28"/>
          <w:szCs w:val="28"/>
        </w:rPr>
        <w:t xml:space="preserve">Порядок проведения общественных обсуждений </w:t>
      </w:r>
      <w:r w:rsidR="00FE22B8" w:rsidRPr="000A4289">
        <w:rPr>
          <w:sz w:val="28"/>
          <w:szCs w:val="28"/>
        </w:rPr>
        <w:t>по определению границ,</w:t>
      </w:r>
      <w:r>
        <w:rPr>
          <w:sz w:val="28"/>
          <w:szCs w:val="28"/>
        </w:rPr>
        <w:t xml:space="preserve"> </w:t>
      </w:r>
      <w:r w:rsidR="00FE22B8" w:rsidRPr="000A4289">
        <w:rPr>
          <w:sz w:val="28"/>
          <w:szCs w:val="28"/>
        </w:rPr>
        <w:t>прилегающих территорий, на которых не допускается</w:t>
      </w:r>
      <w:r>
        <w:rPr>
          <w:sz w:val="28"/>
          <w:szCs w:val="28"/>
        </w:rPr>
        <w:t xml:space="preserve"> </w:t>
      </w:r>
      <w:r w:rsidR="00FE22B8" w:rsidRPr="000A4289">
        <w:rPr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на территории Западнодвинского муниципального округа Тверской области</w:t>
      </w:r>
      <w:r w:rsidR="008A6CAE" w:rsidRPr="000A4289">
        <w:rPr>
          <w:sz w:val="28"/>
          <w:szCs w:val="28"/>
        </w:rPr>
        <w:t xml:space="preserve"> согласно приложению.</w:t>
      </w:r>
    </w:p>
    <w:p w:rsidR="004B4743" w:rsidRDefault="00F200B0" w:rsidP="004B4743">
      <w:pPr>
        <w:tabs>
          <w:tab w:val="left" w:pos="3660"/>
        </w:tabs>
        <w:ind w:firstLine="680"/>
        <w:jc w:val="both"/>
        <w:rPr>
          <w:b/>
          <w:sz w:val="28"/>
          <w:szCs w:val="28"/>
        </w:rPr>
      </w:pPr>
      <w:r w:rsidRPr="000A4289">
        <w:rPr>
          <w:sz w:val="28"/>
          <w:szCs w:val="28"/>
        </w:rPr>
        <w:t>2.</w:t>
      </w:r>
      <w:r w:rsidR="0051510A" w:rsidRPr="000A4289">
        <w:rPr>
          <w:sz w:val="28"/>
          <w:szCs w:val="28"/>
        </w:rPr>
        <w:t>Постановление администрации Западнодвинского района Тверской области от 24.10.2017г. № 187 «Об утверждении Порядка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Западнодвинского района Тверской области» считать утратившим силу.</w:t>
      </w:r>
    </w:p>
    <w:p w:rsidR="0051510A" w:rsidRPr="004B4743" w:rsidRDefault="00FE22B8" w:rsidP="004B4743">
      <w:pPr>
        <w:tabs>
          <w:tab w:val="left" w:pos="3660"/>
        </w:tabs>
        <w:ind w:firstLine="680"/>
        <w:jc w:val="both"/>
        <w:rPr>
          <w:b/>
          <w:sz w:val="28"/>
          <w:szCs w:val="28"/>
        </w:rPr>
      </w:pPr>
      <w:r w:rsidRPr="000A4289">
        <w:rPr>
          <w:sz w:val="28"/>
          <w:szCs w:val="28"/>
        </w:rPr>
        <w:t xml:space="preserve">3. </w:t>
      </w:r>
      <w:r w:rsidR="00F200B0" w:rsidRPr="000A4289">
        <w:rPr>
          <w:sz w:val="28"/>
          <w:szCs w:val="28"/>
        </w:rPr>
        <w:t xml:space="preserve">Контроль за исполнением настоящего Постановления </w:t>
      </w:r>
      <w:r w:rsidR="0051510A" w:rsidRPr="000A4289">
        <w:rPr>
          <w:sz w:val="28"/>
          <w:szCs w:val="28"/>
        </w:rPr>
        <w:t>возложить на заместителя главы администрации Западнодвинского муниципального округа Тверской области по финансовым вопросам С.В. Дроздову.</w:t>
      </w:r>
    </w:p>
    <w:p w:rsidR="00395991" w:rsidRDefault="0051510A" w:rsidP="00395991">
      <w:pPr>
        <w:tabs>
          <w:tab w:val="left" w:pos="3660"/>
        </w:tabs>
        <w:ind w:firstLine="680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4</w:t>
      </w:r>
      <w:r w:rsidR="006931F1" w:rsidRPr="000A4289">
        <w:rPr>
          <w:sz w:val="28"/>
          <w:szCs w:val="28"/>
        </w:rPr>
        <w:t xml:space="preserve">. </w:t>
      </w:r>
      <w:r w:rsidR="00F200B0" w:rsidRPr="000A4289">
        <w:rPr>
          <w:sz w:val="28"/>
          <w:szCs w:val="28"/>
        </w:rPr>
        <w:t>Настоящее П</w:t>
      </w:r>
      <w:r w:rsidR="00995619" w:rsidRPr="000A4289">
        <w:rPr>
          <w:sz w:val="28"/>
          <w:szCs w:val="28"/>
        </w:rPr>
        <w:t>остановление</w:t>
      </w:r>
      <w:r w:rsidR="008A6CAE" w:rsidRPr="000A4289">
        <w:rPr>
          <w:sz w:val="28"/>
          <w:szCs w:val="28"/>
        </w:rPr>
        <w:t xml:space="preserve"> вступает в силу </w:t>
      </w:r>
      <w:r w:rsidR="0095065F" w:rsidRPr="000A4289">
        <w:rPr>
          <w:sz w:val="28"/>
          <w:szCs w:val="28"/>
        </w:rPr>
        <w:t>со дня его</w:t>
      </w:r>
      <w:r w:rsidR="006931F1" w:rsidRPr="000A4289">
        <w:rPr>
          <w:sz w:val="28"/>
          <w:szCs w:val="28"/>
        </w:rPr>
        <w:t xml:space="preserve"> официального опубликования</w:t>
      </w:r>
      <w:r w:rsidR="00C266EC" w:rsidRPr="000A4289">
        <w:rPr>
          <w:sz w:val="28"/>
          <w:szCs w:val="28"/>
        </w:rPr>
        <w:t>.</w:t>
      </w:r>
    </w:p>
    <w:p w:rsidR="00811071" w:rsidRPr="000A4289" w:rsidRDefault="0051510A" w:rsidP="00395991">
      <w:pPr>
        <w:tabs>
          <w:tab w:val="left" w:pos="3660"/>
        </w:tabs>
        <w:ind w:firstLine="680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5</w:t>
      </w:r>
      <w:r w:rsidR="00F200B0" w:rsidRPr="000A4289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размещению на официальном сайте администрации Западнодвинского </w:t>
      </w:r>
      <w:r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в сети Интернет.</w:t>
      </w:r>
    </w:p>
    <w:p w:rsidR="0042447A" w:rsidRPr="000A4289" w:rsidRDefault="0042447A" w:rsidP="0095065F">
      <w:pPr>
        <w:tabs>
          <w:tab w:val="left" w:pos="3660"/>
        </w:tabs>
        <w:ind w:right="-2"/>
        <w:jc w:val="both"/>
        <w:rPr>
          <w:sz w:val="28"/>
          <w:szCs w:val="28"/>
        </w:rPr>
      </w:pPr>
    </w:p>
    <w:p w:rsidR="0051510A" w:rsidRPr="000A4289" w:rsidRDefault="00395991" w:rsidP="0039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510A" w:rsidRPr="000A4289">
        <w:rPr>
          <w:sz w:val="28"/>
          <w:szCs w:val="28"/>
        </w:rPr>
        <w:t xml:space="preserve">Глава Западнодвинского муниципального округа </w:t>
      </w:r>
      <w:r>
        <w:rPr>
          <w:sz w:val="28"/>
          <w:szCs w:val="28"/>
        </w:rPr>
        <w:t xml:space="preserve"> О.А. Голубева</w:t>
      </w:r>
    </w:p>
    <w:p w:rsidR="00395991" w:rsidRDefault="00395991" w:rsidP="00395991">
      <w:pPr>
        <w:pStyle w:val="ConsPlusNormal"/>
        <w:rPr>
          <w:sz w:val="28"/>
          <w:szCs w:val="28"/>
        </w:rPr>
      </w:pPr>
    </w:p>
    <w:p w:rsidR="002476F5" w:rsidRPr="000A4289" w:rsidRDefault="002476F5" w:rsidP="00395991">
      <w:pPr>
        <w:pStyle w:val="ConsPlusNormal"/>
        <w:jc w:val="right"/>
        <w:rPr>
          <w:szCs w:val="24"/>
        </w:rPr>
      </w:pPr>
      <w:r w:rsidRPr="000A4289">
        <w:rPr>
          <w:szCs w:val="24"/>
        </w:rPr>
        <w:t xml:space="preserve">Приложение </w:t>
      </w:r>
    </w:p>
    <w:p w:rsidR="008C7722" w:rsidRPr="000A4289" w:rsidRDefault="002476F5" w:rsidP="00F200B0">
      <w:pPr>
        <w:pStyle w:val="ConsPlusNormal"/>
        <w:ind w:left="4253"/>
        <w:jc w:val="right"/>
        <w:rPr>
          <w:szCs w:val="24"/>
        </w:rPr>
      </w:pPr>
      <w:r w:rsidRPr="000A4289">
        <w:rPr>
          <w:szCs w:val="24"/>
        </w:rPr>
        <w:t xml:space="preserve">к </w:t>
      </w:r>
      <w:r w:rsidR="008C7722" w:rsidRPr="000A4289">
        <w:rPr>
          <w:szCs w:val="24"/>
        </w:rPr>
        <w:t>постановлени</w:t>
      </w:r>
      <w:r w:rsidRPr="000A4289">
        <w:rPr>
          <w:szCs w:val="24"/>
        </w:rPr>
        <w:t>ю</w:t>
      </w:r>
      <w:r w:rsidR="008C7722" w:rsidRPr="000A4289">
        <w:rPr>
          <w:szCs w:val="24"/>
        </w:rPr>
        <w:t xml:space="preserve"> администрации</w:t>
      </w:r>
    </w:p>
    <w:p w:rsidR="00F200B0" w:rsidRPr="000A4289" w:rsidRDefault="00F200B0" w:rsidP="00F200B0">
      <w:pPr>
        <w:pStyle w:val="ConsPlusNormal"/>
        <w:ind w:left="4253"/>
        <w:jc w:val="right"/>
        <w:rPr>
          <w:szCs w:val="24"/>
        </w:rPr>
      </w:pPr>
      <w:r w:rsidRPr="000A4289">
        <w:rPr>
          <w:szCs w:val="24"/>
        </w:rPr>
        <w:t xml:space="preserve">Западнодвинского </w:t>
      </w:r>
      <w:r w:rsidR="0051510A" w:rsidRPr="000A4289">
        <w:rPr>
          <w:szCs w:val="24"/>
        </w:rPr>
        <w:t>муниципального округа</w:t>
      </w:r>
    </w:p>
    <w:p w:rsidR="008C7722" w:rsidRPr="000A4289" w:rsidRDefault="00F200B0" w:rsidP="00F200B0">
      <w:pPr>
        <w:pStyle w:val="ConsPlusNormal"/>
        <w:ind w:left="4253"/>
        <w:jc w:val="right"/>
        <w:rPr>
          <w:szCs w:val="24"/>
        </w:rPr>
      </w:pPr>
      <w:r w:rsidRPr="000A4289">
        <w:rPr>
          <w:szCs w:val="24"/>
        </w:rPr>
        <w:t>Тверской области</w:t>
      </w:r>
    </w:p>
    <w:p w:rsidR="008C7722" w:rsidRPr="00395991" w:rsidRDefault="000A4289" w:rsidP="00395991">
      <w:pPr>
        <w:pStyle w:val="ConsPlusNormal"/>
        <w:ind w:left="4253"/>
        <w:jc w:val="right"/>
        <w:rPr>
          <w:szCs w:val="24"/>
        </w:rPr>
      </w:pPr>
      <w:r>
        <w:rPr>
          <w:szCs w:val="24"/>
        </w:rPr>
        <w:t>от 19.12</w:t>
      </w:r>
      <w:r w:rsidR="0042447A" w:rsidRPr="000A4289">
        <w:rPr>
          <w:szCs w:val="24"/>
        </w:rPr>
        <w:t>.</w:t>
      </w:r>
      <w:r w:rsidR="008A6CAE" w:rsidRPr="000A4289">
        <w:rPr>
          <w:szCs w:val="24"/>
        </w:rPr>
        <w:t>20</w:t>
      </w:r>
      <w:r w:rsidR="0051510A" w:rsidRPr="000A4289">
        <w:rPr>
          <w:szCs w:val="24"/>
        </w:rPr>
        <w:t>22</w:t>
      </w:r>
      <w:r w:rsidR="008C7722" w:rsidRPr="000A4289">
        <w:rPr>
          <w:szCs w:val="24"/>
        </w:rPr>
        <w:t xml:space="preserve">г. № </w:t>
      </w:r>
      <w:r>
        <w:rPr>
          <w:szCs w:val="24"/>
        </w:rPr>
        <w:t>496</w:t>
      </w:r>
    </w:p>
    <w:p w:rsidR="007A6354" w:rsidRPr="000A4289" w:rsidRDefault="008A6CAE" w:rsidP="008A6CAE">
      <w:pPr>
        <w:jc w:val="center"/>
        <w:rPr>
          <w:b/>
          <w:bCs/>
          <w:sz w:val="28"/>
          <w:szCs w:val="28"/>
        </w:rPr>
      </w:pPr>
      <w:r w:rsidRPr="000A4289">
        <w:rPr>
          <w:b/>
          <w:bCs/>
          <w:sz w:val="28"/>
          <w:szCs w:val="28"/>
        </w:rPr>
        <w:t>ПОРЯДОК</w:t>
      </w:r>
    </w:p>
    <w:p w:rsidR="007A6354" w:rsidRPr="000A4289" w:rsidRDefault="008A6CAE" w:rsidP="0051510A">
      <w:pPr>
        <w:jc w:val="center"/>
        <w:rPr>
          <w:b/>
          <w:bCs/>
          <w:sz w:val="28"/>
          <w:szCs w:val="28"/>
        </w:rPr>
      </w:pPr>
      <w:r w:rsidRPr="000A4289">
        <w:rPr>
          <w:b/>
          <w:bCs/>
          <w:sz w:val="28"/>
          <w:szCs w:val="28"/>
        </w:rPr>
        <w:t xml:space="preserve">проведения общественного обсуждения по определению границ, прилегающих территорий, на которых не допускается розничная продажа алкогольной продукции </w:t>
      </w:r>
      <w:r w:rsidR="0051510A" w:rsidRPr="000A4289">
        <w:rPr>
          <w:b/>
          <w:sz w:val="28"/>
          <w:szCs w:val="28"/>
        </w:rPr>
        <w:t>и розничная продажа алкогольной продукции при оказании услуг общественного питания на территории Западнодвинского муниципального округа Тверской области</w:t>
      </w:r>
    </w:p>
    <w:p w:rsidR="00C618BF" w:rsidRPr="000A4289" w:rsidRDefault="00C618BF" w:rsidP="007A6354">
      <w:pPr>
        <w:jc w:val="both"/>
        <w:rPr>
          <w:b/>
          <w:bCs/>
          <w:sz w:val="28"/>
          <w:szCs w:val="28"/>
        </w:rPr>
      </w:pPr>
    </w:p>
    <w:p w:rsidR="007A6354" w:rsidRPr="000A4289" w:rsidRDefault="007A6354" w:rsidP="00CB75AF">
      <w:pPr>
        <w:numPr>
          <w:ilvl w:val="0"/>
          <w:numId w:val="15"/>
        </w:num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0A4289">
        <w:rPr>
          <w:b/>
          <w:bCs/>
          <w:sz w:val="28"/>
          <w:szCs w:val="28"/>
        </w:rPr>
        <w:t>Общие положения</w:t>
      </w:r>
    </w:p>
    <w:p w:rsidR="00C44560" w:rsidRPr="000A4289" w:rsidRDefault="00C44560" w:rsidP="00C44560">
      <w:pPr>
        <w:tabs>
          <w:tab w:val="left" w:pos="0"/>
        </w:tabs>
        <w:suppressAutoHyphens/>
        <w:ind w:left="720"/>
        <w:rPr>
          <w:b/>
          <w:bCs/>
          <w:sz w:val="28"/>
          <w:szCs w:val="28"/>
        </w:rPr>
      </w:pP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1.1. Настоящий Порядок разработан в целях реализации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вопроса определения границ прилегающих территорий, </w:t>
      </w:r>
      <w:r w:rsidR="00074861" w:rsidRPr="000A4289">
        <w:rPr>
          <w:sz w:val="28"/>
          <w:szCs w:val="28"/>
        </w:rPr>
        <w:t xml:space="preserve">указанных в подпункте 10 пункта 2 и абзаце первом пункта 4.1 статьи 16 </w:t>
      </w:r>
      <w:r w:rsidR="000A00CA" w:rsidRPr="000A4289">
        <w:rPr>
          <w:sz w:val="28"/>
          <w:szCs w:val="28"/>
        </w:rPr>
        <w:t>З</w:t>
      </w:r>
      <w:r w:rsidR="00074861" w:rsidRPr="000A4289">
        <w:rPr>
          <w:sz w:val="28"/>
          <w:szCs w:val="28"/>
        </w:rPr>
        <w:t xml:space="preserve">акона, </w:t>
      </w:r>
      <w:r w:rsidRPr="000A4289">
        <w:rPr>
          <w:sz w:val="28"/>
          <w:szCs w:val="28"/>
        </w:rPr>
        <w:t xml:space="preserve">на которых запрещена розничная продажа алкогольной продукции </w:t>
      </w:r>
      <w:r w:rsidR="008504DD" w:rsidRPr="000A4289">
        <w:rPr>
          <w:sz w:val="28"/>
          <w:szCs w:val="28"/>
        </w:rPr>
        <w:t>и розничная продажа алкогольной продукции при оказании услуг общественного питания на территории Западнодвинского муниципального округа Тверской области</w:t>
      </w:r>
      <w:r w:rsidRPr="000A4289">
        <w:rPr>
          <w:sz w:val="28"/>
          <w:szCs w:val="28"/>
        </w:rPr>
        <w:t>(далее – общественные  обсуждения).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1.2. Организатором общественного обсуждения является </w:t>
      </w:r>
      <w:r w:rsidR="00F200B0" w:rsidRPr="000A4289">
        <w:rPr>
          <w:sz w:val="28"/>
          <w:szCs w:val="28"/>
        </w:rPr>
        <w:t xml:space="preserve">отдел </w:t>
      </w:r>
      <w:r w:rsidR="0051510A" w:rsidRPr="000A4289">
        <w:rPr>
          <w:sz w:val="28"/>
          <w:szCs w:val="28"/>
        </w:rPr>
        <w:t>экономического развития и предпринимательства администрации Западнодвинского муниципального округа</w:t>
      </w:r>
      <w:r w:rsidRPr="000A4289">
        <w:rPr>
          <w:sz w:val="28"/>
          <w:szCs w:val="28"/>
        </w:rPr>
        <w:t xml:space="preserve">(далее – Организатор общественного обсуждения). 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1.3. Участие в обсуждении является добровольным и свободным. </w:t>
      </w:r>
    </w:p>
    <w:p w:rsidR="004204B7" w:rsidRPr="000A4289" w:rsidRDefault="004204B7" w:rsidP="004204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1.4. Целью общественного обсуждения является регулирование на территории </w:t>
      </w:r>
      <w:r w:rsidR="00F200B0" w:rsidRPr="000A4289">
        <w:rPr>
          <w:sz w:val="28"/>
          <w:szCs w:val="28"/>
        </w:rPr>
        <w:t xml:space="preserve">Западнодвинского </w:t>
      </w:r>
      <w:r w:rsidR="0051510A"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Тверской области</w:t>
      </w:r>
      <w:r w:rsidR="000A4289">
        <w:rPr>
          <w:sz w:val="28"/>
          <w:szCs w:val="28"/>
        </w:rPr>
        <w:t xml:space="preserve"> </w:t>
      </w:r>
      <w:r w:rsidRPr="000A4289">
        <w:rPr>
          <w:sz w:val="28"/>
          <w:szCs w:val="28"/>
        </w:rPr>
        <w:t xml:space="preserve">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</w:t>
      </w:r>
      <w:r w:rsidR="0051510A" w:rsidRPr="000A4289">
        <w:rPr>
          <w:sz w:val="28"/>
          <w:szCs w:val="28"/>
        </w:rPr>
        <w:t xml:space="preserve">на </w:t>
      </w:r>
      <w:r w:rsidRPr="000A4289">
        <w:rPr>
          <w:sz w:val="28"/>
          <w:szCs w:val="28"/>
        </w:rPr>
        <w:t>территори</w:t>
      </w:r>
      <w:r w:rsidR="0051510A" w:rsidRPr="000A4289">
        <w:rPr>
          <w:sz w:val="28"/>
          <w:szCs w:val="28"/>
        </w:rPr>
        <w:t>ях</w:t>
      </w:r>
      <w:r w:rsidRPr="000A4289">
        <w:rPr>
          <w:sz w:val="28"/>
          <w:szCs w:val="28"/>
        </w:rPr>
        <w:t>, прилегающих</w:t>
      </w:r>
      <w:r w:rsidR="0051510A" w:rsidRPr="000A4289">
        <w:rPr>
          <w:sz w:val="28"/>
          <w:szCs w:val="28"/>
        </w:rPr>
        <w:t>:</w:t>
      </w:r>
    </w:p>
    <w:p w:rsidR="008504DD" w:rsidRPr="000A4289" w:rsidRDefault="008504DD" w:rsidP="008504DD">
      <w:pPr>
        <w:pStyle w:val="ConsPlusNormal"/>
        <w:ind w:firstLine="53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8504DD" w:rsidRPr="000A4289" w:rsidRDefault="008504DD" w:rsidP="008504DD">
      <w:pPr>
        <w:pStyle w:val="ConsPlusNormal"/>
        <w:ind w:firstLine="53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8504DD" w:rsidRPr="000A4289" w:rsidRDefault="008504DD" w:rsidP="008504DD">
      <w:pPr>
        <w:pStyle w:val="ConsPlusNormal"/>
        <w:ind w:firstLine="53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Pr="000A4289">
        <w:rPr>
          <w:sz w:val="28"/>
          <w:szCs w:val="28"/>
        </w:rPr>
        <w:lastRenderedPageBreak/>
        <w:t>исключением видов медицинской деятельности по перечню, утвержденному Правительством Российской Федерации;</w:t>
      </w:r>
    </w:p>
    <w:p w:rsidR="008504DD" w:rsidRPr="000A4289" w:rsidRDefault="008504DD" w:rsidP="008504DD">
      <w:pPr>
        <w:pStyle w:val="ConsPlusNormal"/>
        <w:ind w:firstLine="53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к</w:t>
      </w:r>
      <w:r w:rsidR="000A4289">
        <w:rPr>
          <w:sz w:val="28"/>
          <w:szCs w:val="28"/>
        </w:rPr>
        <w:t xml:space="preserve"> </w:t>
      </w:r>
      <w:hyperlink r:id="rId13">
        <w:r w:rsidRPr="000A4289">
          <w:rPr>
            <w:sz w:val="28"/>
            <w:szCs w:val="28"/>
          </w:rPr>
          <w:t>спортивным сооружениям</w:t>
        </w:r>
      </w:hyperlink>
      <w:r w:rsidRPr="000A4289">
        <w:rPr>
          <w:sz w:val="28"/>
          <w:szCs w:val="28"/>
        </w:rPr>
        <w:t>, которые являются объектами недвижимости и права на которые зарегистрированы в установленном порядке;</w:t>
      </w:r>
    </w:p>
    <w:p w:rsidR="000A00CA" w:rsidRPr="000A4289" w:rsidRDefault="000A00CA" w:rsidP="008504DD">
      <w:pPr>
        <w:pStyle w:val="ConsPlusNormal"/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к местам, указанным в подпунктах 5-</w:t>
      </w:r>
      <w:r w:rsidR="002476F5" w:rsidRPr="000A4289">
        <w:rPr>
          <w:sz w:val="28"/>
          <w:szCs w:val="28"/>
        </w:rPr>
        <w:t>7</w:t>
      </w:r>
      <w:r w:rsidRPr="000A4289">
        <w:rPr>
          <w:sz w:val="28"/>
          <w:szCs w:val="28"/>
        </w:rPr>
        <w:t xml:space="preserve"> пункта 2 </w:t>
      </w:r>
      <w:r w:rsidR="002476F5" w:rsidRPr="000A4289">
        <w:rPr>
          <w:sz w:val="28"/>
          <w:szCs w:val="28"/>
        </w:rPr>
        <w:t>Федерального закона</w:t>
      </w:r>
      <w:r w:rsidR="000A4289">
        <w:rPr>
          <w:sz w:val="28"/>
          <w:szCs w:val="28"/>
        </w:rPr>
        <w:t xml:space="preserve"> </w:t>
      </w:r>
      <w:r w:rsidR="002476F5" w:rsidRPr="000A4289">
        <w:rPr>
          <w:sz w:val="28"/>
          <w:szCs w:val="28"/>
        </w:rPr>
        <w:t>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0A4289">
        <w:rPr>
          <w:sz w:val="28"/>
          <w:szCs w:val="28"/>
        </w:rPr>
        <w:t>;</w:t>
      </w:r>
    </w:p>
    <w:p w:rsidR="004204B7" w:rsidRPr="000A4289" w:rsidRDefault="000A00CA" w:rsidP="008504DD">
      <w:pPr>
        <w:pStyle w:val="ConsPlusNormal"/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к </w:t>
      </w:r>
      <w:r w:rsidR="004204B7" w:rsidRPr="000A4289">
        <w:rPr>
          <w:sz w:val="28"/>
          <w:szCs w:val="28"/>
        </w:rPr>
        <w:t>местам нахождения источников повышенной опасности, определенными</w:t>
      </w:r>
      <w:r w:rsidR="000A4289">
        <w:rPr>
          <w:sz w:val="28"/>
          <w:szCs w:val="28"/>
        </w:rPr>
        <w:t xml:space="preserve"> </w:t>
      </w:r>
      <w:r w:rsidR="00F200B0" w:rsidRPr="000A4289">
        <w:rPr>
          <w:sz w:val="28"/>
          <w:szCs w:val="28"/>
        </w:rPr>
        <w:t xml:space="preserve">Постановлением Правительства Тверской области от 30.04.2013 № 150-пп "Об определении </w:t>
      </w:r>
      <w:r w:rsidR="00074861" w:rsidRPr="000A4289">
        <w:rPr>
          <w:sz w:val="28"/>
          <w:szCs w:val="28"/>
        </w:rPr>
        <w:t>мест нахождения источников повышенной опасности</w:t>
      </w:r>
      <w:r w:rsidR="00F200B0" w:rsidRPr="000A4289">
        <w:rPr>
          <w:sz w:val="28"/>
          <w:szCs w:val="28"/>
        </w:rPr>
        <w:t xml:space="preserve">, в которых не допускается розничная продажа алкогольной продукции </w:t>
      </w:r>
      <w:r w:rsidR="00074861" w:rsidRPr="000A4289"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="00F200B0" w:rsidRPr="000A4289">
        <w:rPr>
          <w:sz w:val="28"/>
          <w:szCs w:val="28"/>
        </w:rPr>
        <w:t>на территории Тверской области"</w:t>
      </w:r>
      <w:r w:rsidR="00074861" w:rsidRPr="000A4289">
        <w:rPr>
          <w:sz w:val="28"/>
          <w:szCs w:val="28"/>
        </w:rPr>
        <w:t>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1.5. Реализация данного Порядка направлена на решение задач: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 информирования общественности и органов местного самоуправления о фактах и существующих мнениях по обсуждаемой проблеме;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выявления общественного мнения по теме и вопросам, выносимым на общественные обсуждения;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осуществления связи/диалога органов местного самоуправления с общественностью </w:t>
      </w:r>
      <w:r w:rsidR="00F200B0" w:rsidRPr="000A4289">
        <w:rPr>
          <w:sz w:val="28"/>
          <w:szCs w:val="28"/>
        </w:rPr>
        <w:t xml:space="preserve">Западнодвинского </w:t>
      </w:r>
      <w:r w:rsidR="00074861" w:rsidRPr="000A4289">
        <w:rPr>
          <w:sz w:val="28"/>
          <w:szCs w:val="28"/>
        </w:rPr>
        <w:t xml:space="preserve">муниципального </w:t>
      </w:r>
      <w:r w:rsidR="00F200B0" w:rsidRPr="000A4289">
        <w:rPr>
          <w:sz w:val="28"/>
          <w:szCs w:val="28"/>
        </w:rPr>
        <w:t>о</w:t>
      </w:r>
      <w:r w:rsidR="00074861" w:rsidRPr="000A4289">
        <w:rPr>
          <w:sz w:val="28"/>
          <w:szCs w:val="28"/>
        </w:rPr>
        <w:t>круг</w:t>
      </w:r>
      <w:r w:rsidR="00F200B0" w:rsidRPr="000A4289">
        <w:rPr>
          <w:sz w:val="28"/>
          <w:szCs w:val="28"/>
        </w:rPr>
        <w:t>а Тверской области</w:t>
      </w:r>
      <w:r w:rsidRPr="000A4289">
        <w:rPr>
          <w:sz w:val="28"/>
          <w:szCs w:val="28"/>
        </w:rPr>
        <w:t>;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 подготовки предложений и рекомендаций общественности по обсуждаемой проблеме для принятия решений органами местного самоуправления.</w:t>
      </w:r>
      <w:r w:rsidRPr="000A4289">
        <w:rPr>
          <w:sz w:val="28"/>
          <w:szCs w:val="28"/>
        </w:rPr>
        <w:br/>
      </w:r>
    </w:p>
    <w:p w:rsidR="004204B7" w:rsidRPr="000A4289" w:rsidRDefault="004204B7" w:rsidP="00CB75AF">
      <w:pPr>
        <w:numPr>
          <w:ilvl w:val="0"/>
          <w:numId w:val="15"/>
        </w:numPr>
        <w:jc w:val="center"/>
        <w:rPr>
          <w:b/>
          <w:sz w:val="28"/>
          <w:szCs w:val="28"/>
          <w:lang w:val="en-US"/>
        </w:rPr>
      </w:pPr>
      <w:r w:rsidRPr="000A4289">
        <w:rPr>
          <w:b/>
          <w:sz w:val="28"/>
          <w:szCs w:val="28"/>
        </w:rPr>
        <w:t>Формы общественного обсуждения</w:t>
      </w:r>
    </w:p>
    <w:p w:rsidR="004204B7" w:rsidRPr="000A4289" w:rsidRDefault="004204B7" w:rsidP="004204B7">
      <w:pPr>
        <w:jc w:val="center"/>
        <w:rPr>
          <w:b/>
          <w:sz w:val="28"/>
          <w:szCs w:val="28"/>
          <w:lang w:val="en-US"/>
        </w:rPr>
      </w:pPr>
    </w:p>
    <w:p w:rsidR="004204B7" w:rsidRPr="000A4289" w:rsidRDefault="00367B2A" w:rsidP="00367B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2.1. </w:t>
      </w:r>
      <w:r w:rsidR="004204B7" w:rsidRPr="000A4289">
        <w:rPr>
          <w:sz w:val="28"/>
          <w:szCs w:val="28"/>
        </w:rPr>
        <w:t xml:space="preserve">Предметом общественных обсуждений </w:t>
      </w:r>
      <w:r w:rsidR="00484E57" w:rsidRPr="000A4289">
        <w:rPr>
          <w:sz w:val="28"/>
          <w:szCs w:val="28"/>
        </w:rPr>
        <w:t>об</w:t>
      </w:r>
      <w:r w:rsidR="000A4289">
        <w:rPr>
          <w:sz w:val="28"/>
          <w:szCs w:val="28"/>
        </w:rPr>
        <w:t xml:space="preserve"> </w:t>
      </w:r>
      <w:r w:rsidR="004204B7" w:rsidRPr="000A4289">
        <w:rPr>
          <w:sz w:val="28"/>
          <w:szCs w:val="28"/>
        </w:rPr>
        <w:t>определени</w:t>
      </w:r>
      <w:r w:rsidR="00484E57" w:rsidRPr="000A4289">
        <w:rPr>
          <w:sz w:val="28"/>
          <w:szCs w:val="28"/>
        </w:rPr>
        <w:t>и</w:t>
      </w:r>
      <w:r w:rsidR="004204B7" w:rsidRPr="000A4289">
        <w:rPr>
          <w:sz w:val="28"/>
          <w:szCs w:val="28"/>
        </w:rPr>
        <w:t xml:space="preserve"> границ прилегающих территорий, указанных </w:t>
      </w:r>
      <w:r w:rsidR="00607DEE" w:rsidRPr="000A4289">
        <w:rPr>
          <w:sz w:val="28"/>
          <w:szCs w:val="28"/>
        </w:rPr>
        <w:t xml:space="preserve">в </w:t>
      </w:r>
      <w:r w:rsidR="00074861" w:rsidRPr="000A4289">
        <w:rPr>
          <w:sz w:val="28"/>
          <w:szCs w:val="28"/>
        </w:rPr>
        <w:t>подпункте 10 пункта 2 и абзаце первом пункта 4.1 статьи 16 Федерального</w:t>
      </w:r>
      <w:r w:rsidR="00607DEE" w:rsidRPr="000A4289">
        <w:rPr>
          <w:sz w:val="28"/>
          <w:szCs w:val="28"/>
        </w:rPr>
        <w:t xml:space="preserve"> закон</w:t>
      </w:r>
      <w:r w:rsidR="00074861" w:rsidRPr="000A4289">
        <w:rPr>
          <w:sz w:val="28"/>
          <w:szCs w:val="28"/>
        </w:rPr>
        <w:t>а</w:t>
      </w:r>
      <w:r w:rsidR="000A4289">
        <w:rPr>
          <w:sz w:val="28"/>
          <w:szCs w:val="28"/>
        </w:rPr>
        <w:t xml:space="preserve"> </w:t>
      </w:r>
      <w:r w:rsidR="00074861" w:rsidRPr="000A4289">
        <w:rPr>
          <w:sz w:val="28"/>
          <w:szCs w:val="28"/>
        </w:rPr>
        <w:t xml:space="preserve">от 22.11.1995 года № 171-ФЗ </w:t>
      </w:r>
      <w:r w:rsidR="004204B7" w:rsidRPr="000A4289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</w:t>
      </w:r>
      <w:r w:rsidR="00607DEE" w:rsidRPr="000A4289">
        <w:rPr>
          <w:sz w:val="28"/>
          <w:szCs w:val="28"/>
        </w:rPr>
        <w:t xml:space="preserve"> и об ограничении потребления (распития) алкогольной продукции»</w:t>
      </w:r>
      <w:r w:rsidR="00324C63" w:rsidRPr="000A4289">
        <w:rPr>
          <w:sz w:val="28"/>
          <w:szCs w:val="28"/>
        </w:rPr>
        <w:t>, устанавливающим</w:t>
      </w:r>
      <w:r w:rsidR="004204B7" w:rsidRPr="000A4289">
        <w:rPr>
          <w:sz w:val="28"/>
          <w:szCs w:val="28"/>
        </w:rPr>
        <w:t xml:space="preserve"> особые требования к розничной продаже и потреблению (распитию) алкогольной продукции на территории </w:t>
      </w:r>
      <w:r w:rsidR="00F200B0" w:rsidRPr="000A4289">
        <w:rPr>
          <w:sz w:val="28"/>
          <w:szCs w:val="28"/>
        </w:rPr>
        <w:t xml:space="preserve">Западнодвинского </w:t>
      </w:r>
      <w:r w:rsidR="00484E57"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Тверской области</w:t>
      </w:r>
      <w:r w:rsidR="004204B7" w:rsidRPr="000A4289">
        <w:rPr>
          <w:sz w:val="28"/>
          <w:szCs w:val="28"/>
        </w:rPr>
        <w:t xml:space="preserve"> является  проект постановления «Об определении границ</w:t>
      </w:r>
      <w:r w:rsidR="004204B7" w:rsidRPr="000A4289">
        <w:rPr>
          <w:rStyle w:val="a5"/>
          <w:b w:val="0"/>
          <w:sz w:val="28"/>
          <w:szCs w:val="28"/>
        </w:rPr>
        <w:t xml:space="preserve">, </w:t>
      </w:r>
      <w:r w:rsidR="00484E57" w:rsidRPr="000A4289">
        <w:rPr>
          <w:sz w:val="28"/>
          <w:szCs w:val="28"/>
        </w:rPr>
        <w:t>прилегающих территорий, на которых не допускается</w:t>
      </w:r>
      <w:r w:rsidR="000A4289">
        <w:rPr>
          <w:sz w:val="28"/>
          <w:szCs w:val="28"/>
        </w:rPr>
        <w:t xml:space="preserve"> </w:t>
      </w:r>
      <w:r w:rsidR="00484E57" w:rsidRPr="000A4289">
        <w:rPr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на территории Западнодвинского муниципального округа Тверской области»</w:t>
      </w:r>
      <w:r w:rsidR="004204B7" w:rsidRPr="000A4289">
        <w:rPr>
          <w:sz w:val="28"/>
          <w:szCs w:val="28"/>
        </w:rPr>
        <w:t xml:space="preserve"> (далее – проект постановления).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2.2. Общественное обсуждение</w:t>
      </w:r>
      <w:r w:rsidRPr="000A4289">
        <w:rPr>
          <w:sz w:val="28"/>
          <w:szCs w:val="28"/>
          <w:shd w:val="clear" w:color="auto" w:fill="FFFFFF"/>
        </w:rPr>
        <w:t xml:space="preserve"> проекта постановления </w:t>
      </w:r>
      <w:r w:rsidRPr="000A4289">
        <w:rPr>
          <w:sz w:val="28"/>
          <w:szCs w:val="28"/>
        </w:rPr>
        <w:t>проводится</w:t>
      </w:r>
      <w:r w:rsidR="000A4289">
        <w:rPr>
          <w:sz w:val="28"/>
          <w:szCs w:val="28"/>
        </w:rPr>
        <w:t xml:space="preserve"> </w:t>
      </w:r>
      <w:r w:rsidRPr="000A4289">
        <w:rPr>
          <w:sz w:val="28"/>
          <w:szCs w:val="28"/>
        </w:rPr>
        <w:t xml:space="preserve">путем размещения материалов на официальном сайте </w:t>
      </w:r>
      <w:r w:rsidR="00F77640" w:rsidRPr="000A4289">
        <w:rPr>
          <w:sz w:val="28"/>
          <w:szCs w:val="28"/>
        </w:rPr>
        <w:t xml:space="preserve">администрации </w:t>
      </w:r>
      <w:r w:rsidR="00F200B0" w:rsidRPr="000A4289">
        <w:rPr>
          <w:sz w:val="28"/>
          <w:szCs w:val="28"/>
        </w:rPr>
        <w:t xml:space="preserve">Западнодвинского </w:t>
      </w:r>
      <w:r w:rsidR="00484E57"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Тверской области</w:t>
      </w:r>
      <w:r w:rsidRPr="000A428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04B7" w:rsidRPr="000A4289" w:rsidRDefault="004204B7" w:rsidP="004204B7">
      <w:pPr>
        <w:pStyle w:val="ae"/>
        <w:tabs>
          <w:tab w:val="left" w:pos="990"/>
        </w:tabs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2.3.Предложения и замечания направляются в период проведения общественного обсуждения на электронную почту Организатора общественного обсуждения</w:t>
      </w:r>
      <w:hyperlink r:id="rId14" w:history="1">
        <w:r w:rsidR="00367B2A" w:rsidRPr="000A4289">
          <w:rPr>
            <w:rStyle w:val="a8"/>
            <w:bCs/>
            <w:sz w:val="28"/>
            <w:szCs w:val="28"/>
            <w:lang w:val="en-US"/>
          </w:rPr>
          <w:t>ekonomika</w:t>
        </w:r>
        <w:r w:rsidR="00367B2A" w:rsidRPr="000A4289">
          <w:rPr>
            <w:rStyle w:val="a8"/>
            <w:bCs/>
            <w:sz w:val="28"/>
            <w:szCs w:val="28"/>
          </w:rPr>
          <w:t>.</w:t>
        </w:r>
        <w:r w:rsidR="00367B2A" w:rsidRPr="000A4289">
          <w:rPr>
            <w:rStyle w:val="a8"/>
            <w:bCs/>
            <w:sz w:val="28"/>
            <w:szCs w:val="28"/>
            <w:lang w:val="en-US"/>
          </w:rPr>
          <w:t>zdv</w:t>
        </w:r>
        <w:r w:rsidR="00367B2A" w:rsidRPr="000A4289">
          <w:rPr>
            <w:rStyle w:val="a8"/>
            <w:bCs/>
            <w:sz w:val="28"/>
            <w:szCs w:val="28"/>
          </w:rPr>
          <w:t>@</w:t>
        </w:r>
        <w:r w:rsidR="00367B2A" w:rsidRPr="000A4289">
          <w:rPr>
            <w:rStyle w:val="a8"/>
            <w:bCs/>
            <w:sz w:val="28"/>
            <w:szCs w:val="28"/>
            <w:lang w:val="en-US"/>
          </w:rPr>
          <w:t>mail</w:t>
        </w:r>
        <w:r w:rsidR="00367B2A" w:rsidRPr="000A4289">
          <w:rPr>
            <w:rStyle w:val="a8"/>
            <w:bCs/>
            <w:sz w:val="28"/>
            <w:szCs w:val="28"/>
          </w:rPr>
          <w:t>.</w:t>
        </w:r>
        <w:r w:rsidR="00367B2A" w:rsidRPr="000A4289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0A4289">
        <w:rPr>
          <w:bCs/>
          <w:sz w:val="28"/>
          <w:szCs w:val="28"/>
        </w:rPr>
        <w:t>и</w:t>
      </w:r>
      <w:r w:rsidRPr="000A4289">
        <w:rPr>
          <w:sz w:val="28"/>
          <w:szCs w:val="28"/>
        </w:rPr>
        <w:t xml:space="preserve">ли по средствам почтовой связи по адресу: </w:t>
      </w:r>
      <w:r w:rsidR="00F200B0" w:rsidRPr="000A4289">
        <w:rPr>
          <w:bCs/>
          <w:sz w:val="28"/>
          <w:szCs w:val="28"/>
        </w:rPr>
        <w:t>172610</w:t>
      </w:r>
      <w:r w:rsidRPr="000A4289">
        <w:rPr>
          <w:bCs/>
          <w:sz w:val="28"/>
          <w:szCs w:val="28"/>
        </w:rPr>
        <w:t xml:space="preserve">, </w:t>
      </w:r>
      <w:r w:rsidR="00F200B0" w:rsidRPr="000A4289">
        <w:rPr>
          <w:bCs/>
          <w:sz w:val="28"/>
          <w:szCs w:val="28"/>
        </w:rPr>
        <w:t>Тверская обл., г. Западная Двина, ул. Кирова</w:t>
      </w:r>
      <w:r w:rsidRPr="000A4289">
        <w:rPr>
          <w:bCs/>
          <w:sz w:val="28"/>
          <w:szCs w:val="28"/>
        </w:rPr>
        <w:t xml:space="preserve"> д.10,</w:t>
      </w:r>
      <w:r w:rsidR="00F200B0" w:rsidRPr="000A4289">
        <w:rPr>
          <w:sz w:val="28"/>
          <w:szCs w:val="28"/>
        </w:rPr>
        <w:t>тел. 8(48265) 2 21 71</w:t>
      </w:r>
      <w:r w:rsidRPr="000A4289">
        <w:rPr>
          <w:sz w:val="28"/>
          <w:szCs w:val="28"/>
        </w:rPr>
        <w:t>.</w:t>
      </w:r>
    </w:p>
    <w:p w:rsidR="004204B7" w:rsidRPr="000A4289" w:rsidRDefault="004204B7" w:rsidP="004204B7">
      <w:pPr>
        <w:jc w:val="both"/>
        <w:rPr>
          <w:sz w:val="28"/>
          <w:szCs w:val="28"/>
        </w:rPr>
      </w:pPr>
    </w:p>
    <w:p w:rsidR="004204B7" w:rsidRPr="000A4289" w:rsidRDefault="00367B2A" w:rsidP="00367B2A">
      <w:pPr>
        <w:ind w:left="709"/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lastRenderedPageBreak/>
        <w:t xml:space="preserve">3. </w:t>
      </w:r>
      <w:r w:rsidR="004204B7" w:rsidRPr="000A4289">
        <w:rPr>
          <w:b/>
          <w:sz w:val="28"/>
          <w:szCs w:val="28"/>
        </w:rPr>
        <w:t>Порядок проведения общественного обсуждения</w:t>
      </w:r>
    </w:p>
    <w:p w:rsidR="00CA60EC" w:rsidRPr="000A4289" w:rsidRDefault="00CA60EC" w:rsidP="00367B2A">
      <w:pPr>
        <w:ind w:left="709"/>
        <w:jc w:val="center"/>
        <w:rPr>
          <w:b/>
          <w:sz w:val="28"/>
          <w:szCs w:val="28"/>
        </w:rPr>
      </w:pPr>
    </w:p>
    <w:p w:rsidR="004204B7" w:rsidRPr="000A4289" w:rsidRDefault="004204B7" w:rsidP="004204B7">
      <w:pPr>
        <w:ind w:firstLine="709"/>
        <w:jc w:val="both"/>
        <w:rPr>
          <w:iCs/>
          <w:sz w:val="28"/>
          <w:szCs w:val="28"/>
        </w:rPr>
      </w:pPr>
      <w:r w:rsidRPr="000A4289">
        <w:rPr>
          <w:sz w:val="28"/>
          <w:szCs w:val="28"/>
        </w:rPr>
        <w:t>3.1. 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</w:t>
      </w:r>
      <w:r w:rsidR="000A4289">
        <w:rPr>
          <w:sz w:val="28"/>
          <w:szCs w:val="28"/>
        </w:rPr>
        <w:t xml:space="preserve"> </w:t>
      </w:r>
      <w:r w:rsidRPr="000A4289">
        <w:rPr>
          <w:sz w:val="28"/>
          <w:szCs w:val="28"/>
        </w:rPr>
        <w:t xml:space="preserve">администрации </w:t>
      </w:r>
      <w:r w:rsidR="00F200B0" w:rsidRPr="000A4289">
        <w:rPr>
          <w:sz w:val="28"/>
          <w:szCs w:val="28"/>
        </w:rPr>
        <w:t xml:space="preserve">Западнодвинского </w:t>
      </w:r>
      <w:r w:rsidR="00484E57"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Тверской области</w:t>
      </w:r>
      <w:r w:rsidRPr="000A4289">
        <w:rPr>
          <w:sz w:val="28"/>
          <w:szCs w:val="28"/>
        </w:rPr>
        <w:t>«Об определении границ</w:t>
      </w:r>
      <w:r w:rsidRPr="000A4289">
        <w:rPr>
          <w:rStyle w:val="a5"/>
          <w:b w:val="0"/>
          <w:sz w:val="28"/>
          <w:szCs w:val="28"/>
        </w:rPr>
        <w:t>,</w:t>
      </w:r>
      <w:r w:rsidR="000A4289">
        <w:rPr>
          <w:rStyle w:val="a5"/>
          <w:b w:val="0"/>
          <w:sz w:val="28"/>
          <w:szCs w:val="28"/>
        </w:rPr>
        <w:t xml:space="preserve"> </w:t>
      </w:r>
      <w:r w:rsidR="00484E57" w:rsidRPr="000A4289">
        <w:rPr>
          <w:sz w:val="28"/>
          <w:szCs w:val="28"/>
        </w:rPr>
        <w:t>прилегающих территорий, на которых не допускается</w:t>
      </w:r>
      <w:r w:rsidR="000A4289">
        <w:rPr>
          <w:sz w:val="28"/>
          <w:szCs w:val="28"/>
        </w:rPr>
        <w:t xml:space="preserve"> </w:t>
      </w:r>
      <w:r w:rsidR="00484E57" w:rsidRPr="000A4289">
        <w:rPr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на территории Западнодвинского муниципального округа Тверской области</w:t>
      </w:r>
      <w:r w:rsidRPr="000A4289">
        <w:rPr>
          <w:iCs/>
          <w:sz w:val="28"/>
          <w:szCs w:val="28"/>
        </w:rPr>
        <w:t>».</w:t>
      </w:r>
    </w:p>
    <w:p w:rsidR="004204B7" w:rsidRPr="000A4289" w:rsidRDefault="004204B7" w:rsidP="004204B7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A4289">
        <w:rPr>
          <w:bCs/>
          <w:color w:val="000000"/>
          <w:sz w:val="28"/>
          <w:szCs w:val="28"/>
        </w:rPr>
        <w:t>3.2.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3.3.За 1 рабочий день до начала проведения общественного обсуждения, вместе с нормативным правовым актом Организатор общественного обсуждения обеспечивает размещение в информационных источниках, указанных в подпункте 2.2. раздела 2 настоящего Порядка, следующей информации: 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о сроках начала и окончания проведения </w:t>
      </w:r>
      <w:r w:rsidR="00484E57" w:rsidRPr="000A4289">
        <w:rPr>
          <w:sz w:val="28"/>
          <w:szCs w:val="28"/>
        </w:rPr>
        <w:t>общественного обсуждения</w:t>
      </w:r>
      <w:r w:rsidRPr="000A4289">
        <w:rPr>
          <w:sz w:val="28"/>
          <w:szCs w:val="28"/>
        </w:rPr>
        <w:t xml:space="preserve"> по вопросу внесения изменений в установленные границы прилегающих территорий, на которых запрещена розничная продажа алкогольной продукции</w:t>
      </w:r>
      <w:r w:rsidR="007D3DCF" w:rsidRPr="000A4289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0A4289">
        <w:rPr>
          <w:sz w:val="28"/>
          <w:szCs w:val="28"/>
        </w:rPr>
        <w:t xml:space="preserve">; 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о юридическом адресе и электронном адресе Организатора общественного обсуждения, контактном телефоне; 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о порядке направления предложений и замечаний; </w:t>
      </w:r>
    </w:p>
    <w:p w:rsidR="004204B7" w:rsidRPr="000A4289" w:rsidRDefault="004204B7" w:rsidP="004204B7">
      <w:pPr>
        <w:jc w:val="both"/>
        <w:rPr>
          <w:sz w:val="28"/>
          <w:szCs w:val="28"/>
        </w:rPr>
      </w:pPr>
      <w:r w:rsidRPr="000A4289">
        <w:rPr>
          <w:sz w:val="28"/>
          <w:szCs w:val="28"/>
        </w:rPr>
        <w:tab/>
        <w:t>о требованиях к предложениям и замечаниям заинтересованных лиц.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3.4. Организатор общественного обсуждения </w:t>
      </w:r>
      <w:r w:rsidRPr="000A4289">
        <w:rPr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 w:rsidRPr="000A4289">
        <w:rPr>
          <w:sz w:val="28"/>
          <w:szCs w:val="28"/>
        </w:rPr>
        <w:t>внесения изменений в установленные границы прилегающих территорий, на которых запрещена розничная продажа алкогольной продукции</w:t>
      </w:r>
      <w:r w:rsidR="007D3DCF" w:rsidRPr="000A4289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0A4289">
        <w:rPr>
          <w:sz w:val="28"/>
          <w:szCs w:val="28"/>
        </w:rPr>
        <w:t>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3.5. Продолжительность общественного обсуждения, составляет 30 календарных дней со дня размещения проекта постановления на официальном сайте </w:t>
      </w:r>
      <w:r w:rsidR="00F77640" w:rsidRPr="000A4289">
        <w:rPr>
          <w:sz w:val="28"/>
          <w:szCs w:val="28"/>
        </w:rPr>
        <w:t xml:space="preserve">администрации </w:t>
      </w:r>
      <w:r w:rsidR="00F200B0" w:rsidRPr="000A4289">
        <w:rPr>
          <w:sz w:val="28"/>
          <w:szCs w:val="28"/>
        </w:rPr>
        <w:t xml:space="preserve">Западнодвинского </w:t>
      </w:r>
      <w:r w:rsidR="007D3DCF"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Тверской области</w:t>
      </w:r>
      <w:r w:rsidRPr="000A428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04B7" w:rsidRPr="000A4289" w:rsidRDefault="004204B7" w:rsidP="004204B7">
      <w:pPr>
        <w:jc w:val="both"/>
        <w:rPr>
          <w:sz w:val="28"/>
          <w:szCs w:val="28"/>
        </w:rPr>
      </w:pPr>
      <w:r w:rsidRPr="000A4289">
        <w:rPr>
          <w:sz w:val="28"/>
          <w:szCs w:val="28"/>
        </w:rPr>
        <w:tab/>
        <w:t>3.6. Предложения и замечания по вопросу внесения изменений в установленные границы прилегающих территорий, на которых запрещена розничная продажа алкогольной продукции</w:t>
      </w:r>
      <w:r w:rsidR="007D3DCF" w:rsidRPr="000A4289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0A4289">
        <w:rPr>
          <w:sz w:val="28"/>
          <w:szCs w:val="28"/>
        </w:rPr>
        <w:t xml:space="preserve">, поступившие после срока окончания проведения общественного обсуждения, не учитываются. </w:t>
      </w:r>
    </w:p>
    <w:p w:rsidR="007D3DCF" w:rsidRPr="000A4289" w:rsidRDefault="007D3DCF" w:rsidP="004204B7">
      <w:pPr>
        <w:jc w:val="both"/>
        <w:rPr>
          <w:sz w:val="28"/>
          <w:szCs w:val="28"/>
        </w:rPr>
      </w:pPr>
    </w:p>
    <w:p w:rsidR="00CB75AF" w:rsidRPr="000A4289" w:rsidRDefault="00F77640" w:rsidP="00395991">
      <w:pPr>
        <w:jc w:val="center"/>
        <w:rPr>
          <w:b/>
          <w:sz w:val="28"/>
          <w:szCs w:val="28"/>
        </w:rPr>
      </w:pPr>
      <w:r w:rsidRPr="000A4289">
        <w:rPr>
          <w:b/>
          <w:sz w:val="28"/>
          <w:szCs w:val="28"/>
        </w:rPr>
        <w:t>4.</w:t>
      </w:r>
      <w:r w:rsidR="004204B7" w:rsidRPr="000A4289">
        <w:rPr>
          <w:b/>
          <w:sz w:val="28"/>
          <w:szCs w:val="28"/>
        </w:rPr>
        <w:t>Определение результатов общественного обсуждения</w:t>
      </w:r>
      <w:r w:rsidR="00391893" w:rsidRPr="000A4289">
        <w:rPr>
          <w:b/>
          <w:sz w:val="28"/>
          <w:szCs w:val="28"/>
        </w:rPr>
        <w:t>.</w:t>
      </w:r>
    </w:p>
    <w:p w:rsidR="007D3DCF" w:rsidRPr="000A4289" w:rsidRDefault="007D3DCF" w:rsidP="00391893">
      <w:pPr>
        <w:jc w:val="both"/>
        <w:rPr>
          <w:b/>
          <w:sz w:val="28"/>
          <w:szCs w:val="28"/>
        </w:rPr>
      </w:pP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4.1 Решение о принятии (отклонении) предложений и замечаний, поступивших по итогам проведения общественного обсуждения, утверждаются протоколом комиссии по</w:t>
      </w:r>
      <w:r w:rsidR="00367B2A" w:rsidRPr="000A4289">
        <w:rPr>
          <w:rStyle w:val="a5"/>
          <w:b w:val="0"/>
          <w:sz w:val="28"/>
          <w:szCs w:val="28"/>
        </w:rPr>
        <w:t xml:space="preserve"> определению границ, прилегающих</w:t>
      </w:r>
      <w:r w:rsidR="000A4289">
        <w:rPr>
          <w:rStyle w:val="a5"/>
          <w:b w:val="0"/>
          <w:sz w:val="28"/>
          <w:szCs w:val="28"/>
        </w:rPr>
        <w:t xml:space="preserve"> </w:t>
      </w:r>
      <w:r w:rsidR="007D3DCF" w:rsidRPr="000A4289">
        <w:rPr>
          <w:sz w:val="28"/>
          <w:szCs w:val="28"/>
        </w:rPr>
        <w:t>территорий, на которых не допускается</w:t>
      </w:r>
      <w:r w:rsidR="000A4289">
        <w:rPr>
          <w:sz w:val="28"/>
          <w:szCs w:val="28"/>
        </w:rPr>
        <w:t xml:space="preserve"> </w:t>
      </w:r>
      <w:r w:rsidR="007D3DCF" w:rsidRPr="000A4289">
        <w:rPr>
          <w:sz w:val="28"/>
          <w:szCs w:val="28"/>
        </w:rPr>
        <w:t xml:space="preserve">розничная продажа алкогольной продукции и </w:t>
      </w:r>
      <w:r w:rsidR="007D3DCF" w:rsidRPr="000A4289">
        <w:rPr>
          <w:sz w:val="28"/>
          <w:szCs w:val="28"/>
        </w:rPr>
        <w:lastRenderedPageBreak/>
        <w:t>розничная продажа алкогольной продукции при оказании услуг общественного питания на территории Западнодвинского муниципального округа Тверской области</w:t>
      </w:r>
      <w:r w:rsidR="00367B2A" w:rsidRPr="000A4289">
        <w:rPr>
          <w:sz w:val="28"/>
          <w:szCs w:val="28"/>
        </w:rPr>
        <w:t xml:space="preserve">, состав и порядок которой утверждаются распоряжением администрации Западнодвинского </w:t>
      </w:r>
      <w:r w:rsidR="007D3DCF" w:rsidRPr="000A4289">
        <w:rPr>
          <w:sz w:val="28"/>
          <w:szCs w:val="28"/>
        </w:rPr>
        <w:t>муниципального округа</w:t>
      </w:r>
      <w:r w:rsidR="00367B2A" w:rsidRPr="000A4289">
        <w:rPr>
          <w:sz w:val="28"/>
          <w:szCs w:val="28"/>
        </w:rPr>
        <w:t xml:space="preserve"> Тверской области</w:t>
      </w:r>
      <w:r w:rsidRPr="000A4289">
        <w:rPr>
          <w:sz w:val="28"/>
          <w:szCs w:val="28"/>
        </w:rPr>
        <w:t xml:space="preserve"> и направляется на рассмотрение в отдел </w:t>
      </w:r>
      <w:r w:rsidR="007D3DCF" w:rsidRPr="000A4289">
        <w:rPr>
          <w:sz w:val="28"/>
          <w:szCs w:val="28"/>
        </w:rPr>
        <w:t>экономического развития и предпринимательства администрации Западнодвинского муниципального округа</w:t>
      </w:r>
      <w:r w:rsidRPr="000A4289">
        <w:rPr>
          <w:sz w:val="28"/>
          <w:szCs w:val="28"/>
        </w:rPr>
        <w:t>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4.2 Предложения и замечания общественного обсуждения носят рекомендательный характер.</w:t>
      </w:r>
    </w:p>
    <w:p w:rsidR="004204B7" w:rsidRPr="000A4289" w:rsidRDefault="004204B7" w:rsidP="004204B7">
      <w:pPr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>4.3 Информация о результатах проведения общественного обсуждения размещается на официальном сайте</w:t>
      </w:r>
      <w:r w:rsidR="00F77640" w:rsidRPr="000A4289">
        <w:rPr>
          <w:sz w:val="28"/>
          <w:szCs w:val="28"/>
        </w:rPr>
        <w:t xml:space="preserve"> администрации</w:t>
      </w:r>
      <w:r w:rsidR="000A4289">
        <w:rPr>
          <w:sz w:val="28"/>
          <w:szCs w:val="28"/>
        </w:rPr>
        <w:t xml:space="preserve"> </w:t>
      </w:r>
      <w:r w:rsidR="00F200B0" w:rsidRPr="000A4289">
        <w:rPr>
          <w:sz w:val="28"/>
          <w:szCs w:val="28"/>
        </w:rPr>
        <w:t xml:space="preserve">Западнодвинского </w:t>
      </w:r>
      <w:r w:rsidR="007D3DCF" w:rsidRPr="000A4289">
        <w:rPr>
          <w:sz w:val="28"/>
          <w:szCs w:val="28"/>
        </w:rPr>
        <w:t>муниципального округа</w:t>
      </w:r>
      <w:r w:rsidR="00F200B0" w:rsidRPr="000A4289">
        <w:rPr>
          <w:sz w:val="28"/>
          <w:szCs w:val="28"/>
        </w:rPr>
        <w:t xml:space="preserve"> Тверской области</w:t>
      </w:r>
      <w:r w:rsidRPr="000A4289">
        <w:rPr>
          <w:sz w:val="28"/>
          <w:szCs w:val="28"/>
        </w:rPr>
        <w:t xml:space="preserve"> в информационно – телекоммуникационной сети Интернет не позднее чем через 10 рабочих дней после окончания срока проведения общественного обсуждения.</w:t>
      </w:r>
    </w:p>
    <w:p w:rsidR="004204B7" w:rsidRPr="000A4289" w:rsidRDefault="004204B7" w:rsidP="004204B7">
      <w:pPr>
        <w:pStyle w:val="Default"/>
        <w:ind w:firstLine="709"/>
        <w:jc w:val="both"/>
        <w:rPr>
          <w:sz w:val="28"/>
          <w:szCs w:val="28"/>
        </w:rPr>
      </w:pPr>
      <w:r w:rsidRPr="000A4289">
        <w:rPr>
          <w:sz w:val="28"/>
          <w:szCs w:val="28"/>
        </w:rPr>
        <w:t xml:space="preserve">4.4. По результатам </w:t>
      </w:r>
      <w:r w:rsidR="00CA60EC" w:rsidRPr="000A4289">
        <w:rPr>
          <w:sz w:val="28"/>
          <w:szCs w:val="28"/>
        </w:rPr>
        <w:t>общественного обсуждения</w:t>
      </w:r>
      <w:r w:rsidR="000A4289">
        <w:rPr>
          <w:sz w:val="28"/>
          <w:szCs w:val="28"/>
        </w:rPr>
        <w:t xml:space="preserve"> </w:t>
      </w:r>
      <w:r w:rsidR="00CA60EC" w:rsidRPr="000A4289">
        <w:rPr>
          <w:sz w:val="28"/>
          <w:szCs w:val="28"/>
        </w:rPr>
        <w:t xml:space="preserve">орган местного самоуправления принимает </w:t>
      </w:r>
      <w:r w:rsidRPr="000A4289">
        <w:rPr>
          <w:sz w:val="28"/>
          <w:szCs w:val="28"/>
        </w:rPr>
        <w:t>муниципальн</w:t>
      </w:r>
      <w:r w:rsidR="00CA60EC" w:rsidRPr="000A4289">
        <w:rPr>
          <w:sz w:val="28"/>
          <w:szCs w:val="28"/>
        </w:rPr>
        <w:t>ый</w:t>
      </w:r>
      <w:r w:rsidRPr="000A4289">
        <w:rPr>
          <w:sz w:val="28"/>
          <w:szCs w:val="28"/>
        </w:rPr>
        <w:t xml:space="preserve"> правово</w:t>
      </w:r>
      <w:r w:rsidR="00CA60EC" w:rsidRPr="000A4289">
        <w:rPr>
          <w:sz w:val="28"/>
          <w:szCs w:val="28"/>
        </w:rPr>
        <w:t>й</w:t>
      </w:r>
      <w:r w:rsidR="00720A1D" w:rsidRPr="000A4289">
        <w:rPr>
          <w:sz w:val="28"/>
          <w:szCs w:val="28"/>
        </w:rPr>
        <w:t xml:space="preserve"> акт</w:t>
      </w:r>
      <w:bookmarkStart w:id="0" w:name="_GoBack"/>
      <w:bookmarkEnd w:id="0"/>
      <w:r w:rsidR="00CA60EC" w:rsidRPr="000A4289">
        <w:rPr>
          <w:sz w:val="28"/>
          <w:szCs w:val="28"/>
        </w:rPr>
        <w:t>.</w:t>
      </w:r>
    </w:p>
    <w:p w:rsidR="00541F1D" w:rsidRPr="000A4289" w:rsidRDefault="00541F1D" w:rsidP="00475DFD">
      <w:pPr>
        <w:pStyle w:val="ConsPlusNormal"/>
        <w:ind w:firstLine="567"/>
        <w:jc w:val="both"/>
        <w:rPr>
          <w:sz w:val="28"/>
          <w:szCs w:val="28"/>
        </w:rPr>
      </w:pPr>
    </w:p>
    <w:p w:rsidR="00C645B6" w:rsidRPr="000A4289" w:rsidRDefault="00C645B6" w:rsidP="00475DFD">
      <w:pPr>
        <w:pStyle w:val="ConsPlusNormal"/>
        <w:ind w:firstLine="567"/>
        <w:jc w:val="both"/>
        <w:rPr>
          <w:sz w:val="28"/>
          <w:szCs w:val="28"/>
        </w:rPr>
      </w:pPr>
    </w:p>
    <w:sectPr w:rsidR="00C645B6" w:rsidRPr="000A4289" w:rsidSect="00395991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2C" w:rsidRDefault="0045222C" w:rsidP="005B6904">
      <w:r>
        <w:separator/>
      </w:r>
    </w:p>
  </w:endnote>
  <w:endnote w:type="continuationSeparator" w:id="1">
    <w:p w:rsidR="0045222C" w:rsidRDefault="0045222C" w:rsidP="005B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2C" w:rsidRDefault="0045222C" w:rsidP="005B6904">
      <w:r>
        <w:separator/>
      </w:r>
    </w:p>
  </w:footnote>
  <w:footnote w:type="continuationSeparator" w:id="1">
    <w:p w:rsidR="0045222C" w:rsidRDefault="0045222C" w:rsidP="005B6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4C931FE"/>
    <w:multiLevelType w:val="hybridMultilevel"/>
    <w:tmpl w:val="4218EFAA"/>
    <w:lvl w:ilvl="0" w:tplc="C176717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09426CEA"/>
    <w:multiLevelType w:val="multilevel"/>
    <w:tmpl w:val="9C001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7B6737"/>
    <w:multiLevelType w:val="hybridMultilevel"/>
    <w:tmpl w:val="D4E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D264A"/>
    <w:multiLevelType w:val="hybridMultilevel"/>
    <w:tmpl w:val="0B16A998"/>
    <w:lvl w:ilvl="0" w:tplc="F07EAE32">
      <w:start w:val="1"/>
      <w:numFmt w:val="russianLower"/>
      <w:lvlText w:val="%1)"/>
      <w:lvlJc w:val="left"/>
      <w:pPr>
        <w:ind w:left="1517" w:hanging="360"/>
      </w:pPr>
      <w:rPr>
        <w:rFonts w:hint="default"/>
      </w:rPr>
    </w:lvl>
    <w:lvl w:ilvl="1" w:tplc="F07EAE32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50FD"/>
    <w:multiLevelType w:val="hybridMultilevel"/>
    <w:tmpl w:val="7FDE01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9D4621"/>
    <w:multiLevelType w:val="multilevel"/>
    <w:tmpl w:val="3B024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A0D76F8"/>
    <w:multiLevelType w:val="hybridMultilevel"/>
    <w:tmpl w:val="5080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abstractNum w:abstractNumId="10">
    <w:nsid w:val="37C41C48"/>
    <w:multiLevelType w:val="hybridMultilevel"/>
    <w:tmpl w:val="41F4AE90"/>
    <w:lvl w:ilvl="0" w:tplc="4BD811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8632F"/>
    <w:multiLevelType w:val="hybridMultilevel"/>
    <w:tmpl w:val="9814D342"/>
    <w:lvl w:ilvl="0" w:tplc="C1767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949B0"/>
    <w:multiLevelType w:val="hybridMultilevel"/>
    <w:tmpl w:val="6048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4627E"/>
    <w:multiLevelType w:val="hybridMultilevel"/>
    <w:tmpl w:val="459CC40A"/>
    <w:lvl w:ilvl="0" w:tplc="034A7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687F04"/>
    <w:multiLevelType w:val="hybridMultilevel"/>
    <w:tmpl w:val="C29428C6"/>
    <w:lvl w:ilvl="0" w:tplc="106EC2E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50"/>
    <w:rsid w:val="00000827"/>
    <w:rsid w:val="0000094E"/>
    <w:rsid w:val="00001911"/>
    <w:rsid w:val="00017412"/>
    <w:rsid w:val="00024B49"/>
    <w:rsid w:val="00033774"/>
    <w:rsid w:val="00034A14"/>
    <w:rsid w:val="0003654B"/>
    <w:rsid w:val="00040D7E"/>
    <w:rsid w:val="00044DF4"/>
    <w:rsid w:val="00050977"/>
    <w:rsid w:val="00055EE8"/>
    <w:rsid w:val="00056A69"/>
    <w:rsid w:val="00056B34"/>
    <w:rsid w:val="00056E09"/>
    <w:rsid w:val="0006264E"/>
    <w:rsid w:val="00062D36"/>
    <w:rsid w:val="00074861"/>
    <w:rsid w:val="000826F9"/>
    <w:rsid w:val="00090BE8"/>
    <w:rsid w:val="000A00CA"/>
    <w:rsid w:val="000A3514"/>
    <w:rsid w:val="000A4289"/>
    <w:rsid w:val="000C129E"/>
    <w:rsid w:val="000C751C"/>
    <w:rsid w:val="000D66AB"/>
    <w:rsid w:val="000E78EF"/>
    <w:rsid w:val="00106F01"/>
    <w:rsid w:val="001129AD"/>
    <w:rsid w:val="00115942"/>
    <w:rsid w:val="001209FC"/>
    <w:rsid w:val="00120D79"/>
    <w:rsid w:val="001267BE"/>
    <w:rsid w:val="0012687B"/>
    <w:rsid w:val="00126F49"/>
    <w:rsid w:val="00131512"/>
    <w:rsid w:val="00131F02"/>
    <w:rsid w:val="00133C95"/>
    <w:rsid w:val="00141C00"/>
    <w:rsid w:val="00142A65"/>
    <w:rsid w:val="001475E5"/>
    <w:rsid w:val="00151C84"/>
    <w:rsid w:val="00160226"/>
    <w:rsid w:val="0016474C"/>
    <w:rsid w:val="00165759"/>
    <w:rsid w:val="00180F4A"/>
    <w:rsid w:val="001933E1"/>
    <w:rsid w:val="0019516F"/>
    <w:rsid w:val="001A4AFE"/>
    <w:rsid w:val="001A4EE5"/>
    <w:rsid w:val="001B252A"/>
    <w:rsid w:val="001B2A35"/>
    <w:rsid w:val="001B421E"/>
    <w:rsid w:val="001C2F82"/>
    <w:rsid w:val="001D4B9D"/>
    <w:rsid w:val="001D57F8"/>
    <w:rsid w:val="001E6EF7"/>
    <w:rsid w:val="001F12E2"/>
    <w:rsid w:val="001F56CE"/>
    <w:rsid w:val="001F7A0A"/>
    <w:rsid w:val="002007B7"/>
    <w:rsid w:val="0020202C"/>
    <w:rsid w:val="002032DB"/>
    <w:rsid w:val="0020670E"/>
    <w:rsid w:val="0021083C"/>
    <w:rsid w:val="002124B5"/>
    <w:rsid w:val="00212F73"/>
    <w:rsid w:val="00220F44"/>
    <w:rsid w:val="00222A88"/>
    <w:rsid w:val="00224BF2"/>
    <w:rsid w:val="00226C4C"/>
    <w:rsid w:val="00230F82"/>
    <w:rsid w:val="00244C7B"/>
    <w:rsid w:val="002476F5"/>
    <w:rsid w:val="00250476"/>
    <w:rsid w:val="00252446"/>
    <w:rsid w:val="00253904"/>
    <w:rsid w:val="002573C9"/>
    <w:rsid w:val="00257820"/>
    <w:rsid w:val="00257DE1"/>
    <w:rsid w:val="0026729B"/>
    <w:rsid w:val="002718DF"/>
    <w:rsid w:val="00274860"/>
    <w:rsid w:val="00277169"/>
    <w:rsid w:val="00277D94"/>
    <w:rsid w:val="0028183B"/>
    <w:rsid w:val="00281840"/>
    <w:rsid w:val="0028419A"/>
    <w:rsid w:val="00284BC2"/>
    <w:rsid w:val="00290A6C"/>
    <w:rsid w:val="002954A8"/>
    <w:rsid w:val="00296102"/>
    <w:rsid w:val="002970F5"/>
    <w:rsid w:val="002A14E1"/>
    <w:rsid w:val="002A7314"/>
    <w:rsid w:val="002B0C22"/>
    <w:rsid w:val="002B0E5B"/>
    <w:rsid w:val="002C063C"/>
    <w:rsid w:val="002C0BA9"/>
    <w:rsid w:val="002C118A"/>
    <w:rsid w:val="002C6A1F"/>
    <w:rsid w:val="002D0BED"/>
    <w:rsid w:val="002F0E42"/>
    <w:rsid w:val="002F1BD8"/>
    <w:rsid w:val="002F6B8D"/>
    <w:rsid w:val="00302417"/>
    <w:rsid w:val="00302C5F"/>
    <w:rsid w:val="0031426C"/>
    <w:rsid w:val="0031616A"/>
    <w:rsid w:val="003242C1"/>
    <w:rsid w:val="00324C63"/>
    <w:rsid w:val="0033266A"/>
    <w:rsid w:val="0033283C"/>
    <w:rsid w:val="00334150"/>
    <w:rsid w:val="00334A9C"/>
    <w:rsid w:val="003368E4"/>
    <w:rsid w:val="003418E1"/>
    <w:rsid w:val="00343F54"/>
    <w:rsid w:val="00345633"/>
    <w:rsid w:val="00356530"/>
    <w:rsid w:val="00367B2A"/>
    <w:rsid w:val="00381182"/>
    <w:rsid w:val="00381D50"/>
    <w:rsid w:val="00381F1D"/>
    <w:rsid w:val="00383813"/>
    <w:rsid w:val="00385E8E"/>
    <w:rsid w:val="0038726C"/>
    <w:rsid w:val="00390302"/>
    <w:rsid w:val="0039184D"/>
    <w:rsid w:val="00391893"/>
    <w:rsid w:val="00391A46"/>
    <w:rsid w:val="0039388A"/>
    <w:rsid w:val="00395991"/>
    <w:rsid w:val="0039648E"/>
    <w:rsid w:val="003A32C9"/>
    <w:rsid w:val="003A49B1"/>
    <w:rsid w:val="003A4BD7"/>
    <w:rsid w:val="003A6E3A"/>
    <w:rsid w:val="003B0C02"/>
    <w:rsid w:val="003C138A"/>
    <w:rsid w:val="003C29A1"/>
    <w:rsid w:val="003D0B35"/>
    <w:rsid w:val="003D299A"/>
    <w:rsid w:val="003D71A2"/>
    <w:rsid w:val="003E1445"/>
    <w:rsid w:val="003E1E1F"/>
    <w:rsid w:val="003E7AFC"/>
    <w:rsid w:val="003F4622"/>
    <w:rsid w:val="004005B2"/>
    <w:rsid w:val="004022AD"/>
    <w:rsid w:val="004079A8"/>
    <w:rsid w:val="0041743F"/>
    <w:rsid w:val="00417DEA"/>
    <w:rsid w:val="004204B7"/>
    <w:rsid w:val="004230BB"/>
    <w:rsid w:val="0042371F"/>
    <w:rsid w:val="0042447A"/>
    <w:rsid w:val="00424498"/>
    <w:rsid w:val="004306DF"/>
    <w:rsid w:val="00431E15"/>
    <w:rsid w:val="004324F7"/>
    <w:rsid w:val="00440202"/>
    <w:rsid w:val="00441975"/>
    <w:rsid w:val="00451C15"/>
    <w:rsid w:val="0045222C"/>
    <w:rsid w:val="00456049"/>
    <w:rsid w:val="00466015"/>
    <w:rsid w:val="00474CC7"/>
    <w:rsid w:val="00475DFD"/>
    <w:rsid w:val="0048326F"/>
    <w:rsid w:val="00484E57"/>
    <w:rsid w:val="00490E93"/>
    <w:rsid w:val="00494BAE"/>
    <w:rsid w:val="0049522B"/>
    <w:rsid w:val="004966AB"/>
    <w:rsid w:val="004A6C46"/>
    <w:rsid w:val="004B4743"/>
    <w:rsid w:val="004C0B8E"/>
    <w:rsid w:val="004C5436"/>
    <w:rsid w:val="004C559D"/>
    <w:rsid w:val="004C62FC"/>
    <w:rsid w:val="004C7B43"/>
    <w:rsid w:val="004D3DE1"/>
    <w:rsid w:val="004F029D"/>
    <w:rsid w:val="004F1A12"/>
    <w:rsid w:val="004F3378"/>
    <w:rsid w:val="00501EC4"/>
    <w:rsid w:val="005045A5"/>
    <w:rsid w:val="005048AC"/>
    <w:rsid w:val="00505584"/>
    <w:rsid w:val="0051510A"/>
    <w:rsid w:val="0051649F"/>
    <w:rsid w:val="0052154B"/>
    <w:rsid w:val="00521579"/>
    <w:rsid w:val="00540F50"/>
    <w:rsid w:val="00541F1D"/>
    <w:rsid w:val="00542649"/>
    <w:rsid w:val="005463BE"/>
    <w:rsid w:val="005471B3"/>
    <w:rsid w:val="00547FB9"/>
    <w:rsid w:val="0055097A"/>
    <w:rsid w:val="005563E3"/>
    <w:rsid w:val="00557989"/>
    <w:rsid w:val="0056120E"/>
    <w:rsid w:val="00574F93"/>
    <w:rsid w:val="00586CFE"/>
    <w:rsid w:val="005A2CDB"/>
    <w:rsid w:val="005A51D0"/>
    <w:rsid w:val="005B6904"/>
    <w:rsid w:val="005D1A93"/>
    <w:rsid w:val="005D1E96"/>
    <w:rsid w:val="005E1BE2"/>
    <w:rsid w:val="005E27A8"/>
    <w:rsid w:val="005E5ED2"/>
    <w:rsid w:val="005F19F7"/>
    <w:rsid w:val="005F3295"/>
    <w:rsid w:val="005F54F3"/>
    <w:rsid w:val="00607DEE"/>
    <w:rsid w:val="00612214"/>
    <w:rsid w:val="00612940"/>
    <w:rsid w:val="0061798F"/>
    <w:rsid w:val="00626950"/>
    <w:rsid w:val="006370F0"/>
    <w:rsid w:val="00640561"/>
    <w:rsid w:val="006454CD"/>
    <w:rsid w:val="00653453"/>
    <w:rsid w:val="0066482A"/>
    <w:rsid w:val="00677538"/>
    <w:rsid w:val="00683117"/>
    <w:rsid w:val="006850EC"/>
    <w:rsid w:val="006931F1"/>
    <w:rsid w:val="006A0567"/>
    <w:rsid w:val="006A40D5"/>
    <w:rsid w:val="006B1F0B"/>
    <w:rsid w:val="006B4B8F"/>
    <w:rsid w:val="006B5B6C"/>
    <w:rsid w:val="006C11D8"/>
    <w:rsid w:val="006C5C53"/>
    <w:rsid w:val="006D28B5"/>
    <w:rsid w:val="006D2C05"/>
    <w:rsid w:val="006D2DA0"/>
    <w:rsid w:val="006D4E3F"/>
    <w:rsid w:val="006E342C"/>
    <w:rsid w:val="006E347F"/>
    <w:rsid w:val="006F0A85"/>
    <w:rsid w:val="006F0EE4"/>
    <w:rsid w:val="006F280B"/>
    <w:rsid w:val="00702185"/>
    <w:rsid w:val="00704CE8"/>
    <w:rsid w:val="00710816"/>
    <w:rsid w:val="00710B73"/>
    <w:rsid w:val="00715576"/>
    <w:rsid w:val="00716772"/>
    <w:rsid w:val="00720A1D"/>
    <w:rsid w:val="0073071C"/>
    <w:rsid w:val="00730A79"/>
    <w:rsid w:val="00731921"/>
    <w:rsid w:val="00735897"/>
    <w:rsid w:val="00755044"/>
    <w:rsid w:val="00762B4F"/>
    <w:rsid w:val="0076796A"/>
    <w:rsid w:val="00771C8B"/>
    <w:rsid w:val="00774F53"/>
    <w:rsid w:val="00775295"/>
    <w:rsid w:val="0078306A"/>
    <w:rsid w:val="007837A2"/>
    <w:rsid w:val="0078636A"/>
    <w:rsid w:val="00787041"/>
    <w:rsid w:val="007971F6"/>
    <w:rsid w:val="007A358C"/>
    <w:rsid w:val="007A5675"/>
    <w:rsid w:val="007A6354"/>
    <w:rsid w:val="007C0EFA"/>
    <w:rsid w:val="007C1928"/>
    <w:rsid w:val="007C42DC"/>
    <w:rsid w:val="007D3BAE"/>
    <w:rsid w:val="007D3DCF"/>
    <w:rsid w:val="007D410E"/>
    <w:rsid w:val="007D540A"/>
    <w:rsid w:val="007E3152"/>
    <w:rsid w:val="007F613B"/>
    <w:rsid w:val="007F7005"/>
    <w:rsid w:val="007F76C8"/>
    <w:rsid w:val="00801C84"/>
    <w:rsid w:val="00801C8C"/>
    <w:rsid w:val="0080538F"/>
    <w:rsid w:val="008064E1"/>
    <w:rsid w:val="008107D3"/>
    <w:rsid w:val="00811071"/>
    <w:rsid w:val="008134A7"/>
    <w:rsid w:val="0081534B"/>
    <w:rsid w:val="0082122C"/>
    <w:rsid w:val="008230AF"/>
    <w:rsid w:val="00823EEB"/>
    <w:rsid w:val="00827473"/>
    <w:rsid w:val="008308D8"/>
    <w:rsid w:val="00841419"/>
    <w:rsid w:val="008442D5"/>
    <w:rsid w:val="008504DD"/>
    <w:rsid w:val="00850DE3"/>
    <w:rsid w:val="00860338"/>
    <w:rsid w:val="008615C1"/>
    <w:rsid w:val="00862168"/>
    <w:rsid w:val="0086302E"/>
    <w:rsid w:val="00863F45"/>
    <w:rsid w:val="008666DC"/>
    <w:rsid w:val="008670F9"/>
    <w:rsid w:val="00877602"/>
    <w:rsid w:val="008805A7"/>
    <w:rsid w:val="008825A2"/>
    <w:rsid w:val="00891DD8"/>
    <w:rsid w:val="008A0056"/>
    <w:rsid w:val="008A0D7D"/>
    <w:rsid w:val="008A1B6D"/>
    <w:rsid w:val="008A5ACE"/>
    <w:rsid w:val="008A6CAE"/>
    <w:rsid w:val="008C0005"/>
    <w:rsid w:val="008C1482"/>
    <w:rsid w:val="008C6297"/>
    <w:rsid w:val="008C7722"/>
    <w:rsid w:val="008E7B1A"/>
    <w:rsid w:val="008F4082"/>
    <w:rsid w:val="00905657"/>
    <w:rsid w:val="00906839"/>
    <w:rsid w:val="00906D5F"/>
    <w:rsid w:val="00911B0B"/>
    <w:rsid w:val="00915002"/>
    <w:rsid w:val="00917972"/>
    <w:rsid w:val="0092420B"/>
    <w:rsid w:val="00930416"/>
    <w:rsid w:val="00933FBD"/>
    <w:rsid w:val="00942E6E"/>
    <w:rsid w:val="009467F0"/>
    <w:rsid w:val="0095065F"/>
    <w:rsid w:val="00952640"/>
    <w:rsid w:val="00956561"/>
    <w:rsid w:val="009644CE"/>
    <w:rsid w:val="00964A05"/>
    <w:rsid w:val="0097418F"/>
    <w:rsid w:val="009761A6"/>
    <w:rsid w:val="009839E8"/>
    <w:rsid w:val="00995619"/>
    <w:rsid w:val="009A0B07"/>
    <w:rsid w:val="009B3603"/>
    <w:rsid w:val="009B3C85"/>
    <w:rsid w:val="009C647D"/>
    <w:rsid w:val="009C7FEF"/>
    <w:rsid w:val="009D40BE"/>
    <w:rsid w:val="009D78CB"/>
    <w:rsid w:val="009E32FA"/>
    <w:rsid w:val="009E3A80"/>
    <w:rsid w:val="009F0ADF"/>
    <w:rsid w:val="00A01FFE"/>
    <w:rsid w:val="00A13EAE"/>
    <w:rsid w:val="00A210F3"/>
    <w:rsid w:val="00A23A48"/>
    <w:rsid w:val="00A26A2F"/>
    <w:rsid w:val="00A43EE4"/>
    <w:rsid w:val="00A46325"/>
    <w:rsid w:val="00A51365"/>
    <w:rsid w:val="00A60469"/>
    <w:rsid w:val="00A608A1"/>
    <w:rsid w:val="00A72011"/>
    <w:rsid w:val="00A77112"/>
    <w:rsid w:val="00A8177C"/>
    <w:rsid w:val="00A83727"/>
    <w:rsid w:val="00A87295"/>
    <w:rsid w:val="00A91B18"/>
    <w:rsid w:val="00A937E9"/>
    <w:rsid w:val="00A954A8"/>
    <w:rsid w:val="00A976A4"/>
    <w:rsid w:val="00AA28D5"/>
    <w:rsid w:val="00AA5E55"/>
    <w:rsid w:val="00AB507B"/>
    <w:rsid w:val="00AC733D"/>
    <w:rsid w:val="00AE4873"/>
    <w:rsid w:val="00AE5136"/>
    <w:rsid w:val="00AE6E00"/>
    <w:rsid w:val="00AF1A6D"/>
    <w:rsid w:val="00AF2BF4"/>
    <w:rsid w:val="00AF3C0D"/>
    <w:rsid w:val="00AF61A3"/>
    <w:rsid w:val="00AF63EE"/>
    <w:rsid w:val="00AF713B"/>
    <w:rsid w:val="00B06823"/>
    <w:rsid w:val="00B06CDB"/>
    <w:rsid w:val="00B06D56"/>
    <w:rsid w:val="00B206FD"/>
    <w:rsid w:val="00B30247"/>
    <w:rsid w:val="00B32469"/>
    <w:rsid w:val="00B47FE7"/>
    <w:rsid w:val="00B53FCD"/>
    <w:rsid w:val="00B629DB"/>
    <w:rsid w:val="00B652EE"/>
    <w:rsid w:val="00B65705"/>
    <w:rsid w:val="00B65F43"/>
    <w:rsid w:val="00B66240"/>
    <w:rsid w:val="00B70056"/>
    <w:rsid w:val="00B72133"/>
    <w:rsid w:val="00B72AFE"/>
    <w:rsid w:val="00B834FC"/>
    <w:rsid w:val="00B92900"/>
    <w:rsid w:val="00B93404"/>
    <w:rsid w:val="00B93F48"/>
    <w:rsid w:val="00BA04F2"/>
    <w:rsid w:val="00BA1EAB"/>
    <w:rsid w:val="00BA3D8D"/>
    <w:rsid w:val="00BA753F"/>
    <w:rsid w:val="00BB122B"/>
    <w:rsid w:val="00BB53A2"/>
    <w:rsid w:val="00BC423F"/>
    <w:rsid w:val="00BD1095"/>
    <w:rsid w:val="00BD442A"/>
    <w:rsid w:val="00BE5A0D"/>
    <w:rsid w:val="00BF0B39"/>
    <w:rsid w:val="00BF2CF7"/>
    <w:rsid w:val="00BF3EF4"/>
    <w:rsid w:val="00BF44E2"/>
    <w:rsid w:val="00C15110"/>
    <w:rsid w:val="00C20429"/>
    <w:rsid w:val="00C2648F"/>
    <w:rsid w:val="00C266EC"/>
    <w:rsid w:val="00C31CF7"/>
    <w:rsid w:val="00C32DDC"/>
    <w:rsid w:val="00C34DC0"/>
    <w:rsid w:val="00C420AD"/>
    <w:rsid w:val="00C44560"/>
    <w:rsid w:val="00C4580A"/>
    <w:rsid w:val="00C47C07"/>
    <w:rsid w:val="00C52C22"/>
    <w:rsid w:val="00C60286"/>
    <w:rsid w:val="00C618BF"/>
    <w:rsid w:val="00C624E0"/>
    <w:rsid w:val="00C645B6"/>
    <w:rsid w:val="00C72DFE"/>
    <w:rsid w:val="00C83380"/>
    <w:rsid w:val="00C900F0"/>
    <w:rsid w:val="00C92FF0"/>
    <w:rsid w:val="00CA60EC"/>
    <w:rsid w:val="00CB39AF"/>
    <w:rsid w:val="00CB4685"/>
    <w:rsid w:val="00CB5EC2"/>
    <w:rsid w:val="00CB75AF"/>
    <w:rsid w:val="00CD18FF"/>
    <w:rsid w:val="00CD19A4"/>
    <w:rsid w:val="00CD2AF5"/>
    <w:rsid w:val="00CD619B"/>
    <w:rsid w:val="00CE180E"/>
    <w:rsid w:val="00CE60CA"/>
    <w:rsid w:val="00CE6C01"/>
    <w:rsid w:val="00CF494A"/>
    <w:rsid w:val="00D016A3"/>
    <w:rsid w:val="00D033CD"/>
    <w:rsid w:val="00D121A3"/>
    <w:rsid w:val="00D22DE4"/>
    <w:rsid w:val="00D2468C"/>
    <w:rsid w:val="00D26E19"/>
    <w:rsid w:val="00D540AD"/>
    <w:rsid w:val="00D63DD9"/>
    <w:rsid w:val="00D67B92"/>
    <w:rsid w:val="00D72719"/>
    <w:rsid w:val="00D73A89"/>
    <w:rsid w:val="00D7521D"/>
    <w:rsid w:val="00D75381"/>
    <w:rsid w:val="00D9149E"/>
    <w:rsid w:val="00D9714F"/>
    <w:rsid w:val="00D97629"/>
    <w:rsid w:val="00DA7897"/>
    <w:rsid w:val="00DB27D2"/>
    <w:rsid w:val="00DB553C"/>
    <w:rsid w:val="00DB7EB2"/>
    <w:rsid w:val="00DC009D"/>
    <w:rsid w:val="00DD0568"/>
    <w:rsid w:val="00DD65AC"/>
    <w:rsid w:val="00DE10A9"/>
    <w:rsid w:val="00DE6E49"/>
    <w:rsid w:val="00DF45D3"/>
    <w:rsid w:val="00E04E64"/>
    <w:rsid w:val="00E210E1"/>
    <w:rsid w:val="00E22167"/>
    <w:rsid w:val="00E433E1"/>
    <w:rsid w:val="00E62097"/>
    <w:rsid w:val="00E62E21"/>
    <w:rsid w:val="00E63E38"/>
    <w:rsid w:val="00E65A69"/>
    <w:rsid w:val="00E7031E"/>
    <w:rsid w:val="00E71C54"/>
    <w:rsid w:val="00E71EF3"/>
    <w:rsid w:val="00E75246"/>
    <w:rsid w:val="00E80F9B"/>
    <w:rsid w:val="00E82AFC"/>
    <w:rsid w:val="00E90EC9"/>
    <w:rsid w:val="00EB5484"/>
    <w:rsid w:val="00EC1E1C"/>
    <w:rsid w:val="00EC3162"/>
    <w:rsid w:val="00ED200D"/>
    <w:rsid w:val="00ED2594"/>
    <w:rsid w:val="00ED4253"/>
    <w:rsid w:val="00EE1515"/>
    <w:rsid w:val="00EE41D9"/>
    <w:rsid w:val="00EE426A"/>
    <w:rsid w:val="00EE5DB8"/>
    <w:rsid w:val="00EE6EEE"/>
    <w:rsid w:val="00F0075C"/>
    <w:rsid w:val="00F0323E"/>
    <w:rsid w:val="00F059CD"/>
    <w:rsid w:val="00F200B0"/>
    <w:rsid w:val="00F20C75"/>
    <w:rsid w:val="00F219A2"/>
    <w:rsid w:val="00F2213E"/>
    <w:rsid w:val="00F27BD3"/>
    <w:rsid w:val="00F34AA8"/>
    <w:rsid w:val="00F50194"/>
    <w:rsid w:val="00F56A7F"/>
    <w:rsid w:val="00F6153F"/>
    <w:rsid w:val="00F61F8A"/>
    <w:rsid w:val="00F62E3F"/>
    <w:rsid w:val="00F6319D"/>
    <w:rsid w:val="00F641A3"/>
    <w:rsid w:val="00F647EA"/>
    <w:rsid w:val="00F64D71"/>
    <w:rsid w:val="00F77640"/>
    <w:rsid w:val="00F80600"/>
    <w:rsid w:val="00F821B6"/>
    <w:rsid w:val="00F825C4"/>
    <w:rsid w:val="00F84B59"/>
    <w:rsid w:val="00F90814"/>
    <w:rsid w:val="00F90DB8"/>
    <w:rsid w:val="00F930A4"/>
    <w:rsid w:val="00F9464B"/>
    <w:rsid w:val="00F97B12"/>
    <w:rsid w:val="00FA29A7"/>
    <w:rsid w:val="00FB52DD"/>
    <w:rsid w:val="00FB5CF1"/>
    <w:rsid w:val="00FB6FBF"/>
    <w:rsid w:val="00FC0981"/>
    <w:rsid w:val="00FD10A5"/>
    <w:rsid w:val="00FD1B9E"/>
    <w:rsid w:val="00FE22B8"/>
    <w:rsid w:val="00FE32D1"/>
    <w:rsid w:val="00FE50E8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3D8D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42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426A"/>
    <w:rPr>
      <w:b/>
      <w:bCs/>
    </w:rPr>
  </w:style>
  <w:style w:type="paragraph" w:styleId="a6">
    <w:name w:val="header"/>
    <w:basedOn w:val="a"/>
    <w:rsid w:val="004C7B4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7">
    <w:name w:val="Знак"/>
    <w:basedOn w:val="a"/>
    <w:rsid w:val="004C7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1500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1500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8">
    <w:name w:val="Hyperlink"/>
    <w:basedOn w:val="a0"/>
    <w:rsid w:val="00F50194"/>
    <w:rPr>
      <w:color w:val="0000FF"/>
      <w:u w:val="single"/>
    </w:rPr>
  </w:style>
  <w:style w:type="paragraph" w:styleId="a9">
    <w:name w:val="footer"/>
    <w:basedOn w:val="a"/>
    <w:link w:val="aa"/>
    <w:unhideWhenUsed/>
    <w:rsid w:val="007D4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7D410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ormattexttopleveltext">
    <w:name w:val="formattext topleveltext"/>
    <w:basedOn w:val="a"/>
    <w:rsid w:val="00BF0B3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F0B3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link w:val="ac"/>
    <w:rsid w:val="00BF0B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rsid w:val="00BF0B3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CB5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954A8"/>
    <w:pPr>
      <w:widowControl w:val="0"/>
      <w:autoSpaceDE w:val="0"/>
      <w:autoSpaceDN w:val="0"/>
    </w:pPr>
    <w:rPr>
      <w:sz w:val="24"/>
    </w:rPr>
  </w:style>
  <w:style w:type="paragraph" w:customStyle="1" w:styleId="11">
    <w:name w:val="Абзац списка1"/>
    <w:basedOn w:val="a"/>
    <w:rsid w:val="007A635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C4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0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Базовый"/>
    <w:rsid w:val="004204B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A3D8D"/>
    <w:rPr>
      <w:rFonts w:ascii="Arial" w:hAnsi="Arial"/>
      <w:b/>
      <w:noProof/>
      <w:sz w:val="24"/>
    </w:rPr>
  </w:style>
  <w:style w:type="character" w:customStyle="1" w:styleId="WW8Num1z7">
    <w:name w:val="WW8Num1z7"/>
    <w:uiPriority w:val="99"/>
    <w:rsid w:val="00515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6F0CD0365DCCD717925A882DECB8D3A69052470F2E3F336F39615D8F436A62B54ADEC1EEFC877C65C75181FEBC221BCC8ACE211FEzFED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082930E1391268E4728954BC546B172568B87261EBC4E7B79C9D3B47CFC948FA0998D21237D6EF2B258399047B8AD1B1076A291B7wCL5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konomika.z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4B155-C193-465C-8AA2-328D7AF4E5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F02C83-BA63-43A0-B0D2-B8B11DC48F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CCF7B8-95AE-41A4-9D1F-554614DA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147CB-01A6-4A1C-B49F-7AD44D72B0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2C53EB-FE4E-4D4F-87DB-CD218D870F9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12210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mailto:economsmr@list.ru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2022-12-19T08:29:00Z</cp:lastPrinted>
  <dcterms:created xsi:type="dcterms:W3CDTF">2022-12-19T08:18:00Z</dcterms:created>
  <dcterms:modified xsi:type="dcterms:W3CDTF">2022-12-19T09:16:00Z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XXJ7TYMEEKJ2-1605-191</vt:lpwstr>
  </property>
  <property fmtid="{D5CDD505-2E9C-101B-9397-08002B2CF9AE}" pid="3" name="_dlc_DocIdItemGuid">
    <vt:lpwstr>efd8ce20-f0cb-4dcd-8823-bcb15a516034</vt:lpwstr>
  </property>
  <property fmtid="{D5CDD505-2E9C-101B-9397-08002B2CF9AE}" pid="4" name="_dlc_DocIdUrl">
    <vt:lpwstr>https://vip.gov.mari.ru/sernur/_layouts/DocIdRedir.aspx?ID=XXJ7TYMEEKJ2-1605-191, XXJ7TYMEEKJ2-1605-191</vt:lpwstr>
  </property>
  <property fmtid="{D5CDD505-2E9C-101B-9397-08002B2CF9AE}" pid="5" name="Папка">
    <vt:lpwstr>2016 год</vt:lpwstr>
  </property>
  <property fmtid="{D5CDD505-2E9C-101B-9397-08002B2CF9AE}" pid="6" name="Описание">
    <vt:lpwstr>Об утверждении регламента сопровождения _x000d_
инвестиционных проектов по принципу «одного окна» _x000d_
на территории МО «Сернурский муниципальный район»</vt:lpwstr>
  </property>
</Properties>
</file>