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C0" w:rsidRPr="00A12921" w:rsidRDefault="006229C0" w:rsidP="006229C0">
      <w:pPr>
        <w:jc w:val="center"/>
        <w:rPr>
          <w:b/>
          <w:sz w:val="28"/>
          <w:szCs w:val="28"/>
        </w:rPr>
      </w:pPr>
      <w:r w:rsidRPr="00A12921">
        <w:rPr>
          <w:b/>
          <w:sz w:val="28"/>
          <w:szCs w:val="28"/>
        </w:rPr>
        <w:t>РФ</w:t>
      </w:r>
    </w:p>
    <w:p w:rsidR="00A12921" w:rsidRDefault="006229C0" w:rsidP="006229C0">
      <w:pPr>
        <w:jc w:val="center"/>
        <w:rPr>
          <w:b/>
          <w:sz w:val="28"/>
          <w:szCs w:val="28"/>
        </w:rPr>
      </w:pPr>
      <w:r w:rsidRPr="00A12921">
        <w:rPr>
          <w:b/>
          <w:sz w:val="28"/>
          <w:szCs w:val="28"/>
        </w:rPr>
        <w:t xml:space="preserve">АДМИНИСТРАЦИЯ  ЗАПАДНОДВИНСКОГО </w:t>
      </w:r>
    </w:p>
    <w:p w:rsidR="006229C0" w:rsidRPr="00A12921" w:rsidRDefault="00CF0CAA" w:rsidP="006229C0">
      <w:pPr>
        <w:jc w:val="center"/>
        <w:rPr>
          <w:b/>
          <w:sz w:val="28"/>
          <w:szCs w:val="28"/>
        </w:rPr>
      </w:pPr>
      <w:r w:rsidRPr="00A12921">
        <w:rPr>
          <w:b/>
          <w:sz w:val="28"/>
          <w:szCs w:val="28"/>
        </w:rPr>
        <w:t>МУНИЦИПАЛЬНОГО ОКРУГА</w:t>
      </w:r>
    </w:p>
    <w:p w:rsidR="006229C0" w:rsidRPr="00A12921" w:rsidRDefault="006229C0" w:rsidP="006229C0">
      <w:pPr>
        <w:jc w:val="center"/>
        <w:rPr>
          <w:b/>
          <w:sz w:val="28"/>
          <w:szCs w:val="28"/>
        </w:rPr>
      </w:pPr>
      <w:r w:rsidRPr="00A12921">
        <w:rPr>
          <w:b/>
          <w:sz w:val="28"/>
          <w:szCs w:val="28"/>
        </w:rPr>
        <w:t>ТВЕРСКОЙ ОБЛАСТИ</w:t>
      </w:r>
      <w:r w:rsidRPr="00A12921">
        <w:rPr>
          <w:b/>
          <w:sz w:val="28"/>
          <w:szCs w:val="28"/>
        </w:rPr>
        <w:br/>
      </w:r>
    </w:p>
    <w:p w:rsidR="006229C0" w:rsidRPr="00A12921" w:rsidRDefault="006229C0" w:rsidP="006229C0">
      <w:pPr>
        <w:jc w:val="center"/>
        <w:rPr>
          <w:b/>
          <w:sz w:val="28"/>
          <w:szCs w:val="28"/>
        </w:rPr>
      </w:pPr>
      <w:r w:rsidRPr="00A12921">
        <w:rPr>
          <w:b/>
          <w:sz w:val="28"/>
          <w:szCs w:val="28"/>
        </w:rPr>
        <w:t>ПОСТАНОВЛЕНИЕ</w:t>
      </w:r>
    </w:p>
    <w:p w:rsidR="006229C0" w:rsidRPr="00A12921" w:rsidRDefault="00A12921" w:rsidP="006229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229C0" w:rsidRPr="00A12921" w:rsidRDefault="001A4A13" w:rsidP="006229C0">
      <w:pPr>
        <w:rPr>
          <w:b/>
          <w:color w:val="000000" w:themeColor="text1"/>
          <w:sz w:val="28"/>
          <w:szCs w:val="28"/>
        </w:rPr>
      </w:pPr>
      <w:r w:rsidRPr="00A12921">
        <w:rPr>
          <w:b/>
          <w:color w:val="000000" w:themeColor="text1"/>
          <w:sz w:val="28"/>
          <w:szCs w:val="28"/>
        </w:rPr>
        <w:t>2</w:t>
      </w:r>
      <w:r w:rsidR="00B77534" w:rsidRPr="00A12921">
        <w:rPr>
          <w:b/>
          <w:color w:val="000000" w:themeColor="text1"/>
          <w:sz w:val="28"/>
          <w:szCs w:val="28"/>
        </w:rPr>
        <w:t>6</w:t>
      </w:r>
      <w:r w:rsidR="00F305A1" w:rsidRPr="00A12921">
        <w:rPr>
          <w:b/>
          <w:color w:val="000000" w:themeColor="text1"/>
          <w:sz w:val="28"/>
          <w:szCs w:val="28"/>
        </w:rPr>
        <w:t>.</w:t>
      </w:r>
      <w:r w:rsidR="002E45FF" w:rsidRPr="00A12921">
        <w:rPr>
          <w:b/>
          <w:color w:val="000000" w:themeColor="text1"/>
          <w:sz w:val="28"/>
          <w:szCs w:val="28"/>
        </w:rPr>
        <w:t>1</w:t>
      </w:r>
      <w:r w:rsidRPr="00A12921">
        <w:rPr>
          <w:b/>
          <w:color w:val="000000" w:themeColor="text1"/>
          <w:sz w:val="28"/>
          <w:szCs w:val="28"/>
        </w:rPr>
        <w:t>2</w:t>
      </w:r>
      <w:r w:rsidR="00F305A1" w:rsidRPr="00A12921">
        <w:rPr>
          <w:b/>
          <w:color w:val="000000" w:themeColor="text1"/>
          <w:sz w:val="28"/>
          <w:szCs w:val="28"/>
        </w:rPr>
        <w:t>.</w:t>
      </w:r>
      <w:r w:rsidR="00CF0CAA" w:rsidRPr="00A12921">
        <w:rPr>
          <w:b/>
          <w:color w:val="000000" w:themeColor="text1"/>
          <w:sz w:val="28"/>
          <w:szCs w:val="28"/>
        </w:rPr>
        <w:t>2022</w:t>
      </w:r>
      <w:r w:rsidR="006229C0" w:rsidRPr="00A12921">
        <w:rPr>
          <w:b/>
          <w:color w:val="000000" w:themeColor="text1"/>
          <w:sz w:val="28"/>
          <w:szCs w:val="28"/>
        </w:rPr>
        <w:t xml:space="preserve">г.              </w:t>
      </w:r>
      <w:r w:rsidR="00A12921">
        <w:rPr>
          <w:b/>
          <w:color w:val="000000" w:themeColor="text1"/>
          <w:sz w:val="28"/>
          <w:szCs w:val="28"/>
        </w:rPr>
        <w:t xml:space="preserve">               </w:t>
      </w:r>
      <w:r w:rsidR="006229C0" w:rsidRPr="00A12921">
        <w:rPr>
          <w:b/>
          <w:color w:val="000000" w:themeColor="text1"/>
          <w:sz w:val="28"/>
          <w:szCs w:val="28"/>
        </w:rPr>
        <w:t xml:space="preserve"> г.</w:t>
      </w:r>
      <w:r w:rsidR="00252331" w:rsidRPr="00A12921">
        <w:rPr>
          <w:b/>
          <w:color w:val="000000" w:themeColor="text1"/>
          <w:sz w:val="28"/>
          <w:szCs w:val="28"/>
        </w:rPr>
        <w:t xml:space="preserve"> </w:t>
      </w:r>
      <w:r w:rsidR="006229C0" w:rsidRPr="00A12921">
        <w:rPr>
          <w:b/>
          <w:color w:val="000000" w:themeColor="text1"/>
          <w:sz w:val="28"/>
          <w:szCs w:val="28"/>
        </w:rPr>
        <w:t xml:space="preserve">Западная Двина                      </w:t>
      </w:r>
      <w:r w:rsidR="00A12921">
        <w:rPr>
          <w:b/>
          <w:color w:val="000000" w:themeColor="text1"/>
          <w:sz w:val="28"/>
          <w:szCs w:val="28"/>
        </w:rPr>
        <w:t xml:space="preserve">               </w:t>
      </w:r>
      <w:r w:rsidR="006229C0" w:rsidRPr="00A12921">
        <w:rPr>
          <w:b/>
          <w:color w:val="000000" w:themeColor="text1"/>
          <w:sz w:val="28"/>
          <w:szCs w:val="28"/>
        </w:rPr>
        <w:t>№</w:t>
      </w:r>
      <w:r w:rsidR="004826CD" w:rsidRPr="00A12921">
        <w:rPr>
          <w:b/>
          <w:color w:val="000000" w:themeColor="text1"/>
          <w:sz w:val="28"/>
          <w:szCs w:val="28"/>
        </w:rPr>
        <w:t xml:space="preserve"> </w:t>
      </w:r>
      <w:r w:rsidR="00A12921" w:rsidRPr="00A12921">
        <w:rPr>
          <w:b/>
          <w:color w:val="000000" w:themeColor="text1"/>
          <w:sz w:val="28"/>
          <w:szCs w:val="28"/>
        </w:rPr>
        <w:t>512</w:t>
      </w:r>
    </w:p>
    <w:p w:rsidR="006229C0" w:rsidRPr="00A12921" w:rsidRDefault="00A12921" w:rsidP="006229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229C0" w:rsidRPr="00A12921" w:rsidRDefault="006229C0" w:rsidP="00297B77">
      <w:pPr>
        <w:ind w:right="3401"/>
        <w:rPr>
          <w:b/>
          <w:sz w:val="28"/>
          <w:szCs w:val="28"/>
        </w:rPr>
      </w:pPr>
      <w:r w:rsidRPr="00A12921">
        <w:rPr>
          <w:b/>
          <w:sz w:val="28"/>
          <w:szCs w:val="28"/>
        </w:rPr>
        <w:t>О внесении изменений в постановление</w:t>
      </w:r>
    </w:p>
    <w:p w:rsidR="006229C0" w:rsidRPr="00A12921" w:rsidRDefault="006229C0" w:rsidP="00297B77">
      <w:pPr>
        <w:ind w:right="3401"/>
        <w:rPr>
          <w:b/>
          <w:sz w:val="28"/>
          <w:szCs w:val="28"/>
        </w:rPr>
      </w:pPr>
      <w:r w:rsidRPr="00A12921">
        <w:rPr>
          <w:b/>
          <w:sz w:val="28"/>
          <w:szCs w:val="28"/>
        </w:rPr>
        <w:t xml:space="preserve">администрации Западнодвинского района </w:t>
      </w:r>
    </w:p>
    <w:p w:rsidR="006229C0" w:rsidRPr="00A12921" w:rsidRDefault="006229C0" w:rsidP="00297B77">
      <w:pPr>
        <w:ind w:right="3401"/>
        <w:rPr>
          <w:b/>
          <w:sz w:val="28"/>
          <w:szCs w:val="28"/>
        </w:rPr>
      </w:pPr>
      <w:r w:rsidRPr="00A12921">
        <w:rPr>
          <w:b/>
          <w:sz w:val="28"/>
          <w:szCs w:val="28"/>
        </w:rPr>
        <w:t>Тверской области</w:t>
      </w:r>
      <w:r w:rsidR="00297B77" w:rsidRPr="00A12921">
        <w:rPr>
          <w:b/>
          <w:sz w:val="28"/>
          <w:szCs w:val="28"/>
        </w:rPr>
        <w:t xml:space="preserve"> от 06.11.2020 №220</w:t>
      </w:r>
      <w:r w:rsidRPr="00A12921">
        <w:rPr>
          <w:b/>
          <w:sz w:val="28"/>
          <w:szCs w:val="28"/>
        </w:rPr>
        <w:t xml:space="preserve"> «Об утверждении  муниципальной программы </w:t>
      </w:r>
    </w:p>
    <w:p w:rsidR="006229C0" w:rsidRPr="00A12921" w:rsidRDefault="006229C0" w:rsidP="00297B77">
      <w:pPr>
        <w:ind w:right="3401"/>
        <w:rPr>
          <w:b/>
          <w:sz w:val="28"/>
          <w:szCs w:val="28"/>
        </w:rPr>
      </w:pPr>
      <w:r w:rsidRPr="00A12921">
        <w:rPr>
          <w:b/>
          <w:sz w:val="28"/>
          <w:szCs w:val="28"/>
        </w:rPr>
        <w:t xml:space="preserve">Западнодвинского муниципального округа </w:t>
      </w:r>
    </w:p>
    <w:p w:rsidR="006229C0" w:rsidRPr="00A12921" w:rsidRDefault="006229C0" w:rsidP="00297B77">
      <w:pPr>
        <w:ind w:right="3401"/>
        <w:rPr>
          <w:b/>
          <w:sz w:val="28"/>
          <w:szCs w:val="28"/>
        </w:rPr>
      </w:pPr>
      <w:r w:rsidRPr="00A12921">
        <w:rPr>
          <w:b/>
          <w:sz w:val="28"/>
          <w:szCs w:val="28"/>
        </w:rPr>
        <w:t>Тверской области</w:t>
      </w:r>
      <w:r w:rsidR="00297B77" w:rsidRPr="00A12921">
        <w:rPr>
          <w:b/>
          <w:sz w:val="28"/>
          <w:szCs w:val="28"/>
        </w:rPr>
        <w:t xml:space="preserve"> </w:t>
      </w:r>
      <w:r w:rsidRPr="00A12921">
        <w:rPr>
          <w:b/>
          <w:sz w:val="28"/>
          <w:szCs w:val="28"/>
        </w:rPr>
        <w:t>«</w:t>
      </w:r>
      <w:r w:rsidR="00297B77" w:rsidRPr="00A12921">
        <w:rPr>
          <w:b/>
          <w:sz w:val="28"/>
          <w:szCs w:val="28"/>
        </w:rPr>
        <w:t>Развитие дорожного хозяйства и общественного транспорта</w:t>
      </w:r>
      <w:r w:rsidRPr="00A12921">
        <w:rPr>
          <w:b/>
          <w:sz w:val="28"/>
          <w:szCs w:val="28"/>
        </w:rPr>
        <w:t xml:space="preserve">» </w:t>
      </w:r>
      <w:r w:rsidR="00297B77" w:rsidRPr="00A12921">
        <w:rPr>
          <w:b/>
          <w:sz w:val="28"/>
          <w:szCs w:val="28"/>
        </w:rPr>
        <w:t>на 2021-2026 годы</w:t>
      </w:r>
      <w:r w:rsidR="0085697C" w:rsidRPr="00A12921">
        <w:rPr>
          <w:b/>
          <w:sz w:val="28"/>
          <w:szCs w:val="28"/>
        </w:rPr>
        <w:t>»</w:t>
      </w:r>
    </w:p>
    <w:p w:rsidR="006229C0" w:rsidRPr="00A12921" w:rsidRDefault="006229C0" w:rsidP="006229C0">
      <w:pPr>
        <w:spacing w:line="276" w:lineRule="auto"/>
        <w:jc w:val="both"/>
        <w:rPr>
          <w:b/>
          <w:sz w:val="28"/>
          <w:szCs w:val="28"/>
        </w:rPr>
      </w:pPr>
    </w:p>
    <w:p w:rsidR="006229C0" w:rsidRPr="00A12921" w:rsidRDefault="00CF0CAA" w:rsidP="00CF0CAA">
      <w:pPr>
        <w:spacing w:line="276" w:lineRule="auto"/>
        <w:ind w:firstLine="708"/>
        <w:jc w:val="both"/>
        <w:rPr>
          <w:b/>
          <w:sz w:val="28"/>
          <w:szCs w:val="28"/>
        </w:rPr>
      </w:pPr>
      <w:proofErr w:type="gramStart"/>
      <w:r w:rsidRPr="00A12921">
        <w:rPr>
          <w:sz w:val="28"/>
          <w:szCs w:val="28"/>
        </w:rPr>
        <w:t>В соответствии с Законом Тверской области от 23.04.2020 №19-ЗО «О преобразовании муниципальных образований, входящих в состав территории муниципального образования Тверской области Западнодвинский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области», решением Думы Западнодвинского муниципального округа Тверской области от 27.12.2021 №144 «О бюджете муниципального</w:t>
      </w:r>
      <w:proofErr w:type="gramEnd"/>
      <w:r w:rsidRPr="00A12921">
        <w:rPr>
          <w:sz w:val="28"/>
          <w:szCs w:val="28"/>
        </w:rPr>
        <w:t xml:space="preserve"> образования Западнодвинский муниципальный округ Тверской области на 2022 год и на плановый период</w:t>
      </w:r>
      <w:r w:rsidR="004B1ABF" w:rsidRPr="00A12921">
        <w:rPr>
          <w:sz w:val="28"/>
          <w:szCs w:val="28"/>
        </w:rPr>
        <w:t xml:space="preserve"> </w:t>
      </w:r>
      <w:r w:rsidRPr="00A12921">
        <w:rPr>
          <w:sz w:val="28"/>
          <w:szCs w:val="28"/>
        </w:rPr>
        <w:t>2023 и 2024 годов», решением Думы Западнодвинского муниципального округа Тверской области от 17.12.2021 №140 «О переименовании Администрации Западнодвинского района» а</w:t>
      </w:r>
      <w:r w:rsidR="006229C0" w:rsidRPr="00A12921">
        <w:rPr>
          <w:sz w:val="28"/>
          <w:szCs w:val="28"/>
        </w:rPr>
        <w:t xml:space="preserve">дминистрация Западнодвинского </w:t>
      </w:r>
      <w:r w:rsidRPr="00A12921">
        <w:rPr>
          <w:sz w:val="28"/>
          <w:szCs w:val="28"/>
        </w:rPr>
        <w:t>муниципального округа</w:t>
      </w:r>
      <w:r w:rsidR="006229C0" w:rsidRPr="00A12921">
        <w:rPr>
          <w:sz w:val="28"/>
          <w:szCs w:val="28"/>
        </w:rPr>
        <w:t xml:space="preserve"> Тверской области</w:t>
      </w:r>
      <w:r w:rsidR="0085697C" w:rsidRPr="00A12921">
        <w:rPr>
          <w:sz w:val="28"/>
          <w:szCs w:val="28"/>
        </w:rPr>
        <w:t xml:space="preserve"> </w:t>
      </w:r>
      <w:r w:rsidR="006229C0" w:rsidRPr="00A12921">
        <w:rPr>
          <w:b/>
          <w:sz w:val="28"/>
          <w:szCs w:val="28"/>
        </w:rPr>
        <w:t>ПОСТАНОВЛЯЕТ:</w:t>
      </w:r>
    </w:p>
    <w:p w:rsidR="00AA593F" w:rsidRPr="00A12921" w:rsidRDefault="00AA593F" w:rsidP="00AA593F">
      <w:pPr>
        <w:spacing w:line="276" w:lineRule="auto"/>
        <w:jc w:val="both"/>
        <w:rPr>
          <w:b/>
          <w:sz w:val="28"/>
          <w:szCs w:val="28"/>
        </w:rPr>
      </w:pPr>
    </w:p>
    <w:p w:rsidR="00CF42C6" w:rsidRPr="00A12921" w:rsidRDefault="00AA593F" w:rsidP="00A12921">
      <w:pPr>
        <w:shd w:val="clear" w:color="auto" w:fill="FFFFFF"/>
        <w:ind w:firstLine="709"/>
        <w:jc w:val="both"/>
        <w:rPr>
          <w:sz w:val="28"/>
          <w:szCs w:val="28"/>
        </w:rPr>
      </w:pPr>
      <w:r w:rsidRPr="00A12921">
        <w:rPr>
          <w:sz w:val="28"/>
          <w:szCs w:val="28"/>
        </w:rPr>
        <w:t xml:space="preserve">1. </w:t>
      </w:r>
      <w:r w:rsidR="00252331" w:rsidRPr="00A12921">
        <w:rPr>
          <w:sz w:val="28"/>
          <w:szCs w:val="28"/>
        </w:rPr>
        <w:t xml:space="preserve">Изложить Приложение №1 «Характеристика муниципальной программы» к Постановлению </w:t>
      </w:r>
      <w:r w:rsidRPr="00A12921">
        <w:rPr>
          <w:sz w:val="28"/>
          <w:szCs w:val="28"/>
        </w:rPr>
        <w:t xml:space="preserve">администрации Западнодвинского района от 06.11.2020 № 220 «Об утверждении  муниципальной программы Западнодвинского муниципального округа Тверской области «Развитие дорожного хозяйства и общественного транспорта» на 2021-2026 годы» </w:t>
      </w:r>
      <w:r w:rsidR="00CF42C6" w:rsidRPr="00A12921">
        <w:rPr>
          <w:sz w:val="28"/>
          <w:szCs w:val="28"/>
        </w:rPr>
        <w:t>в новой редакции (</w:t>
      </w:r>
      <w:r w:rsidR="00252331" w:rsidRPr="00A12921">
        <w:rPr>
          <w:sz w:val="28"/>
          <w:szCs w:val="28"/>
        </w:rPr>
        <w:t>прилагается</w:t>
      </w:r>
      <w:r w:rsidR="00CF42C6" w:rsidRPr="00A12921">
        <w:rPr>
          <w:sz w:val="28"/>
          <w:szCs w:val="28"/>
        </w:rPr>
        <w:t>).</w:t>
      </w:r>
    </w:p>
    <w:p w:rsidR="00AA593F" w:rsidRPr="00A12921" w:rsidRDefault="00252331" w:rsidP="00A1292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12921">
        <w:rPr>
          <w:sz w:val="28"/>
          <w:szCs w:val="28"/>
        </w:rPr>
        <w:t>2</w:t>
      </w:r>
      <w:r w:rsidR="00AA593F" w:rsidRPr="00A12921">
        <w:rPr>
          <w:sz w:val="28"/>
          <w:szCs w:val="28"/>
        </w:rPr>
        <w:t>.</w:t>
      </w:r>
      <w:r w:rsidR="00AA593F" w:rsidRPr="00A12921">
        <w:rPr>
          <w:sz w:val="28"/>
          <w:szCs w:val="28"/>
          <w:lang w:eastAsia="en-US"/>
        </w:rPr>
        <w:t xml:space="preserve"> Настоящее Постановление вступает в силу со дня его </w:t>
      </w:r>
      <w:r w:rsidR="006A5AAD" w:rsidRPr="00A12921">
        <w:rPr>
          <w:sz w:val="28"/>
          <w:szCs w:val="28"/>
          <w:lang w:eastAsia="en-US"/>
        </w:rPr>
        <w:t>опубликования</w:t>
      </w:r>
      <w:r w:rsidR="00AA593F" w:rsidRPr="00A12921">
        <w:rPr>
          <w:sz w:val="28"/>
          <w:szCs w:val="28"/>
          <w:lang w:eastAsia="en-US"/>
        </w:rPr>
        <w:t>.</w:t>
      </w:r>
    </w:p>
    <w:p w:rsidR="00A832E6" w:rsidRPr="00A12921" w:rsidRDefault="00252331" w:rsidP="00A1292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12921">
        <w:rPr>
          <w:sz w:val="28"/>
          <w:szCs w:val="28"/>
          <w:lang w:eastAsia="en-US"/>
        </w:rPr>
        <w:t>3</w:t>
      </w:r>
      <w:r w:rsidR="00AA593F" w:rsidRPr="00A12921">
        <w:rPr>
          <w:sz w:val="28"/>
          <w:szCs w:val="28"/>
          <w:lang w:eastAsia="en-US"/>
        </w:rPr>
        <w:t>. Настоящее Постановление подлеж</w:t>
      </w:r>
      <w:r w:rsidR="00A12921">
        <w:rPr>
          <w:sz w:val="28"/>
          <w:szCs w:val="28"/>
          <w:lang w:eastAsia="en-US"/>
        </w:rPr>
        <w:t xml:space="preserve">ит официальному опубликованию в  </w:t>
      </w:r>
      <w:r w:rsidR="00AA593F" w:rsidRPr="00A12921">
        <w:rPr>
          <w:sz w:val="28"/>
          <w:szCs w:val="28"/>
          <w:lang w:eastAsia="en-US"/>
        </w:rPr>
        <w:t xml:space="preserve">газете «Авангард» и размещению в информационно-телекоммуникационной сети Интернет на сайте администрации Западнодвинского  </w:t>
      </w:r>
      <w:r w:rsidR="00A63B24" w:rsidRPr="00A12921">
        <w:rPr>
          <w:sz w:val="28"/>
          <w:szCs w:val="28"/>
          <w:lang w:eastAsia="en-US"/>
        </w:rPr>
        <w:t>муниципального округа</w:t>
      </w:r>
      <w:r w:rsidR="00AA593F" w:rsidRPr="00A12921">
        <w:rPr>
          <w:sz w:val="28"/>
          <w:szCs w:val="28"/>
          <w:lang w:eastAsia="en-US"/>
        </w:rPr>
        <w:t xml:space="preserve"> Тверской области.</w:t>
      </w:r>
    </w:p>
    <w:p w:rsidR="00252331" w:rsidRDefault="00252331" w:rsidP="00AA74A6">
      <w:pPr>
        <w:spacing w:line="276" w:lineRule="auto"/>
        <w:jc w:val="both"/>
        <w:rPr>
          <w:b/>
          <w:sz w:val="28"/>
          <w:szCs w:val="28"/>
        </w:rPr>
      </w:pPr>
    </w:p>
    <w:p w:rsidR="00A63B24" w:rsidRPr="00A12921" w:rsidRDefault="00A12921" w:rsidP="00A12921">
      <w:pPr>
        <w:tabs>
          <w:tab w:val="left" w:pos="82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63B24" w:rsidRPr="00A12921">
        <w:rPr>
          <w:sz w:val="28"/>
          <w:szCs w:val="28"/>
        </w:rPr>
        <w:t>Глава</w:t>
      </w:r>
      <w:r w:rsidRPr="00A12921">
        <w:rPr>
          <w:sz w:val="28"/>
          <w:szCs w:val="28"/>
        </w:rPr>
        <w:t xml:space="preserve"> Западнодвинского муниципального округа</w:t>
      </w:r>
      <w:r>
        <w:rPr>
          <w:sz w:val="28"/>
          <w:szCs w:val="28"/>
        </w:rPr>
        <w:t xml:space="preserve"> </w:t>
      </w:r>
      <w:r w:rsidRPr="00A12921">
        <w:rPr>
          <w:sz w:val="28"/>
          <w:szCs w:val="28"/>
        </w:rPr>
        <w:t xml:space="preserve">О.А. </w:t>
      </w:r>
      <w:proofErr w:type="spellStart"/>
      <w:r w:rsidRPr="00A12921">
        <w:rPr>
          <w:sz w:val="28"/>
          <w:szCs w:val="28"/>
        </w:rPr>
        <w:t>Голубева</w:t>
      </w:r>
      <w:proofErr w:type="spellEnd"/>
    </w:p>
    <w:p w:rsidR="007025D6" w:rsidRPr="00A12921" w:rsidRDefault="006229C0" w:rsidP="00A12921">
      <w:pPr>
        <w:spacing w:line="276" w:lineRule="auto"/>
        <w:jc w:val="both"/>
        <w:rPr>
          <w:b/>
          <w:sz w:val="28"/>
          <w:szCs w:val="28"/>
        </w:rPr>
      </w:pPr>
      <w:r w:rsidRPr="00A12921">
        <w:rPr>
          <w:b/>
          <w:sz w:val="28"/>
          <w:szCs w:val="28"/>
        </w:rPr>
        <w:t xml:space="preserve">           </w:t>
      </w:r>
      <w:r w:rsidR="007025D6" w:rsidRPr="00A12921">
        <w:rPr>
          <w:b/>
          <w:sz w:val="28"/>
          <w:szCs w:val="28"/>
        </w:rPr>
        <w:t xml:space="preserve">       </w:t>
      </w:r>
      <w:r w:rsidR="00A63B24" w:rsidRPr="00A12921">
        <w:rPr>
          <w:b/>
          <w:sz w:val="28"/>
          <w:szCs w:val="28"/>
        </w:rPr>
        <w:t xml:space="preserve">  </w:t>
      </w:r>
      <w:r w:rsidR="007025D6" w:rsidRPr="00A12921">
        <w:rPr>
          <w:b/>
          <w:sz w:val="28"/>
          <w:szCs w:val="28"/>
        </w:rPr>
        <w:t xml:space="preserve">    </w:t>
      </w:r>
      <w:r w:rsidR="00CF42C6" w:rsidRPr="00A12921">
        <w:rPr>
          <w:b/>
          <w:sz w:val="28"/>
          <w:szCs w:val="28"/>
        </w:rPr>
        <w:t xml:space="preserve">  </w:t>
      </w:r>
      <w:r w:rsidR="002E45FF" w:rsidRPr="00A12921">
        <w:rPr>
          <w:b/>
          <w:sz w:val="28"/>
          <w:szCs w:val="28"/>
        </w:rPr>
        <w:t xml:space="preserve">             </w:t>
      </w:r>
    </w:p>
    <w:sectPr w:rsidR="007025D6" w:rsidRPr="00A12921" w:rsidSect="00A12921">
      <w:pgSz w:w="11906" w:h="16838"/>
      <w:pgMar w:top="227" w:right="567" w:bottom="22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9C0"/>
    <w:rsid w:val="00061D7D"/>
    <w:rsid w:val="00065F7E"/>
    <w:rsid w:val="0009393D"/>
    <w:rsid w:val="00120120"/>
    <w:rsid w:val="00156606"/>
    <w:rsid w:val="00172330"/>
    <w:rsid w:val="001914F1"/>
    <w:rsid w:val="001A4A13"/>
    <w:rsid w:val="001C4D79"/>
    <w:rsid w:val="001E4E41"/>
    <w:rsid w:val="001F2A75"/>
    <w:rsid w:val="001F74CB"/>
    <w:rsid w:val="00215487"/>
    <w:rsid w:val="00242DC0"/>
    <w:rsid w:val="0024460C"/>
    <w:rsid w:val="00246140"/>
    <w:rsid w:val="00252331"/>
    <w:rsid w:val="00266637"/>
    <w:rsid w:val="00297B77"/>
    <w:rsid w:val="002D0BA1"/>
    <w:rsid w:val="002E45FF"/>
    <w:rsid w:val="0030407A"/>
    <w:rsid w:val="0031408B"/>
    <w:rsid w:val="00321ABA"/>
    <w:rsid w:val="00382BBA"/>
    <w:rsid w:val="00472051"/>
    <w:rsid w:val="004826CD"/>
    <w:rsid w:val="004900C9"/>
    <w:rsid w:val="004B0B42"/>
    <w:rsid w:val="004B1ABF"/>
    <w:rsid w:val="004D1DCB"/>
    <w:rsid w:val="00504592"/>
    <w:rsid w:val="005368AC"/>
    <w:rsid w:val="006138F5"/>
    <w:rsid w:val="006161AB"/>
    <w:rsid w:val="006229C0"/>
    <w:rsid w:val="006628CF"/>
    <w:rsid w:val="006765D0"/>
    <w:rsid w:val="006A5AAD"/>
    <w:rsid w:val="006E2CC8"/>
    <w:rsid w:val="007025D6"/>
    <w:rsid w:val="00705C5D"/>
    <w:rsid w:val="00716C6D"/>
    <w:rsid w:val="00717EF6"/>
    <w:rsid w:val="00762129"/>
    <w:rsid w:val="00786BDF"/>
    <w:rsid w:val="007D65FE"/>
    <w:rsid w:val="007E3E31"/>
    <w:rsid w:val="007F2D76"/>
    <w:rsid w:val="0085697C"/>
    <w:rsid w:val="008C14CF"/>
    <w:rsid w:val="008D366D"/>
    <w:rsid w:val="009040D0"/>
    <w:rsid w:val="00932D79"/>
    <w:rsid w:val="00967662"/>
    <w:rsid w:val="0097539E"/>
    <w:rsid w:val="00981202"/>
    <w:rsid w:val="00A12921"/>
    <w:rsid w:val="00A17DED"/>
    <w:rsid w:val="00A245FB"/>
    <w:rsid w:val="00A63B24"/>
    <w:rsid w:val="00A74A8F"/>
    <w:rsid w:val="00A77D5B"/>
    <w:rsid w:val="00A832E6"/>
    <w:rsid w:val="00A8792F"/>
    <w:rsid w:val="00AA593F"/>
    <w:rsid w:val="00AA74A6"/>
    <w:rsid w:val="00AC5C90"/>
    <w:rsid w:val="00AE2FDF"/>
    <w:rsid w:val="00AE578A"/>
    <w:rsid w:val="00AE6492"/>
    <w:rsid w:val="00B20031"/>
    <w:rsid w:val="00B45411"/>
    <w:rsid w:val="00B745B1"/>
    <w:rsid w:val="00B77534"/>
    <w:rsid w:val="00BB1BA1"/>
    <w:rsid w:val="00C058B1"/>
    <w:rsid w:val="00C232A9"/>
    <w:rsid w:val="00C30E79"/>
    <w:rsid w:val="00C647A6"/>
    <w:rsid w:val="00C94262"/>
    <w:rsid w:val="00CA1522"/>
    <w:rsid w:val="00CE22DD"/>
    <w:rsid w:val="00CE416E"/>
    <w:rsid w:val="00CE734B"/>
    <w:rsid w:val="00CF0CAA"/>
    <w:rsid w:val="00CF42C6"/>
    <w:rsid w:val="00D34C2A"/>
    <w:rsid w:val="00D400A6"/>
    <w:rsid w:val="00D84F0E"/>
    <w:rsid w:val="00E37141"/>
    <w:rsid w:val="00E4068A"/>
    <w:rsid w:val="00E56DD5"/>
    <w:rsid w:val="00E650AA"/>
    <w:rsid w:val="00E877F1"/>
    <w:rsid w:val="00E94080"/>
    <w:rsid w:val="00F02A16"/>
    <w:rsid w:val="00F201CC"/>
    <w:rsid w:val="00F25F97"/>
    <w:rsid w:val="00F305A1"/>
    <w:rsid w:val="00FC4FDE"/>
    <w:rsid w:val="00FC7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caption">
    <w:name w:val="doccaption"/>
    <w:basedOn w:val="a0"/>
    <w:rsid w:val="00967662"/>
  </w:style>
  <w:style w:type="paragraph" w:customStyle="1" w:styleId="ConsPlusNormal">
    <w:name w:val="ConsPlusNormal"/>
    <w:rsid w:val="00AA593F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86B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45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5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caption">
    <w:name w:val="doccaption"/>
    <w:basedOn w:val="a0"/>
    <w:rsid w:val="009676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4</cp:revision>
  <cp:lastPrinted>2022-12-26T14:42:00Z</cp:lastPrinted>
  <dcterms:created xsi:type="dcterms:W3CDTF">2022-12-26T14:33:00Z</dcterms:created>
  <dcterms:modified xsi:type="dcterms:W3CDTF">2022-12-26T14:52:00Z</dcterms:modified>
</cp:coreProperties>
</file>