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BA" w:rsidRPr="00C02C63" w:rsidRDefault="002B0CBA" w:rsidP="002B0CBA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28"/>
          <w:szCs w:val="28"/>
          <w:lang w:eastAsia="ru-RU"/>
        </w:rPr>
      </w:pPr>
      <w:r w:rsidRPr="00C02C63">
        <w:rPr>
          <w:rFonts w:ascii="Arial" w:eastAsia="Times New Roman" w:hAnsi="Arial" w:cs="Arial"/>
          <w:vanish/>
          <w:sz w:val="28"/>
          <w:szCs w:val="28"/>
          <w:lang w:eastAsia="ru-RU"/>
        </w:rPr>
        <w:t>Конец формы</w:t>
      </w:r>
    </w:p>
    <w:p w:rsidR="007E361B" w:rsidRPr="00C02C63" w:rsidRDefault="007E361B" w:rsidP="00C02C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2C63">
        <w:rPr>
          <w:rFonts w:ascii="Times New Roman" w:hAnsi="Times New Roman" w:cs="Times New Roman"/>
          <w:sz w:val="28"/>
          <w:szCs w:val="28"/>
        </w:rPr>
        <w:t>РФ</w:t>
      </w:r>
    </w:p>
    <w:p w:rsidR="00B54EA8" w:rsidRPr="00C02C63" w:rsidRDefault="007E361B" w:rsidP="007E36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2C63">
        <w:rPr>
          <w:rFonts w:ascii="Times New Roman" w:hAnsi="Times New Roman" w:cs="Times New Roman"/>
          <w:sz w:val="28"/>
          <w:szCs w:val="28"/>
        </w:rPr>
        <w:t>АДМИНИСТРАЦИЯ ЗАПАДНОДВИНСКОГО</w:t>
      </w:r>
      <w:r w:rsidR="00B54EA8" w:rsidRPr="00C02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61B" w:rsidRPr="00C02C63" w:rsidRDefault="00B54EA8" w:rsidP="007E36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2C6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E361B" w:rsidRPr="00C02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61B" w:rsidRPr="00C02C63" w:rsidRDefault="007E361B" w:rsidP="007E36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2C63"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7E361B" w:rsidRPr="00C02C63" w:rsidRDefault="007E361B" w:rsidP="007E36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361B" w:rsidRPr="00C02C63" w:rsidRDefault="00C02C63" w:rsidP="007E361B">
      <w:pPr>
        <w:pStyle w:val="ConsPlusTitle"/>
        <w:widowControl/>
        <w:tabs>
          <w:tab w:val="left" w:pos="26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02C63">
        <w:rPr>
          <w:rFonts w:ascii="Times New Roman" w:hAnsi="Times New Roman" w:cs="Times New Roman"/>
          <w:sz w:val="28"/>
          <w:szCs w:val="28"/>
        </w:rPr>
        <w:t>ПОСТАНОВЛЕНИ</w:t>
      </w:r>
      <w:r w:rsidR="007E361B" w:rsidRPr="00C02C63">
        <w:rPr>
          <w:rFonts w:ascii="Times New Roman" w:hAnsi="Times New Roman" w:cs="Times New Roman"/>
          <w:sz w:val="28"/>
          <w:szCs w:val="28"/>
        </w:rPr>
        <w:t>Е</w:t>
      </w:r>
    </w:p>
    <w:p w:rsidR="007E361B" w:rsidRPr="00C02C63" w:rsidRDefault="007E361B" w:rsidP="007E361B">
      <w:pPr>
        <w:pStyle w:val="ConsPlusTitle"/>
        <w:widowControl/>
        <w:tabs>
          <w:tab w:val="left" w:pos="266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0141B2" w:rsidRPr="00C02C63" w:rsidRDefault="00C02C63" w:rsidP="000141B2">
      <w:pPr>
        <w:pStyle w:val="ConsPlusTitle"/>
        <w:widowControl/>
        <w:tabs>
          <w:tab w:val="left" w:pos="26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2C63">
        <w:rPr>
          <w:rFonts w:ascii="Times New Roman" w:hAnsi="Times New Roman" w:cs="Times New Roman"/>
          <w:sz w:val="28"/>
          <w:szCs w:val="28"/>
        </w:rPr>
        <w:t xml:space="preserve">29.08.2022 г.                        г. Западная Двина                 </w:t>
      </w:r>
      <w:r w:rsidR="00573921">
        <w:rPr>
          <w:rFonts w:ascii="Times New Roman" w:hAnsi="Times New Roman" w:cs="Times New Roman"/>
          <w:sz w:val="28"/>
          <w:szCs w:val="28"/>
        </w:rPr>
        <w:t xml:space="preserve">      </w:t>
      </w:r>
      <w:r w:rsidR="000C400F">
        <w:rPr>
          <w:rFonts w:ascii="Times New Roman" w:hAnsi="Times New Roman" w:cs="Times New Roman"/>
          <w:sz w:val="28"/>
          <w:szCs w:val="28"/>
        </w:rPr>
        <w:t xml:space="preserve">  № 359</w:t>
      </w:r>
    </w:p>
    <w:p w:rsidR="005C3945" w:rsidRPr="00C02C63" w:rsidRDefault="00573921" w:rsidP="007E361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61B" w:rsidRPr="00C02C63" w:rsidRDefault="007E361B" w:rsidP="00B00AD5">
      <w:pPr>
        <w:pStyle w:val="ConsPlusTitle"/>
        <w:widowControl/>
        <w:ind w:right="2267"/>
        <w:rPr>
          <w:rFonts w:ascii="Times New Roman" w:hAnsi="Times New Roman" w:cs="Times New Roman"/>
          <w:sz w:val="28"/>
          <w:szCs w:val="28"/>
        </w:rPr>
      </w:pPr>
      <w:r w:rsidRPr="00C02C63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проведения открытого конкурса по </w:t>
      </w:r>
      <w:r w:rsidR="009210AB" w:rsidRPr="00C02C63">
        <w:rPr>
          <w:rFonts w:ascii="Times New Roman" w:hAnsi="Times New Roman" w:cs="Times New Roman"/>
          <w:sz w:val="28"/>
          <w:szCs w:val="28"/>
        </w:rPr>
        <w:t>от</w:t>
      </w:r>
      <w:r w:rsidRPr="00C02C63">
        <w:rPr>
          <w:rFonts w:ascii="Times New Roman" w:hAnsi="Times New Roman" w:cs="Times New Roman"/>
          <w:sz w:val="28"/>
          <w:szCs w:val="28"/>
        </w:rPr>
        <w:t xml:space="preserve">бору специализированной службы по вопросам похоронного дела на территории </w:t>
      </w:r>
      <w:r w:rsidR="005C3945" w:rsidRPr="00C02C63">
        <w:rPr>
          <w:rFonts w:ascii="Times New Roman" w:hAnsi="Times New Roman" w:cs="Times New Roman"/>
          <w:sz w:val="28"/>
          <w:szCs w:val="28"/>
        </w:rPr>
        <w:t>муниципального образования Западнодвинск</w:t>
      </w:r>
      <w:r w:rsidR="00B54EA8" w:rsidRPr="00C02C63">
        <w:rPr>
          <w:rFonts w:ascii="Times New Roman" w:hAnsi="Times New Roman" w:cs="Times New Roman"/>
          <w:sz w:val="28"/>
          <w:szCs w:val="28"/>
        </w:rPr>
        <w:t>ий</w:t>
      </w:r>
      <w:r w:rsidR="005C3945" w:rsidRPr="00C02C63">
        <w:rPr>
          <w:rFonts w:ascii="Times New Roman" w:hAnsi="Times New Roman" w:cs="Times New Roman"/>
          <w:sz w:val="28"/>
          <w:szCs w:val="28"/>
        </w:rPr>
        <w:t xml:space="preserve"> </w:t>
      </w:r>
      <w:r w:rsidR="00B54EA8" w:rsidRPr="00C02C63"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="005C3945" w:rsidRPr="00C02C63">
        <w:rPr>
          <w:rFonts w:ascii="Times New Roman" w:hAnsi="Times New Roman" w:cs="Times New Roman"/>
          <w:sz w:val="28"/>
          <w:szCs w:val="28"/>
        </w:rPr>
        <w:t xml:space="preserve"> Тверско</w:t>
      </w:r>
      <w:r w:rsidR="00B00AD5" w:rsidRPr="00C02C63">
        <w:rPr>
          <w:rFonts w:ascii="Times New Roman" w:hAnsi="Times New Roman" w:cs="Times New Roman"/>
          <w:sz w:val="28"/>
          <w:szCs w:val="28"/>
        </w:rPr>
        <w:t>й области</w:t>
      </w:r>
    </w:p>
    <w:p w:rsidR="005C3945" w:rsidRPr="00C02C63" w:rsidRDefault="005C3945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CBA" w:rsidRPr="00C02C63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"О погребении и похоронном деле" от 12.01.1996 N 8-ФЗ</w:t>
      </w:r>
      <w:r w:rsidR="005C3945" w:rsidRPr="00C0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="005C3945" w:rsidRPr="00C02C63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06.10.2003г. №131-ФЗ «Об общих принципах организации местного самоуправления в Российской Федерации», </w:t>
      </w:r>
      <w:r w:rsidR="005C3945" w:rsidRPr="00C02C63">
        <w:rPr>
          <w:rFonts w:ascii="Times New Roman" w:hAnsi="Times New Roman"/>
          <w:sz w:val="28"/>
          <w:szCs w:val="28"/>
        </w:rPr>
        <w:t xml:space="preserve">Уставом </w:t>
      </w:r>
      <w:r w:rsidR="005C3945" w:rsidRPr="00C02C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5C3945" w:rsidRPr="00C0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Западнодвинского </w:t>
      </w:r>
      <w:r w:rsidR="006C34DC" w:rsidRPr="00C02C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5C3945" w:rsidRPr="00C0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</w:t>
      </w:r>
      <w:r w:rsidR="00410D21" w:rsidRPr="00C02C63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Западнодвинского муниципального округа</w:t>
      </w:r>
      <w:r w:rsidRPr="00C0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410D21" w:rsidRPr="00C02C63" w:rsidRDefault="00410D21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D21" w:rsidRPr="00C02C63" w:rsidRDefault="00410D21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B0CBA" w:rsidRPr="00C0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порядке проведения открытого конкурса по </w:t>
      </w:r>
      <w:r w:rsidR="009210AB" w:rsidRPr="00C02C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B0CBA" w:rsidRPr="00C0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бору специализированной службы по вопросам похоронного дела на территории муниципального образования </w:t>
      </w:r>
      <w:r w:rsidR="005C3945" w:rsidRPr="00C02C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Западнодвинский</w:t>
      </w:r>
      <w:r w:rsidR="002B0CBA" w:rsidRPr="00C0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4DC" w:rsidRPr="00C02C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</w:t>
      </w:r>
      <w:r w:rsidR="002B0CBA" w:rsidRPr="00C0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945" w:rsidRPr="00C02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</w:t>
      </w:r>
      <w:r w:rsidR="002B0CBA" w:rsidRPr="00C02C63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 согласно приложению  1 к настоящему постановлению.</w:t>
      </w:r>
    </w:p>
    <w:p w:rsidR="00410D21" w:rsidRPr="00C02C63" w:rsidRDefault="00D07096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0CBA" w:rsidRPr="00C02C63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состав конкурсной комиссии согласно приложению 2 к настоящему постановлению.</w:t>
      </w:r>
    </w:p>
    <w:p w:rsidR="00410D21" w:rsidRPr="00C02C63" w:rsidRDefault="00D07096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B0CBA" w:rsidRPr="00C0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Порядок деятельности специализированной службы по вопросам похоронного дела на территории муниципального образования </w:t>
      </w:r>
      <w:r w:rsidR="005C3945" w:rsidRPr="00C0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Западнодвинский </w:t>
      </w:r>
      <w:r w:rsidR="00B54EA8" w:rsidRPr="00C02C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</w:t>
      </w:r>
      <w:r w:rsidR="005C3945" w:rsidRPr="00C0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</w:t>
      </w:r>
      <w:r w:rsidR="002B0CBA" w:rsidRPr="00C0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3 к настоящему постановлению.</w:t>
      </w:r>
    </w:p>
    <w:p w:rsidR="00D07096" w:rsidRPr="00C02C63" w:rsidRDefault="00D07096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2B0CBA" w:rsidRPr="00C0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Поручить организацию проведения открытого конкурса по </w:t>
      </w:r>
      <w:r w:rsidR="009210AB" w:rsidRPr="00C02C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B0CBA" w:rsidRPr="00C0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бору специализированной службы по вопросам похоронного дела на территории муниципального образования </w:t>
      </w:r>
      <w:r w:rsidR="005C3945" w:rsidRPr="00C0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Западнодвинский </w:t>
      </w:r>
      <w:r w:rsidR="006C34DC" w:rsidRPr="00C02C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</w:t>
      </w:r>
      <w:r w:rsidR="005C3945" w:rsidRPr="00C0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 </w:t>
      </w:r>
      <w:r w:rsidR="002B0CBA" w:rsidRPr="00C02C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ЖКХ</w:t>
      </w:r>
      <w:r w:rsidR="005C3945" w:rsidRPr="00C0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54EA8" w:rsidRPr="00C02C6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энергетики и связи</w:t>
      </w:r>
      <w:r w:rsidR="005C3945" w:rsidRPr="00C0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2B0CBA" w:rsidRPr="00C0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5C3945" w:rsidRPr="00C0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Западнодвинского </w:t>
      </w:r>
      <w:r w:rsidR="00B54EA8" w:rsidRPr="00C02C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</w:t>
      </w:r>
      <w:r w:rsidR="002B0CBA" w:rsidRPr="00C02C63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410D21" w:rsidRPr="00C02C63" w:rsidRDefault="00D07096" w:rsidP="00C02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Признать утратившим силу </w:t>
      </w:r>
      <w:r w:rsidRPr="00C02C63">
        <w:rPr>
          <w:rFonts w:ascii="Times New Roman" w:hAnsi="Times New Roman" w:cs="Times New Roman"/>
          <w:sz w:val="28"/>
          <w:szCs w:val="28"/>
        </w:rPr>
        <w:t>постановление администрации Западнодвинского района Тверской области от 26.11.2018 №262 «Об утверждении Положения о порядке проведения открытого конкурса по отбору специализированной службы по вопросам похоронного дела на территории муниципального образования Западнодвинского района Тверской области».</w:t>
      </w:r>
    </w:p>
    <w:p w:rsidR="005C3945" w:rsidRPr="00C02C63" w:rsidRDefault="00410D21" w:rsidP="00C02C6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02C63">
        <w:rPr>
          <w:sz w:val="28"/>
          <w:szCs w:val="28"/>
        </w:rPr>
        <w:t>6</w:t>
      </w:r>
      <w:r w:rsidR="002B0CBA" w:rsidRPr="00C02C63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5C3945" w:rsidRPr="00C02C63">
        <w:rPr>
          <w:sz w:val="28"/>
          <w:szCs w:val="28"/>
        </w:rPr>
        <w:t xml:space="preserve">на </w:t>
      </w:r>
      <w:r w:rsidR="00CB5F4C" w:rsidRPr="00C02C63">
        <w:rPr>
          <w:sz w:val="28"/>
          <w:szCs w:val="28"/>
        </w:rPr>
        <w:t>и</w:t>
      </w:r>
      <w:r w:rsidR="0057152E" w:rsidRPr="00C02C63">
        <w:rPr>
          <w:color w:val="000000"/>
          <w:sz w:val="28"/>
          <w:szCs w:val="28"/>
        </w:rPr>
        <w:t>сполняющ</w:t>
      </w:r>
      <w:r w:rsidR="00CB5F4C" w:rsidRPr="00C02C63">
        <w:rPr>
          <w:color w:val="000000"/>
          <w:sz w:val="28"/>
          <w:szCs w:val="28"/>
        </w:rPr>
        <w:t>его</w:t>
      </w:r>
      <w:r w:rsidR="0057152E" w:rsidRPr="00C02C63">
        <w:rPr>
          <w:color w:val="000000"/>
          <w:sz w:val="28"/>
          <w:szCs w:val="28"/>
        </w:rPr>
        <w:t xml:space="preserve"> обязанности заместителя главы администрации Западнодвинского муниципального округа по ЖКХ Старченко В.А.</w:t>
      </w:r>
    </w:p>
    <w:p w:rsidR="002B0CBA" w:rsidRPr="00C02C63" w:rsidRDefault="00410D21" w:rsidP="00C02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6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B0CBA" w:rsidRPr="00C0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C3945" w:rsidRPr="00C02C63"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 w:rsidR="007E5330" w:rsidRPr="00C02C63">
        <w:rPr>
          <w:rFonts w:ascii="Times New Roman" w:eastAsia="Calibri" w:hAnsi="Times New Roman" w:cs="Times New Roman"/>
          <w:sz w:val="28"/>
          <w:szCs w:val="28"/>
        </w:rPr>
        <w:t>вступает в силу со дня его опубликования</w:t>
      </w:r>
      <w:r w:rsidR="005C3945" w:rsidRPr="00C02C63">
        <w:rPr>
          <w:rFonts w:ascii="Times New Roman" w:eastAsia="Calibri" w:hAnsi="Times New Roman" w:cs="Times New Roman"/>
          <w:sz w:val="28"/>
          <w:szCs w:val="28"/>
        </w:rPr>
        <w:t xml:space="preserve"> в газете «Авангард» </w:t>
      </w:r>
      <w:r w:rsidR="005C3945" w:rsidRPr="00C0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подлежит </w:t>
      </w:r>
      <w:r w:rsidR="005C3945" w:rsidRPr="00C02C63">
        <w:rPr>
          <w:rFonts w:ascii="Times New Roman" w:hAnsi="Times New Roman" w:cs="Times New Roman"/>
          <w:sz w:val="28"/>
          <w:szCs w:val="28"/>
        </w:rPr>
        <w:t>размещению</w:t>
      </w:r>
      <w:r w:rsidR="005C3945" w:rsidRPr="00C02C63">
        <w:rPr>
          <w:rFonts w:ascii="Times New Roman" w:hAnsi="Times New Roman"/>
          <w:sz w:val="28"/>
          <w:szCs w:val="28"/>
        </w:rPr>
        <w:t xml:space="preserve"> на официальном сайте администрации Западнодвинского </w:t>
      </w:r>
      <w:r w:rsidR="0057152E" w:rsidRPr="00C02C63">
        <w:rPr>
          <w:rFonts w:ascii="Times New Roman" w:hAnsi="Times New Roman"/>
          <w:sz w:val="28"/>
          <w:szCs w:val="28"/>
        </w:rPr>
        <w:t>муниципального округа</w:t>
      </w:r>
      <w:r w:rsidR="005C3945" w:rsidRPr="00C02C63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C02C63" w:rsidRDefault="00C02C63" w:rsidP="00C02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D21" w:rsidRPr="00C02C63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C3945" w:rsidRPr="00C0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Западнодвинского </w:t>
      </w:r>
      <w:r w:rsidR="00C02C63" w:rsidRPr="00C02C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C0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C63" w:rsidRPr="00C02C63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</w:t>
      </w:r>
      <w:r w:rsidR="00C0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C63" w:rsidRPr="00C02C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Голубева</w:t>
      </w:r>
    </w:p>
    <w:p w:rsidR="00573921" w:rsidRDefault="002B0CBA" w:rsidP="00573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1 к Постановлению</w:t>
      </w:r>
    </w:p>
    <w:p w:rsidR="00C02C63" w:rsidRDefault="002B0CBA" w:rsidP="00573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C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0141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Западнодвинского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C63" w:rsidRDefault="006C34DC" w:rsidP="00C02C63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2B0CBA"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41B2" w:rsidRDefault="000141B2" w:rsidP="00C02C63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Тверской области </w:t>
      </w:r>
    </w:p>
    <w:p w:rsidR="002B0CBA" w:rsidRPr="002B0CBA" w:rsidRDefault="002B0CBA" w:rsidP="00C02C63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02C63">
        <w:rPr>
          <w:rFonts w:ascii="Times New Roman" w:eastAsia="Times New Roman" w:hAnsi="Times New Roman" w:cs="Times New Roman"/>
          <w:sz w:val="24"/>
          <w:szCs w:val="24"/>
          <w:lang w:eastAsia="ru-RU"/>
        </w:rPr>
        <w:t>29.08.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C34D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C0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359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1B2" w:rsidRDefault="002B0CBA" w:rsidP="000141B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0C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ПОЛОЖЕНИЕ </w:t>
      </w:r>
    </w:p>
    <w:p w:rsidR="002B0CBA" w:rsidRPr="002B0CBA" w:rsidRDefault="002B0CBA" w:rsidP="0057392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0C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ПОРЯДКЕ ПРОВЕДЕНИЯ ОТКРЫТОГО КОНКУРСА ПО </w:t>
      </w:r>
      <w:r w:rsidR="009210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</w:t>
      </w:r>
      <w:r w:rsidRPr="002B0C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БОРУ СПЕЦИАЛИЗИРОВАННОЙ СЛУЖБЫ ПО ВОПРОСАМ ПОХОРОННОГО ДЕЛА НА ТЕРРИТОРИИ МУНИЦИПАЛЬНОГО ОБРАЗОВАНИЯ </w:t>
      </w:r>
      <w:r w:rsidR="000141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ЗАПАДНОДВИНСКИЙ</w:t>
      </w:r>
      <w:r w:rsidRPr="002B0C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5715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МУНИЦИПАЛЬНЫЙ ОКРУГ</w:t>
      </w:r>
      <w:r w:rsidRPr="002B0C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0141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ТВЕРС</w:t>
      </w:r>
      <w:r w:rsidRPr="002B0C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КОЙ ОБЛАСТИ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A" w:rsidRPr="002B0CBA" w:rsidRDefault="002B0CBA" w:rsidP="00014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Целью проведения открытого конкурса по </w:t>
      </w:r>
      <w:r w:rsidR="009210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бору специализированной службы по вопросам похоронного дела на территории муниципального образования </w:t>
      </w:r>
      <w:r w:rsidR="0001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Западнодвинский </w:t>
      </w:r>
      <w:r w:rsidR="006C34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округ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1B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 является выбор юридического лица или индивидуального предпринимателя для возложения на него полномочий специализированной службы, деятельность которой направлена на оказание ритуальных услуг в соответствии с требованиями ст. 9, 12 Федерального закона от 12.01.1996 N 8-ФЗ "О погребении и похоронном деле".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определяет порядок организации и проведения открытого конкурса.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Выбор субъекта, претендующего на получение статуса специализированной службы по вопросам похоронного дела на территории муниципального образования </w:t>
      </w:r>
      <w:r w:rsidR="0001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Западнодвинский </w:t>
      </w:r>
      <w:r w:rsidR="006C34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округ</w:t>
      </w:r>
      <w:r w:rsidR="000141B2"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1B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</w:t>
      </w:r>
      <w:r w:rsidR="000141B2"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производится по результатам открытого конкурса.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Для участия в открытом конкурсе допускаются организации, оказывающие ритуальные услуги населению на территории муниципального образования </w:t>
      </w:r>
      <w:r w:rsidR="0001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Западнодвинский </w:t>
      </w:r>
      <w:r w:rsidR="006C34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округ</w:t>
      </w:r>
      <w:r w:rsidR="000141B2"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1B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иные юридические лица и индивидуальные предприниматели.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Для проведения открытого конкурса создается конкурсная комиссия. В состав конкурсной комиссии входят не менее 5 человек.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Организатор открытого конкурса обязан хранить коммерческую тайну об участниках открытого конкурса.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Извещение о проведении открытого конкурса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Извещение о проведении открытого конкурса опубликовывается организатором на официальном сайте </w:t>
      </w:r>
      <w:r w:rsidR="000141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0141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Западнодвинского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5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Тверской области 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www.</w:t>
      </w:r>
      <w:r w:rsidR="000141B2">
        <w:rPr>
          <w:rFonts w:ascii="Times New Roman" w:eastAsia="Times New Roman" w:hAnsi="Times New Roman" w:cs="Times New Roman"/>
          <w:sz w:val="24"/>
          <w:szCs w:val="24"/>
          <w:lang w:eastAsia="ru-RU"/>
        </w:rPr>
        <w:t>zapdvina.ru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чем за 30 дней до дня подведения итогов открытого конкурса.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Одновременно с информационным сообщением на официальном сайте размещается утвержденная конкурсная документация в формате, доступном для получения в электронном виде.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извещении о проведении открытого конкурса должны быть указаны следующие сведения: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информация об организаторе открытого конкурса: наименование, место нахождения, адрес электронной почты, </w:t>
      </w:r>
      <w:r w:rsidR="006B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организатора, 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срок, место и порядок предоставления конкурсной документации;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место, порядок, даты начала и окончания подачи заявок на участие в открытом конкурсе;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место, дата и время вскрытия конвертов с заявками на участие в открытом конкурсе, место и дата рассмотрения заявок и подведения итогов открытого конкурса.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Помимо размещения на соответствующем сайте, конкурсная документация должна быть доступна для получения у организатора открытого конкурса.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Содержание конкурсной документации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Конкурсная документация разрабатывается и утверждается организатором открытого конкурса.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Конкурсная документация должна содержать: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требования к содержанию и форме заявки на участие в открытом конкурсе;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требования к </w:t>
      </w:r>
      <w:r w:rsidR="00120D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претендентам на участие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конкурса;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порядок и срок подачи, отзыва заявок на участие в открытом конкурсе;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формы, порядок, даты начала и окончания срока предоставления участникам открытого конкурса разъяснений положений конкурсной документации;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место, порядок, дат</w:t>
      </w:r>
      <w:r w:rsidR="00120D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 с заявками на участие;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12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и 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оценки заявок на участие в открытом конкурсе.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Разъяснения положений конкурсной документации и внесение в нее изменений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Любой участник открытого конкурса вправе направить в письменной форме организатору запрос о разъяснении положений конкурсной документации. В течение двух рабочих дней со дня поступления указанного запроса организатор открытого конкурса обязан направить в письменной форме разъяснения положений конкурсной документации, если указанный запрос поступил к организатору не позднее чем за пять дней до дня окончания подачи заявок на участие в открытом конкурсе.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Организатор по собственной инициативе или в соответствии с запросом участника открытого конкурса вправе внести изменения в конкурсную документацию не позднее чем за пять дней до дня окончания подачи заявок на участие в открытом конкурсе. Изменения направляются всем участникам открытого конкурса.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подачи заявок на участие в открытом конкурсе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Для участия в открытом конкурсе участник подает заявку на участие в открытом конкурсе в сроки по форме, установленной конкурсной документацией.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Организатор открытого конкурса устанавливает место подачи заявок на участие в открытом конкурсе, дату и время окончания приема заявок.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Заявка на участие в открытом конкурсе представляется в запечатанном виде и должна содержать следующие сведения: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полное наименование участника;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нахождения юридического лица (индивидуального предпринимателя);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руководителя и номер телефона;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банковские реквизиты юридического лица (индивидуального предпринимателя).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К заявке на участие в открытом конкурсе прилагаются: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учредительных документов;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свидетельства о постановке на налоговый учет;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выписка из единого государственного реестра юридических лиц (для юридических лиц) или оригинал,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выданный не ранее чем </w:t>
      </w:r>
      <w:r w:rsidR="007E5330" w:rsidRPr="00A62B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шесть месяцев до дня размещения на официальном сайте извещения о проведении открытого конкурса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 наличии персонала для осуществления погребения умерших;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 наличии транспорта для предоставления услуг по захоронению;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 наличии материально-технической базы для изготовления предметов ритуального назначения либо наличие договоров на изготовление или приобретение предметов ритуаль</w:t>
      </w:r>
      <w:r w:rsidR="00A92C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назначения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 наличии помещения для приема заявок;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 наличии телефонной связи для приема заявок.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 Порядок подачи и приема заявок на участие в открытом конкурсе: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организатор открытого конкурса по запросу участника делает отметку с указанием даты и времени получения заявки на участие в открытом конкурсе;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конверт с заявкой на участие в открытом конкурсе, полученный организатором открытого конкурса по истечении срока приема заявок, не вскрывается и возвращается участнику, представившему заявку;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процедура представления заявки на участие в открытом конкурсе должна проходить анонимно, чтобы участники не имели сведений о том, кто будет участвовать в открытом конкурсе, во избежание давления или недобросовестных действий по отношению к потенциальным участникам.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Рассмотрение заявок на участие в открытом конкурсе: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упрощения процедуры рассмотрения, оценки и сопоставления заявок на участие в открытом конкурсе организатор открытого конкурса вправе потребовать от участников разъяснения положений заявок на участие в открытом конкурсе. Не допускается выдвижение требований, направленных на изменение содержания заявки на участие в открытом конкурсе;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организатор открытого конкурса вправе рассматривать заявку на участие в открытом конкурсе как отвечающую формальным требованиям только в случае, если она: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соответствует всем требованиям, предусмотренным конкурсной документацией;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содержит незначительные отклонения, которые существенно не меняют характеристик, условий и иных требований, предусмотренных конкурсной документацией;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конкурсная комиссия в пятидневный срок с момента вскрытия конвертов с заявками на участие в открытом конкурсе обязана рассмотреть поданные участниками документы и сведения и сообщить: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принятии заявки на участие в открытом конкурсе или отказе в принятии заявки;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необходимости представления дополнительной информации.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Отклонение и изменение заявок на участие в открытом конкурсе: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организатор открытого конкурса отклоняет заявку на участие в открытом конкурсе в случаях, если: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участник, направивший заявку, не отвечает квалификационным требованиям;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участник, направивший заявку, не соглашается с исправлением выявленной ошибки в представленных документах;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заявка не отвечает требованиям, предусмотренным конкурсной документацией;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выявлены недобросовестные действия участника;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 представлены в срок необходимые документы;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не устранены недостатки в представленных документах;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 вправе изменить или отозвать свою заявку на участие в открытом конкурсе до истечения срока представления заявок, если конкурсной документацией не предусмотрено иное.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В соответствии со сроками, указанными в конкурсной документации, конкурсная комиссия вскрывает конверты с заявками на участие в открытом конкурсе в присутствии участника, регистрирует заявку и прилагаемую к ней документацию в протоколе, к которому прилагаются списки юридических и физических лиц, признанных участниками.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6. Критерии определения победителя открытого конкурса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Наличие транспорта для предоставления услуг по захоронению.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Наличие персонала, необходимого для осуществления погребения умерших.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Наличие материально-технической базы для изготовления предметов ритуального назначения либо наличие договоров на изготовление или приобретение предметов ритуального назначения.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Наличие помещения для приема заявок.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Наличие телефонной связи для приема заявок.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Оценка и сопоставление заявок на участие в открытом конкурсе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Конкурсная комиссия осуществляет оценку и сопоставление заявок, поданных участниками открытого конкурса и признанных участниками открытого конкурса. Срок 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оценки и сопоставления таких заявок не может превышать десяти дней со дня подписания протокола.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Оценка и сопоставление заявок на участие в открытом конкурсе осуществляются конкурсной комиссией в целях выявления лучших участников в соответствии с критериями и в порядке, которые установлены конкурсной документацией.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Определение победителя открытого конкурса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Победителем открытого конкурса признается участник открытого конкурса, набравший наибольшее количество баллов.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Конкурсная комиссия ведет протокол оценки и сопоставления заявок на участие в открытом конкурсе, в котором должны содержаться сведения о месте, дате, времени проведения оценки и сопоставления таких заявок, об участниках открытого конкурса, заявки на участие в открытом конкурсе которых были рассмотрены, о критериях оценки таких заявок, о принятом на основании результатов оценки и сопоставления заявок на участие в открытом конкурсе решении, а также наименования (для юридических лиц), фамилия, имя, отчество (для физических лиц) и почтовые адреса участников открытого конкурса.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Протокол оценки и сопоставления заявок на участие в открытом конкурсе опубликовывается на официальном сайте организатором в течение десяти дней.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В случае участия в открытом конкурсе одного участника конкурс признается несостоявшимся, но орган местного самоуправления (организатор) вправе присвоить участнику статус специализированной службы по вопросам похоронного дела на территории муниципального образования </w:t>
      </w:r>
      <w:r w:rsidR="0005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Западнодвинский </w:t>
      </w:r>
      <w:r w:rsidR="006C34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округ</w:t>
      </w:r>
      <w:r w:rsidR="0005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его соответствия всем требованиям открытого конкурса.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Обжалование действий организатора открытого конкурса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Любой участник, который заявляет, что он понес или может понести убытки в результате нарушения организатором открытого конкурса требований настоящего Положения, имеет право на обжалование действий организатора открытого конкурса в соответствии с Гражданским кодексом Российской Федерации и иными федеральными законами.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71" w:rsidRDefault="007A3071" w:rsidP="0005797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71" w:rsidRDefault="007A3071" w:rsidP="0005797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496" w:rsidRDefault="002A0496" w:rsidP="0005797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71" w:rsidRDefault="007A3071" w:rsidP="0005797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C63" w:rsidRDefault="00C02C63" w:rsidP="0005797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C63" w:rsidRDefault="00C02C63" w:rsidP="0005797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C63" w:rsidRDefault="00C02C63" w:rsidP="0005797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C63" w:rsidRDefault="00C02C63" w:rsidP="0005797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C63" w:rsidRDefault="00C02C63" w:rsidP="0005797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C63" w:rsidRDefault="00C02C63" w:rsidP="0005797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C63" w:rsidRDefault="00C02C63" w:rsidP="0005797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C63" w:rsidRDefault="00C02C63" w:rsidP="0005797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C63" w:rsidRDefault="00C02C63" w:rsidP="0005797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C63" w:rsidRDefault="00C02C63" w:rsidP="0005797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C63" w:rsidRDefault="00C02C63" w:rsidP="0005797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C63" w:rsidRDefault="00C02C63" w:rsidP="0005797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C63" w:rsidRDefault="00C02C63" w:rsidP="0005797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C63" w:rsidRDefault="00C02C63" w:rsidP="0005797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C63" w:rsidRDefault="00C02C63" w:rsidP="0005797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C63" w:rsidRDefault="00C02C63" w:rsidP="0005797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C63" w:rsidRDefault="00C02C63" w:rsidP="0005797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C63" w:rsidRDefault="00C02C63" w:rsidP="0005797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C63" w:rsidRDefault="00C02C63" w:rsidP="0005797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C63" w:rsidRDefault="00C02C63" w:rsidP="0005797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C63" w:rsidRDefault="00C02C63" w:rsidP="0005797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C63" w:rsidRDefault="00C02C63" w:rsidP="0005797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C63" w:rsidRDefault="00C02C63" w:rsidP="00C02C63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2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Западнодвинского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C63" w:rsidRDefault="00C02C63" w:rsidP="00C02C63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C63" w:rsidRDefault="00C02C63" w:rsidP="00C02C63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Тверской области </w:t>
      </w:r>
    </w:p>
    <w:p w:rsidR="00C02C63" w:rsidRPr="002B0CBA" w:rsidRDefault="00C02C63" w:rsidP="00C02C63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29.08.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 г. № 359</w:t>
      </w:r>
    </w:p>
    <w:p w:rsidR="00C02C63" w:rsidRPr="002B0CBA" w:rsidRDefault="00C02C63" w:rsidP="00C02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A" w:rsidRPr="002B0CBA" w:rsidRDefault="002B0CBA" w:rsidP="00C02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КОНКУРСНОЙ КОМИССИИ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A" w:rsidRPr="00573921" w:rsidRDefault="00716482" w:rsidP="00496D8C">
      <w:pPr>
        <w:pStyle w:val="aa"/>
        <w:shd w:val="clear" w:color="auto" w:fill="FFFFFF"/>
        <w:spacing w:before="0" w:beforeAutospacing="0" w:after="150" w:afterAutospacing="0"/>
        <w:jc w:val="both"/>
      </w:pPr>
      <w:r w:rsidRPr="00573921">
        <w:t>В.А.</w:t>
      </w:r>
      <w:r w:rsidR="00573921" w:rsidRPr="00573921">
        <w:t xml:space="preserve"> </w:t>
      </w:r>
      <w:r w:rsidRPr="00573921">
        <w:t>Старченко</w:t>
      </w:r>
      <w:r w:rsidR="002B0CBA" w:rsidRPr="00573921">
        <w:t xml:space="preserve"> - </w:t>
      </w:r>
      <w:r w:rsidR="00496D8C" w:rsidRPr="00573921">
        <w:t>и</w:t>
      </w:r>
      <w:r w:rsidR="00496D8C" w:rsidRPr="00573921">
        <w:rPr>
          <w:color w:val="000000"/>
        </w:rPr>
        <w:t xml:space="preserve">сполняющего обязанности заместителя главы администрации Западнодвинского муниципального округа по ЖКХ Старченко В.А. </w:t>
      </w:r>
      <w:r w:rsidR="007E5330" w:rsidRPr="00573921">
        <w:t>– председател</w:t>
      </w:r>
      <w:r w:rsidR="00496D8C" w:rsidRPr="00573921">
        <w:t>ь</w:t>
      </w:r>
      <w:r w:rsidR="007E5330" w:rsidRPr="00573921">
        <w:t xml:space="preserve"> комиссии</w:t>
      </w:r>
      <w:r w:rsidR="002B0CBA" w:rsidRPr="00573921">
        <w:t>.</w:t>
      </w:r>
    </w:p>
    <w:p w:rsidR="00496D8C" w:rsidRPr="00573921" w:rsidRDefault="00496D8C" w:rsidP="00496D8C">
      <w:pPr>
        <w:pStyle w:val="aa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3921">
        <w:t>Э.Р.</w:t>
      </w:r>
      <w:r w:rsidR="00573921" w:rsidRPr="00573921">
        <w:t xml:space="preserve"> </w:t>
      </w:r>
      <w:r w:rsidRPr="00573921">
        <w:t xml:space="preserve">Гизатова - </w:t>
      </w:r>
      <w:r w:rsidR="00896F0C" w:rsidRPr="00573921">
        <w:t>р</w:t>
      </w:r>
      <w:r w:rsidR="009774CD" w:rsidRPr="00573921">
        <w:rPr>
          <w:color w:val="000000"/>
          <w:shd w:val="clear" w:color="auto" w:fill="FFFFFF"/>
        </w:rPr>
        <w:t>уководитель аппарата администрации Западнодвинского муниципального округа</w:t>
      </w:r>
      <w:r w:rsidR="00896F0C" w:rsidRPr="00573921">
        <w:rPr>
          <w:color w:val="000000"/>
          <w:shd w:val="clear" w:color="auto" w:fill="FFFFFF"/>
        </w:rPr>
        <w:t xml:space="preserve"> - заместитель председателя комиссии.</w:t>
      </w:r>
    </w:p>
    <w:p w:rsidR="007E5330" w:rsidRPr="00573921" w:rsidRDefault="00896F0C" w:rsidP="007E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21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</w:t>
      </w:r>
      <w:r w:rsidR="00573921" w:rsidRPr="0057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39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Осипова</w:t>
      </w:r>
      <w:r w:rsidR="007E5330" w:rsidRPr="0057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07475" w:rsidRPr="00573921">
        <w:rPr>
          <w:rFonts w:ascii="Times New Roman" w:hAnsi="Times New Roman" w:cs="Times New Roman"/>
          <w:sz w:val="24"/>
          <w:szCs w:val="24"/>
        </w:rPr>
        <w:t xml:space="preserve">начальник отдела ЖКХ, энергетики и связи </w:t>
      </w:r>
      <w:r w:rsidR="007E5330" w:rsidRPr="0057392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секретарь комиссии.</w:t>
      </w:r>
    </w:p>
    <w:p w:rsidR="00057972" w:rsidRPr="00573921" w:rsidRDefault="00057972" w:rsidP="0005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A" w:rsidRPr="00573921" w:rsidRDefault="002B0CBA" w:rsidP="0005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2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057972" w:rsidRPr="00573921" w:rsidRDefault="00057972" w:rsidP="0005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330" w:rsidRPr="00573921" w:rsidRDefault="00057972" w:rsidP="0005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21">
        <w:rPr>
          <w:rFonts w:ascii="Times New Roman" w:eastAsia="Times New Roman" w:hAnsi="Times New Roman" w:cs="Times New Roman"/>
          <w:sz w:val="24"/>
          <w:szCs w:val="24"/>
          <w:lang w:eastAsia="ru-RU"/>
        </w:rPr>
        <w:t>Я.Ю.</w:t>
      </w:r>
      <w:r w:rsidR="00573921" w:rsidRPr="0057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3921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Гусарова</w:t>
      </w:r>
      <w:r w:rsidR="002B0CBA" w:rsidRPr="0057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392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B0CBA" w:rsidRPr="0057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3921">
        <w:rPr>
          <w:rFonts w:ascii="Times New Roman" w:hAnsi="Times New Roman" w:cs="Times New Roman"/>
          <w:sz w:val="24"/>
          <w:szCs w:val="24"/>
        </w:rPr>
        <w:t>заведующ</w:t>
      </w:r>
      <w:r w:rsidR="00EB492E" w:rsidRPr="00573921">
        <w:rPr>
          <w:rFonts w:ascii="Times New Roman" w:hAnsi="Times New Roman" w:cs="Times New Roman"/>
          <w:sz w:val="24"/>
          <w:szCs w:val="24"/>
        </w:rPr>
        <w:t>ий</w:t>
      </w:r>
      <w:r w:rsidR="002B0CBA" w:rsidRPr="0057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</w:t>
      </w:r>
      <w:r w:rsidR="00EB492E" w:rsidRPr="00573921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2B0CBA" w:rsidRPr="0057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</w:t>
      </w:r>
      <w:r w:rsidR="00EB492E" w:rsidRPr="0057392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B0CBA" w:rsidRPr="0057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39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B0CBA" w:rsidRPr="0057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2A0496" w:rsidRPr="00573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Западнодвинского муниципального округа</w:t>
      </w:r>
      <w:r w:rsidR="002B0CBA" w:rsidRPr="005739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492E" w:rsidRPr="00573921" w:rsidRDefault="00EB492E" w:rsidP="0005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Антонова - заведующий отделом </w:t>
      </w:r>
      <w:r w:rsidR="00896F0C" w:rsidRPr="0057392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и предпринимательст</w:t>
      </w:r>
      <w:r w:rsidR="002A0496" w:rsidRPr="0057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</w:t>
      </w:r>
      <w:r w:rsidRPr="0057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2A0496" w:rsidRPr="00573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Западнодвинского муниципального округа</w:t>
      </w:r>
      <w:r w:rsidRPr="005739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0CBA" w:rsidRPr="00573921" w:rsidRDefault="00057972" w:rsidP="0005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21">
        <w:rPr>
          <w:rFonts w:ascii="Times New Roman" w:eastAsia="Times New Roman" w:hAnsi="Times New Roman" w:cs="Times New Roman"/>
          <w:sz w:val="24"/>
          <w:szCs w:val="24"/>
          <w:lang w:eastAsia="ru-RU"/>
        </w:rPr>
        <w:t>Л.Б.Юдова</w:t>
      </w:r>
      <w:r w:rsidR="002B0CBA" w:rsidRPr="0057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392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заведующего</w:t>
      </w:r>
      <w:r w:rsidR="002B0CBA" w:rsidRPr="0057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</w:t>
      </w:r>
      <w:r w:rsidR="00EB492E" w:rsidRPr="0057392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B0CBA" w:rsidRPr="0057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496" w:rsidRPr="005739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заказа, мониторинга и защиты прав потребителей</w:t>
      </w:r>
      <w:r w:rsidRPr="0057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2B0CBA" w:rsidRPr="0057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496" w:rsidRPr="00573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Западнодвинского муниципального округа</w:t>
      </w:r>
      <w:r w:rsidR="002B0CBA" w:rsidRPr="005739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0CBA" w:rsidRPr="00573921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Pr="00573921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C63" w:rsidRDefault="00C02C63" w:rsidP="0005797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C63" w:rsidRDefault="00C02C63" w:rsidP="0005797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C63" w:rsidRDefault="00C02C63" w:rsidP="00C02C63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3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Западнодвинского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C63" w:rsidRDefault="00C02C63" w:rsidP="00C02C63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C63" w:rsidRDefault="00C02C63" w:rsidP="00C02C63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Тверской области </w:t>
      </w:r>
    </w:p>
    <w:p w:rsidR="00C02C63" w:rsidRPr="002B0CBA" w:rsidRDefault="00C02C63" w:rsidP="00C02C63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29.08.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 г. № 359</w:t>
      </w:r>
    </w:p>
    <w:p w:rsidR="00C02C63" w:rsidRPr="002B0CBA" w:rsidRDefault="00C02C63" w:rsidP="00C02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0AB" w:rsidRDefault="002B0CBA" w:rsidP="009210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0C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</w:t>
      </w:r>
    </w:p>
    <w:p w:rsidR="002B0CBA" w:rsidRPr="002B0CBA" w:rsidRDefault="002B0CBA" w:rsidP="009210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0C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ДЕЯТЕЛЬНОСТИ СПЕЦИАЛИЗИРОВАННОЙ СЛУЖБЫ ПО ВОПРОСАМ ПОХОРОННОГО ДЕЛА НА ТЕРРИТОРИИ МУНИЦИПАЛЬНОГО ОБРАЗОВАНИЯ </w:t>
      </w:r>
      <w:r w:rsidR="00636A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ЗАПАДНОДВИНСКИЙ </w:t>
      </w:r>
      <w:r w:rsidR="00C074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МУНИЦИПАЛЬНЫЙ ОКРУГ</w:t>
      </w:r>
      <w:r w:rsidR="00636A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ТВЕР</w:t>
      </w:r>
      <w:r w:rsidRPr="002B0C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СКОЙ ОБЛАСТИ</w:t>
      </w:r>
    </w:p>
    <w:p w:rsidR="00DF0647" w:rsidRPr="00573921" w:rsidRDefault="00DF0647" w:rsidP="00DF0647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3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Общие положения</w:t>
      </w:r>
    </w:p>
    <w:p w:rsidR="00DF0647" w:rsidRPr="00573921" w:rsidRDefault="00DF0647" w:rsidP="00DF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Специализированная служба по вопросам похоронного дела на территории муниципального образования Западнодвинский </w:t>
      </w:r>
      <w:r w:rsidR="00C07475" w:rsidRPr="005739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округ</w:t>
      </w:r>
      <w:r w:rsidRPr="0057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 (далее - специализированная служба) - юридическое лицо или индивидуальный предприниматель, выбранный по результатам открытого конкурса по отбору специализированной службы по вопросам похоронного дела на территории муниципального образования Западнодвинский </w:t>
      </w:r>
      <w:r w:rsidR="00C07475" w:rsidRPr="0057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Pr="0057392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области, на которого возложены полномочия специализированной службы, деятельность которой направлена на оказание ритуальных услуг в соответствии с требованиями ст.9 и ст. 12 Федерального закона от 12.01.1996 N 8-ФЗ "О погребении и похоронном деле". В своей деятельности специализированная служба руководствуется действующим законодательством Российской Федерации и Тверской области, нормативными правовыми актами органов местного самоуправления, настоящим Порядком. Отказ специализированной службы в оказании гарантированного перечня услуг по погребению на безвозмездной основе, в связи с отсутствием у нее необходимых средств или по другим основаниям, недопустим.</w:t>
      </w:r>
    </w:p>
    <w:p w:rsidR="00DF0647" w:rsidRPr="00573921" w:rsidRDefault="00DF0647" w:rsidP="00DF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2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Специализированная служба может предоставлять на платной основе услуги сверх гарантированного перечня услуг по погребению, а также оказывать за плату услуги из гарантированного перечня в случае, если лицо, взявшее на себя обязанность осуществить погребение умершего, получило социальное пособие на погребение либо имеет намерение его получить не позднее шести месяцев со дня смерти в порядке, установленном частью 3 статьи 10 Федерального закона "О погребении и похоронном деле".</w:t>
      </w:r>
    </w:p>
    <w:p w:rsidR="00DF0647" w:rsidRPr="00573921" w:rsidRDefault="00DF0647" w:rsidP="00DF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2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целях соблюдения норм Гражданского кодекса Российской Федерации (ст. 1 и ст. 421) специализированная служба не вправе обязывать (понуждать) приобретать у нее ритуальные услуги, в том числе на платной основе, услуги, входящие в предусмотренный Федеральным законом "О погребении и похоронном деле" гарантированный перечень услуг по погребению.</w:t>
      </w:r>
    </w:p>
    <w:p w:rsidR="00DF0647" w:rsidRPr="00573921" w:rsidRDefault="00DF0647" w:rsidP="00DF0647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3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Основные функции и обязанности специализированной службы</w:t>
      </w:r>
    </w:p>
    <w:p w:rsidR="00DF0647" w:rsidRPr="00573921" w:rsidRDefault="00DF0647" w:rsidP="00DF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функциями специализированной службы являются погребение умерших в следующих случаях:</w:t>
      </w:r>
    </w:p>
    <w:p w:rsidR="00DF0647" w:rsidRPr="00573921" w:rsidRDefault="00DF0647" w:rsidP="00DF0647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5739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Оказывать гарантированный перечень услуг по погребению на безвозмездной основе в соответствии со статьями 9 Федерального закона от 12.01.1996 №8-ФЗ «О погребении и похоронном деле»:</w:t>
      </w:r>
    </w:p>
    <w:p w:rsidR="00DF0647" w:rsidRPr="00573921" w:rsidRDefault="00DF0647" w:rsidP="00DF0647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39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  оформление документов, необходимых для погребения;</w:t>
      </w:r>
    </w:p>
    <w:p w:rsidR="00DF0647" w:rsidRPr="00573921" w:rsidRDefault="00DF0647" w:rsidP="00DF0647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39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предоставление и доставка гроба и других предметов, необходимых для погребения;</w:t>
      </w:r>
    </w:p>
    <w:p w:rsidR="00DF0647" w:rsidRPr="00573921" w:rsidRDefault="00DF0647" w:rsidP="00DF0647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39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  перевозка тела (останков) умершего на кладбище;</w:t>
      </w:r>
    </w:p>
    <w:p w:rsidR="00DF0647" w:rsidRPr="00573921" w:rsidRDefault="00DF0647" w:rsidP="00DF0647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39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  погребение.</w:t>
      </w:r>
    </w:p>
    <w:p w:rsidR="00DF0647" w:rsidRPr="00573921" w:rsidRDefault="00DF0647" w:rsidP="00DF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</w:t>
      </w:r>
      <w:r w:rsidRPr="005739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его личности осуществляется специализированной службой по вопросам похоронного дела в течение трех суток с момента установления причины смерти, если иное не предусмотрено законодательством Российской Федерации.</w:t>
      </w:r>
    </w:p>
    <w:p w:rsidR="00DF0647" w:rsidRPr="00573921" w:rsidRDefault="00DF0647" w:rsidP="00DF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2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случаях участках кладбищ.</w:t>
      </w:r>
    </w:p>
    <w:p w:rsidR="00DF0647" w:rsidRPr="00573921" w:rsidRDefault="00DF0647" w:rsidP="00DF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2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Перечень услуг, оказываемых специализированной службой при погребении умерших, указанных в пунктах 2.2 и 2.3 настоящего Порядка, включает в себя:</w:t>
      </w:r>
    </w:p>
    <w:p w:rsidR="00DF0647" w:rsidRPr="00573921" w:rsidRDefault="00DF0647" w:rsidP="00DF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2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оформление документов, необходимых для погребения;</w:t>
      </w:r>
    </w:p>
    <w:p w:rsidR="00DF0647" w:rsidRPr="00573921" w:rsidRDefault="00DF0647" w:rsidP="00DF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2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облачение тела;</w:t>
      </w:r>
    </w:p>
    <w:p w:rsidR="00DF0647" w:rsidRPr="00573921" w:rsidRDefault="00DF0647" w:rsidP="00DF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2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предоставление и доставку гроба;</w:t>
      </w:r>
    </w:p>
    <w:p w:rsidR="00DF0647" w:rsidRPr="00573921" w:rsidRDefault="00DF0647" w:rsidP="00DF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2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перевозку умершего на кладбище, включая погрузочно-разгрузочные работы и перемещение гроба с телом умершего до места погребения;</w:t>
      </w:r>
    </w:p>
    <w:p w:rsidR="00DF0647" w:rsidRPr="00573921" w:rsidRDefault="00DF0647" w:rsidP="00DF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2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погребение: копку могилы механизированным или ручным способом; опускание гроба в могилу; засыпку могилы, устройство надмогильного холма; установку ритуальной таблички.</w:t>
      </w:r>
    </w:p>
    <w:p w:rsidR="00DF0647" w:rsidRPr="00573921" w:rsidRDefault="00DF0647" w:rsidP="00DF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указанных услуг определяется органом местного самоуправления и возмещается в порядке, предусмотренном п. 3 ст. 9 Федерального закона от 12.01.1996 N 8-ФЗ "О погребении и похоронном деле".</w:t>
      </w:r>
    </w:p>
    <w:p w:rsidR="00DF0647" w:rsidRPr="00573921" w:rsidRDefault="00DF0647" w:rsidP="00DF0647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3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Ответственность специализированной службы по вопросам похоронного дела</w:t>
      </w:r>
    </w:p>
    <w:p w:rsidR="00DF0647" w:rsidRPr="00573921" w:rsidRDefault="00DF0647" w:rsidP="00DF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2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Специализированная служба обязана соблюдать требования законодательства в сфере погребения и похоронного дела.</w:t>
      </w:r>
    </w:p>
    <w:p w:rsidR="00DF0647" w:rsidRPr="00573921" w:rsidRDefault="00DF0647" w:rsidP="00DF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2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Основаниями для прекращения обязательств по оказанию услуг специализированной службой по вопросам похоронного дела являются:</w:t>
      </w:r>
    </w:p>
    <w:p w:rsidR="00DF0647" w:rsidRPr="00573921" w:rsidRDefault="00DF0647" w:rsidP="00DF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соответствующего заявления специализированной службой;</w:t>
      </w:r>
    </w:p>
    <w:p w:rsidR="00DF0647" w:rsidRPr="00573921" w:rsidRDefault="00DF0647" w:rsidP="00DF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21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ликвидация юридического лица;</w:t>
      </w:r>
    </w:p>
    <w:p w:rsidR="00DF0647" w:rsidRPr="00573921" w:rsidRDefault="00DF0647" w:rsidP="00DF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2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фактическое прекращение деятельности по оказанию ритуальных услуг в течение года;</w:t>
      </w:r>
    </w:p>
    <w:p w:rsidR="00DF0647" w:rsidRPr="00573921" w:rsidRDefault="00DF0647" w:rsidP="00DF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2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непредставление гарантированного перечня услуг по погребению на безвозмездной основе.</w:t>
      </w:r>
    </w:p>
    <w:p w:rsidR="00DF0647" w:rsidRPr="002B0CBA" w:rsidRDefault="00DF0647" w:rsidP="00DF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647" w:rsidRDefault="00DF0647" w:rsidP="00DF0647">
      <w:pPr>
        <w:jc w:val="both"/>
      </w:pPr>
    </w:p>
    <w:p w:rsidR="00646F54" w:rsidRDefault="00646F54" w:rsidP="00DF0647">
      <w:pPr>
        <w:spacing w:before="100" w:beforeAutospacing="1" w:after="100" w:afterAutospacing="1" w:line="240" w:lineRule="auto"/>
        <w:jc w:val="both"/>
        <w:outlineLvl w:val="4"/>
      </w:pPr>
    </w:p>
    <w:sectPr w:rsidR="00646F54" w:rsidSect="00C02C63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876" w:rsidRDefault="00592876" w:rsidP="00B00AD5">
      <w:pPr>
        <w:spacing w:after="0" w:line="240" w:lineRule="auto"/>
      </w:pPr>
      <w:r>
        <w:separator/>
      </w:r>
    </w:p>
  </w:endnote>
  <w:endnote w:type="continuationSeparator" w:id="1">
    <w:p w:rsidR="00592876" w:rsidRDefault="00592876" w:rsidP="00B0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876" w:rsidRDefault="00592876" w:rsidP="00B00AD5">
      <w:pPr>
        <w:spacing w:after="0" w:line="240" w:lineRule="auto"/>
      </w:pPr>
      <w:r>
        <w:separator/>
      </w:r>
    </w:p>
  </w:footnote>
  <w:footnote w:type="continuationSeparator" w:id="1">
    <w:p w:rsidR="00592876" w:rsidRDefault="00592876" w:rsidP="00B00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F5FFA"/>
    <w:multiLevelType w:val="multilevel"/>
    <w:tmpl w:val="9546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CBA"/>
    <w:rsid w:val="000141B2"/>
    <w:rsid w:val="00033E72"/>
    <w:rsid w:val="00053134"/>
    <w:rsid w:val="00057972"/>
    <w:rsid w:val="000B3D24"/>
    <w:rsid w:val="000C400F"/>
    <w:rsid w:val="000D3B82"/>
    <w:rsid w:val="000E57DD"/>
    <w:rsid w:val="00106886"/>
    <w:rsid w:val="00120D6F"/>
    <w:rsid w:val="0012403D"/>
    <w:rsid w:val="001939E1"/>
    <w:rsid w:val="001C64CD"/>
    <w:rsid w:val="001E4C2F"/>
    <w:rsid w:val="001F05E2"/>
    <w:rsid w:val="001F1E1E"/>
    <w:rsid w:val="002010E2"/>
    <w:rsid w:val="00204C95"/>
    <w:rsid w:val="00206A84"/>
    <w:rsid w:val="00213D33"/>
    <w:rsid w:val="00214484"/>
    <w:rsid w:val="00244EA8"/>
    <w:rsid w:val="00257076"/>
    <w:rsid w:val="002671D3"/>
    <w:rsid w:val="00286526"/>
    <w:rsid w:val="002A0496"/>
    <w:rsid w:val="002A3B76"/>
    <w:rsid w:val="002B0CBA"/>
    <w:rsid w:val="002F2CCE"/>
    <w:rsid w:val="00311401"/>
    <w:rsid w:val="00330998"/>
    <w:rsid w:val="00410D21"/>
    <w:rsid w:val="00422F35"/>
    <w:rsid w:val="00480109"/>
    <w:rsid w:val="00496D8C"/>
    <w:rsid w:val="004D4A89"/>
    <w:rsid w:val="004E4E07"/>
    <w:rsid w:val="004F2773"/>
    <w:rsid w:val="00517493"/>
    <w:rsid w:val="00521A43"/>
    <w:rsid w:val="00526D57"/>
    <w:rsid w:val="00543641"/>
    <w:rsid w:val="0057152E"/>
    <w:rsid w:val="00573921"/>
    <w:rsid w:val="00592876"/>
    <w:rsid w:val="00592893"/>
    <w:rsid w:val="005B5442"/>
    <w:rsid w:val="005C3945"/>
    <w:rsid w:val="00636A07"/>
    <w:rsid w:val="00646F54"/>
    <w:rsid w:val="00665CDF"/>
    <w:rsid w:val="006709AB"/>
    <w:rsid w:val="0067207B"/>
    <w:rsid w:val="0067605C"/>
    <w:rsid w:val="006B4B12"/>
    <w:rsid w:val="006B6023"/>
    <w:rsid w:val="006C34DC"/>
    <w:rsid w:val="006C3EF4"/>
    <w:rsid w:val="006D20B2"/>
    <w:rsid w:val="00716482"/>
    <w:rsid w:val="007257E7"/>
    <w:rsid w:val="007575DB"/>
    <w:rsid w:val="0076798B"/>
    <w:rsid w:val="00772755"/>
    <w:rsid w:val="00783BBD"/>
    <w:rsid w:val="007A210C"/>
    <w:rsid w:val="007A2290"/>
    <w:rsid w:val="007A3071"/>
    <w:rsid w:val="007E361B"/>
    <w:rsid w:val="007E5330"/>
    <w:rsid w:val="00834CF3"/>
    <w:rsid w:val="00844F1C"/>
    <w:rsid w:val="008717B7"/>
    <w:rsid w:val="00896F0C"/>
    <w:rsid w:val="008A5DB0"/>
    <w:rsid w:val="008F2557"/>
    <w:rsid w:val="00911465"/>
    <w:rsid w:val="009210AB"/>
    <w:rsid w:val="009255A7"/>
    <w:rsid w:val="00940822"/>
    <w:rsid w:val="00963FAD"/>
    <w:rsid w:val="009774CD"/>
    <w:rsid w:val="00982F13"/>
    <w:rsid w:val="009B0300"/>
    <w:rsid w:val="009F4798"/>
    <w:rsid w:val="00A2487E"/>
    <w:rsid w:val="00A42968"/>
    <w:rsid w:val="00A45DD1"/>
    <w:rsid w:val="00A53A54"/>
    <w:rsid w:val="00A74E02"/>
    <w:rsid w:val="00A92C0C"/>
    <w:rsid w:val="00AB55BF"/>
    <w:rsid w:val="00B00AD5"/>
    <w:rsid w:val="00B46EBE"/>
    <w:rsid w:val="00B54EA8"/>
    <w:rsid w:val="00B76606"/>
    <w:rsid w:val="00BA0E76"/>
    <w:rsid w:val="00BB659A"/>
    <w:rsid w:val="00BD75F0"/>
    <w:rsid w:val="00BE4564"/>
    <w:rsid w:val="00C02C63"/>
    <w:rsid w:val="00C04CF5"/>
    <w:rsid w:val="00C06561"/>
    <w:rsid w:val="00C07475"/>
    <w:rsid w:val="00C07C65"/>
    <w:rsid w:val="00C416A2"/>
    <w:rsid w:val="00CB5F2D"/>
    <w:rsid w:val="00CB5F4C"/>
    <w:rsid w:val="00CC5163"/>
    <w:rsid w:val="00CD6F4A"/>
    <w:rsid w:val="00CE178A"/>
    <w:rsid w:val="00CE379E"/>
    <w:rsid w:val="00D07096"/>
    <w:rsid w:val="00D41766"/>
    <w:rsid w:val="00D544E9"/>
    <w:rsid w:val="00D76A7E"/>
    <w:rsid w:val="00D77440"/>
    <w:rsid w:val="00D84DF2"/>
    <w:rsid w:val="00D941C8"/>
    <w:rsid w:val="00DA0527"/>
    <w:rsid w:val="00DC1D97"/>
    <w:rsid w:val="00DF0647"/>
    <w:rsid w:val="00E03060"/>
    <w:rsid w:val="00E76244"/>
    <w:rsid w:val="00E9458C"/>
    <w:rsid w:val="00EA6792"/>
    <w:rsid w:val="00EB492E"/>
    <w:rsid w:val="00EC0603"/>
    <w:rsid w:val="00EC7479"/>
    <w:rsid w:val="00EE1695"/>
    <w:rsid w:val="00F0403C"/>
    <w:rsid w:val="00F06619"/>
    <w:rsid w:val="00F5214E"/>
    <w:rsid w:val="00F73359"/>
    <w:rsid w:val="00F76D74"/>
    <w:rsid w:val="00FC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54"/>
  </w:style>
  <w:style w:type="paragraph" w:styleId="1">
    <w:name w:val="heading 1"/>
    <w:basedOn w:val="a"/>
    <w:link w:val="10"/>
    <w:uiPriority w:val="9"/>
    <w:qFormat/>
    <w:rsid w:val="002B0C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B0C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0C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2B0C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C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0C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0C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B0C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B0CBA"/>
    <w:rPr>
      <w:color w:val="0000FF"/>
      <w:u w:val="single"/>
    </w:rPr>
  </w:style>
  <w:style w:type="character" w:customStyle="1" w:styleId="ticker-title">
    <w:name w:val="ticker-title"/>
    <w:basedOn w:val="a0"/>
    <w:rsid w:val="002B0CBA"/>
  </w:style>
  <w:style w:type="character" w:customStyle="1" w:styleId="ticker-item-title">
    <w:name w:val="ticker-item-title"/>
    <w:basedOn w:val="a0"/>
    <w:rsid w:val="002B0CB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0C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B0CB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creen-reader-text">
    <w:name w:val="screen-reader-text"/>
    <w:basedOn w:val="a0"/>
    <w:rsid w:val="002B0CB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0C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B0CB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0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C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36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579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00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00AD5"/>
  </w:style>
  <w:style w:type="paragraph" w:styleId="a8">
    <w:name w:val="footer"/>
    <w:basedOn w:val="a"/>
    <w:link w:val="a9"/>
    <w:uiPriority w:val="99"/>
    <w:semiHidden/>
    <w:unhideWhenUsed/>
    <w:rsid w:val="00B00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0AD5"/>
  </w:style>
  <w:style w:type="paragraph" w:styleId="aa">
    <w:name w:val="Normal (Web)"/>
    <w:basedOn w:val="a"/>
    <w:uiPriority w:val="99"/>
    <w:unhideWhenUsed/>
    <w:rsid w:val="00571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5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8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0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4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5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15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3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8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5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6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0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15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3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3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4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0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6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5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0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3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3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3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2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9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21734-E9F2-469D-8ED7-2A7B61CBC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3022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2022-08-30T13:37:00Z</cp:lastPrinted>
  <dcterms:created xsi:type="dcterms:W3CDTF">2022-08-30T13:20:00Z</dcterms:created>
  <dcterms:modified xsi:type="dcterms:W3CDTF">2022-08-30T13:41:00Z</dcterms:modified>
</cp:coreProperties>
</file>