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64" w:rsidRDefault="008D2664" w:rsidP="007515E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515E5" w:rsidRPr="008D2664" w:rsidRDefault="007515E5" w:rsidP="008D26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2664">
        <w:rPr>
          <w:rFonts w:ascii="Times New Roman" w:hAnsi="Times New Roman" w:cs="Times New Roman"/>
          <w:b/>
          <w:sz w:val="27"/>
          <w:szCs w:val="27"/>
        </w:rPr>
        <w:t>РФ</w:t>
      </w:r>
    </w:p>
    <w:p w:rsidR="008D2664" w:rsidRPr="008D2664" w:rsidRDefault="007515E5" w:rsidP="008D26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2664">
        <w:rPr>
          <w:rFonts w:ascii="Times New Roman" w:hAnsi="Times New Roman" w:cs="Times New Roman"/>
          <w:b/>
          <w:sz w:val="27"/>
          <w:szCs w:val="27"/>
        </w:rPr>
        <w:t>АДМИНИСТРАЦИЯ</w:t>
      </w:r>
      <w:r w:rsidR="008D2664" w:rsidRPr="008D266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D2664">
        <w:rPr>
          <w:rFonts w:ascii="Times New Roman" w:hAnsi="Times New Roman" w:cs="Times New Roman"/>
          <w:b/>
          <w:sz w:val="27"/>
          <w:szCs w:val="27"/>
        </w:rPr>
        <w:t>ЗАПАДНОДВИНСКОГО</w:t>
      </w:r>
    </w:p>
    <w:p w:rsidR="007515E5" w:rsidRPr="008D2664" w:rsidRDefault="007515E5" w:rsidP="008D26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2664">
        <w:rPr>
          <w:rFonts w:ascii="Times New Roman" w:hAnsi="Times New Roman" w:cs="Times New Roman"/>
          <w:b/>
          <w:sz w:val="27"/>
          <w:szCs w:val="27"/>
        </w:rPr>
        <w:t>МУНИЦИПАЛЬНОГО ОКРУГА</w:t>
      </w:r>
    </w:p>
    <w:p w:rsidR="007515E5" w:rsidRPr="008D2664" w:rsidRDefault="007515E5" w:rsidP="008D26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2664">
        <w:rPr>
          <w:rFonts w:ascii="Times New Roman" w:hAnsi="Times New Roman" w:cs="Times New Roman"/>
          <w:b/>
          <w:sz w:val="27"/>
          <w:szCs w:val="27"/>
        </w:rPr>
        <w:t>ТВЕРСКОЙ ОБЛАСТИ</w:t>
      </w:r>
    </w:p>
    <w:p w:rsidR="007515E5" w:rsidRPr="008D2664" w:rsidRDefault="007515E5" w:rsidP="008D26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515E5" w:rsidRPr="008D2664" w:rsidRDefault="007515E5" w:rsidP="008D26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2664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7515E5" w:rsidRPr="008D2664" w:rsidRDefault="007515E5" w:rsidP="008D26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highlight w:val="yellow"/>
        </w:rPr>
      </w:pPr>
    </w:p>
    <w:p w:rsidR="007515E5" w:rsidRPr="008D2664" w:rsidRDefault="008D2664" w:rsidP="008D2664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D2664">
        <w:rPr>
          <w:rFonts w:ascii="Times New Roman" w:hAnsi="Times New Roman" w:cs="Times New Roman"/>
          <w:b/>
          <w:sz w:val="27"/>
          <w:szCs w:val="27"/>
        </w:rPr>
        <w:t>22.06.2022</w:t>
      </w:r>
      <w:r w:rsidR="007515E5" w:rsidRPr="008D2664">
        <w:rPr>
          <w:rFonts w:ascii="Times New Roman" w:hAnsi="Times New Roman" w:cs="Times New Roman"/>
          <w:b/>
          <w:sz w:val="27"/>
          <w:szCs w:val="27"/>
        </w:rPr>
        <w:t xml:space="preserve">г.                  г. Западная Двина                             № </w:t>
      </w:r>
      <w:r w:rsidRPr="008D2664">
        <w:rPr>
          <w:rFonts w:ascii="Times New Roman" w:hAnsi="Times New Roman" w:cs="Times New Roman"/>
          <w:b/>
          <w:sz w:val="27"/>
          <w:szCs w:val="27"/>
        </w:rPr>
        <w:t>278</w:t>
      </w:r>
    </w:p>
    <w:p w:rsidR="007515E5" w:rsidRPr="008D2664" w:rsidRDefault="007515E5" w:rsidP="008D26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00314F" w:rsidRPr="008D2664" w:rsidRDefault="0000314F" w:rsidP="008D2664">
      <w:pPr>
        <w:pStyle w:val="a3"/>
        <w:spacing w:before="0" w:beforeAutospacing="0" w:after="0" w:afterAutospacing="0"/>
        <w:rPr>
          <w:rStyle w:val="a4"/>
          <w:sz w:val="27"/>
          <w:szCs w:val="27"/>
        </w:rPr>
      </w:pPr>
      <w:r w:rsidRPr="008D2664">
        <w:rPr>
          <w:rStyle w:val="a4"/>
          <w:sz w:val="27"/>
          <w:szCs w:val="27"/>
        </w:rPr>
        <w:t xml:space="preserve">Об организации пропускного режима в административное здание Администрации </w:t>
      </w:r>
      <w:r w:rsidR="00237AF9" w:rsidRPr="008D2664">
        <w:rPr>
          <w:rStyle w:val="a4"/>
          <w:sz w:val="27"/>
          <w:szCs w:val="27"/>
        </w:rPr>
        <w:t>Западнодвинского муниципального</w:t>
      </w:r>
      <w:r w:rsidRPr="008D2664">
        <w:rPr>
          <w:rStyle w:val="a4"/>
          <w:sz w:val="27"/>
          <w:szCs w:val="27"/>
        </w:rPr>
        <w:t xml:space="preserve"> округа Тверской области</w:t>
      </w:r>
    </w:p>
    <w:p w:rsidR="008D2664" w:rsidRPr="008D2664" w:rsidRDefault="008D2664" w:rsidP="008D2664">
      <w:pPr>
        <w:pStyle w:val="a3"/>
        <w:spacing w:before="0" w:beforeAutospacing="0" w:after="0" w:afterAutospacing="0"/>
        <w:rPr>
          <w:sz w:val="27"/>
          <w:szCs w:val="27"/>
        </w:rPr>
      </w:pPr>
    </w:p>
    <w:p w:rsidR="0000314F" w:rsidRPr="008D2664" w:rsidRDefault="008D2664" w:rsidP="008D266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8D2664">
        <w:rPr>
          <w:sz w:val="27"/>
          <w:szCs w:val="27"/>
        </w:rPr>
        <w:t xml:space="preserve">     </w:t>
      </w:r>
      <w:proofErr w:type="gramStart"/>
      <w:r w:rsidR="0000314F" w:rsidRPr="008D2664">
        <w:rPr>
          <w:sz w:val="27"/>
          <w:szCs w:val="27"/>
        </w:rPr>
        <w:t xml:space="preserve">Руководствуясь Федеральным законом от 06.03.2006 № 35-ФЗ «О противодействии терроризму», в целях защиты административного здания Администрации </w:t>
      </w:r>
      <w:r w:rsidR="00237AF9" w:rsidRPr="008D2664">
        <w:rPr>
          <w:sz w:val="27"/>
          <w:szCs w:val="27"/>
        </w:rPr>
        <w:t>Западнодвинского муниципального</w:t>
      </w:r>
      <w:r w:rsidR="0000314F" w:rsidRPr="008D2664">
        <w:rPr>
          <w:sz w:val="27"/>
          <w:szCs w:val="27"/>
        </w:rPr>
        <w:t xml:space="preserve"> округа от противоправных посягательств, повышения антитеррористической защищенности, создания условий для безопасного функционирования Администрации </w:t>
      </w:r>
      <w:r w:rsidR="00237AF9" w:rsidRPr="008D2664">
        <w:rPr>
          <w:sz w:val="27"/>
          <w:szCs w:val="27"/>
        </w:rPr>
        <w:t>Западнодвинского муниципального</w:t>
      </w:r>
      <w:r w:rsidR="0000314F" w:rsidRPr="008D2664">
        <w:rPr>
          <w:sz w:val="27"/>
          <w:szCs w:val="27"/>
        </w:rPr>
        <w:t xml:space="preserve"> округа, обеспечения безопасности граждан, исключения возможности бесконтрольного входа посторонних лиц, предотвращения хищений материальных ценностей</w:t>
      </w:r>
      <w:r w:rsidR="00D73C95" w:rsidRPr="008D2664">
        <w:rPr>
          <w:sz w:val="27"/>
          <w:szCs w:val="27"/>
        </w:rPr>
        <w:t xml:space="preserve">, Администрация Западнодвинского муниципального округа </w:t>
      </w:r>
      <w:r w:rsidR="00D73C95" w:rsidRPr="008D2664">
        <w:rPr>
          <w:b/>
          <w:sz w:val="27"/>
          <w:szCs w:val="27"/>
        </w:rPr>
        <w:t>ПОСТАНОВЛЯЕТ</w:t>
      </w:r>
      <w:r w:rsidR="0000314F" w:rsidRPr="008D2664">
        <w:rPr>
          <w:b/>
          <w:sz w:val="27"/>
          <w:szCs w:val="27"/>
        </w:rPr>
        <w:t>:</w:t>
      </w:r>
      <w:proofErr w:type="gramEnd"/>
    </w:p>
    <w:p w:rsidR="0000314F" w:rsidRPr="008D2664" w:rsidRDefault="00237AF9" w:rsidP="008D2664">
      <w:pPr>
        <w:pStyle w:val="a3"/>
        <w:spacing w:before="0" w:beforeAutospacing="0" w:after="0" w:afterAutospacing="0"/>
        <w:ind w:left="284" w:hanging="284"/>
        <w:jc w:val="both"/>
        <w:rPr>
          <w:sz w:val="27"/>
          <w:szCs w:val="27"/>
        </w:rPr>
      </w:pPr>
      <w:r w:rsidRPr="008D2664">
        <w:rPr>
          <w:sz w:val="27"/>
          <w:szCs w:val="27"/>
        </w:rPr>
        <w:t xml:space="preserve">1. Установить </w:t>
      </w:r>
      <w:r w:rsidR="0000314F" w:rsidRPr="008D2664">
        <w:rPr>
          <w:sz w:val="27"/>
          <w:szCs w:val="27"/>
        </w:rPr>
        <w:t xml:space="preserve">пропускной режим в административное здание Администрации </w:t>
      </w:r>
      <w:r w:rsidRPr="008D2664">
        <w:rPr>
          <w:sz w:val="27"/>
          <w:szCs w:val="27"/>
        </w:rPr>
        <w:t>Западнодвинского муниципального</w:t>
      </w:r>
      <w:r w:rsidR="0000314F" w:rsidRPr="008D2664">
        <w:rPr>
          <w:sz w:val="27"/>
          <w:szCs w:val="27"/>
        </w:rPr>
        <w:t xml:space="preserve"> округа.</w:t>
      </w:r>
    </w:p>
    <w:p w:rsidR="0000314F" w:rsidRPr="008D2664" w:rsidRDefault="0000314F" w:rsidP="008D2664">
      <w:pPr>
        <w:pStyle w:val="a3"/>
        <w:spacing w:before="0" w:beforeAutospacing="0" w:after="0" w:afterAutospacing="0"/>
        <w:ind w:left="284" w:hanging="284"/>
        <w:jc w:val="both"/>
        <w:rPr>
          <w:sz w:val="27"/>
          <w:szCs w:val="27"/>
        </w:rPr>
      </w:pPr>
      <w:r w:rsidRPr="008D2664">
        <w:rPr>
          <w:sz w:val="27"/>
          <w:szCs w:val="27"/>
        </w:rPr>
        <w:t>2.</w:t>
      </w:r>
      <w:r w:rsidR="008D2664" w:rsidRPr="008D2664">
        <w:rPr>
          <w:sz w:val="27"/>
          <w:szCs w:val="27"/>
        </w:rPr>
        <w:t xml:space="preserve"> </w:t>
      </w:r>
      <w:r w:rsidRPr="008D2664">
        <w:rPr>
          <w:sz w:val="27"/>
          <w:szCs w:val="27"/>
        </w:rPr>
        <w:t xml:space="preserve">Утвердить Положение об организации пропускного режима в административное здание Администрации </w:t>
      </w:r>
      <w:r w:rsidR="00237AF9" w:rsidRPr="008D2664">
        <w:rPr>
          <w:sz w:val="27"/>
          <w:szCs w:val="27"/>
        </w:rPr>
        <w:t xml:space="preserve">Западнодвинского муниципального </w:t>
      </w:r>
      <w:r w:rsidR="00E042F3" w:rsidRPr="008D2664">
        <w:rPr>
          <w:sz w:val="27"/>
          <w:szCs w:val="27"/>
        </w:rPr>
        <w:t xml:space="preserve">округа (Приложение </w:t>
      </w:r>
      <w:r w:rsidRPr="008D2664">
        <w:rPr>
          <w:sz w:val="27"/>
          <w:szCs w:val="27"/>
        </w:rPr>
        <w:t xml:space="preserve"> 1).</w:t>
      </w:r>
    </w:p>
    <w:p w:rsidR="0000314F" w:rsidRPr="008D2664" w:rsidRDefault="0000314F" w:rsidP="008D2664">
      <w:pPr>
        <w:pStyle w:val="a3"/>
        <w:spacing w:before="0" w:beforeAutospacing="0" w:after="0" w:afterAutospacing="0"/>
        <w:ind w:left="284" w:hanging="284"/>
        <w:jc w:val="both"/>
        <w:rPr>
          <w:sz w:val="27"/>
          <w:szCs w:val="27"/>
        </w:rPr>
      </w:pPr>
      <w:r w:rsidRPr="008D2664">
        <w:rPr>
          <w:sz w:val="27"/>
          <w:szCs w:val="27"/>
        </w:rPr>
        <w:t xml:space="preserve">3. Утвердить Инструкцию по пропускному режиму в административное здание Администрации </w:t>
      </w:r>
      <w:r w:rsidR="00237AF9" w:rsidRPr="008D2664">
        <w:rPr>
          <w:sz w:val="27"/>
          <w:szCs w:val="27"/>
        </w:rPr>
        <w:t xml:space="preserve">Западнодвинского муниципального </w:t>
      </w:r>
      <w:r w:rsidR="00E042F3" w:rsidRPr="008D2664">
        <w:rPr>
          <w:sz w:val="27"/>
          <w:szCs w:val="27"/>
        </w:rPr>
        <w:t xml:space="preserve">округа (Приложение </w:t>
      </w:r>
      <w:r w:rsidRPr="008D2664">
        <w:rPr>
          <w:sz w:val="27"/>
          <w:szCs w:val="27"/>
        </w:rPr>
        <w:t>2).</w:t>
      </w:r>
    </w:p>
    <w:p w:rsidR="0000314F" w:rsidRPr="008D2664" w:rsidRDefault="0000314F" w:rsidP="008D2664">
      <w:pPr>
        <w:pStyle w:val="a3"/>
        <w:spacing w:before="0" w:beforeAutospacing="0" w:after="0" w:afterAutospacing="0"/>
        <w:ind w:left="284" w:hanging="284"/>
        <w:jc w:val="both"/>
        <w:rPr>
          <w:sz w:val="27"/>
          <w:szCs w:val="27"/>
        </w:rPr>
      </w:pPr>
      <w:r w:rsidRPr="008D2664">
        <w:rPr>
          <w:sz w:val="27"/>
          <w:szCs w:val="27"/>
        </w:rPr>
        <w:t xml:space="preserve">4. Утвердить форму </w:t>
      </w:r>
      <w:proofErr w:type="gramStart"/>
      <w:r w:rsidRPr="008D2664">
        <w:rPr>
          <w:sz w:val="27"/>
          <w:szCs w:val="27"/>
        </w:rPr>
        <w:t>журнала регистрации посетителей административного здания Администрации</w:t>
      </w:r>
      <w:proofErr w:type="gramEnd"/>
      <w:r w:rsidRPr="008D2664">
        <w:rPr>
          <w:sz w:val="27"/>
          <w:szCs w:val="27"/>
        </w:rPr>
        <w:t xml:space="preserve"> </w:t>
      </w:r>
      <w:r w:rsidR="00237AF9" w:rsidRPr="008D2664">
        <w:rPr>
          <w:sz w:val="27"/>
          <w:szCs w:val="27"/>
        </w:rPr>
        <w:t xml:space="preserve">Западнодвинского муниципального </w:t>
      </w:r>
      <w:r w:rsidR="00E042F3" w:rsidRPr="008D2664">
        <w:rPr>
          <w:sz w:val="27"/>
          <w:szCs w:val="27"/>
        </w:rPr>
        <w:t>округа (Приложение</w:t>
      </w:r>
      <w:r w:rsidRPr="008D2664">
        <w:rPr>
          <w:sz w:val="27"/>
          <w:szCs w:val="27"/>
        </w:rPr>
        <w:t xml:space="preserve"> 3).</w:t>
      </w:r>
    </w:p>
    <w:p w:rsidR="0000314F" w:rsidRPr="008D2664" w:rsidRDefault="0000314F" w:rsidP="008D2664">
      <w:pPr>
        <w:pStyle w:val="a3"/>
        <w:spacing w:before="0" w:beforeAutospacing="0" w:after="0" w:afterAutospacing="0"/>
        <w:ind w:left="284" w:hanging="284"/>
        <w:jc w:val="both"/>
        <w:rPr>
          <w:sz w:val="27"/>
          <w:szCs w:val="27"/>
        </w:rPr>
      </w:pPr>
      <w:r w:rsidRPr="008D2664">
        <w:rPr>
          <w:sz w:val="27"/>
          <w:szCs w:val="27"/>
        </w:rPr>
        <w:t xml:space="preserve">5. Утвердить форму заявки на вход в административное здание Администрации </w:t>
      </w:r>
      <w:r w:rsidR="00237AF9" w:rsidRPr="008D2664">
        <w:rPr>
          <w:sz w:val="27"/>
          <w:szCs w:val="27"/>
        </w:rPr>
        <w:t xml:space="preserve">Западнодвинского муниципального </w:t>
      </w:r>
      <w:r w:rsidRPr="008D2664">
        <w:rPr>
          <w:sz w:val="27"/>
          <w:szCs w:val="27"/>
        </w:rPr>
        <w:t xml:space="preserve">округа для работы в выходные </w:t>
      </w:r>
      <w:r w:rsidR="00E042F3" w:rsidRPr="008D2664">
        <w:rPr>
          <w:sz w:val="27"/>
          <w:szCs w:val="27"/>
        </w:rPr>
        <w:t xml:space="preserve">(праздничные) дни (Приложение </w:t>
      </w:r>
      <w:r w:rsidRPr="008D2664">
        <w:rPr>
          <w:sz w:val="27"/>
          <w:szCs w:val="27"/>
        </w:rPr>
        <w:t>4).</w:t>
      </w:r>
    </w:p>
    <w:p w:rsidR="0000314F" w:rsidRPr="008D2664" w:rsidRDefault="0000314F" w:rsidP="008D2664">
      <w:pPr>
        <w:pStyle w:val="a3"/>
        <w:spacing w:before="0" w:beforeAutospacing="0" w:after="0" w:afterAutospacing="0"/>
        <w:ind w:left="284" w:hanging="284"/>
        <w:jc w:val="both"/>
        <w:rPr>
          <w:sz w:val="27"/>
          <w:szCs w:val="27"/>
        </w:rPr>
      </w:pPr>
      <w:r w:rsidRPr="008D2664">
        <w:rPr>
          <w:sz w:val="27"/>
          <w:szCs w:val="27"/>
        </w:rPr>
        <w:t xml:space="preserve">6. </w:t>
      </w:r>
      <w:r w:rsidR="00237AF9" w:rsidRPr="008D2664">
        <w:rPr>
          <w:sz w:val="27"/>
          <w:szCs w:val="27"/>
        </w:rPr>
        <w:t>Руководителю</w:t>
      </w:r>
      <w:r w:rsidRPr="008D2664">
        <w:rPr>
          <w:sz w:val="27"/>
          <w:szCs w:val="27"/>
        </w:rPr>
        <w:t xml:space="preserve"> МКУ «ЕДДС </w:t>
      </w:r>
      <w:r w:rsidR="00237AF9" w:rsidRPr="008D2664">
        <w:rPr>
          <w:sz w:val="27"/>
          <w:szCs w:val="27"/>
        </w:rPr>
        <w:t xml:space="preserve">Западнодвинского муниципального </w:t>
      </w:r>
      <w:r w:rsidRPr="008D2664">
        <w:rPr>
          <w:sz w:val="27"/>
          <w:szCs w:val="27"/>
        </w:rPr>
        <w:t>округа» организовать изготовление журнала регистрации посетителей.</w:t>
      </w:r>
    </w:p>
    <w:p w:rsidR="0000314F" w:rsidRPr="008D2664" w:rsidRDefault="00237AF9" w:rsidP="008D2664">
      <w:pPr>
        <w:pStyle w:val="a3"/>
        <w:spacing w:before="0" w:beforeAutospacing="0" w:after="0" w:afterAutospacing="0"/>
        <w:ind w:left="284" w:hanging="284"/>
        <w:jc w:val="both"/>
        <w:rPr>
          <w:sz w:val="27"/>
          <w:szCs w:val="27"/>
        </w:rPr>
      </w:pPr>
      <w:r w:rsidRPr="008D2664">
        <w:rPr>
          <w:sz w:val="27"/>
          <w:szCs w:val="27"/>
        </w:rPr>
        <w:t>7. Руководителю</w:t>
      </w:r>
      <w:r w:rsidR="0000314F" w:rsidRPr="008D2664">
        <w:rPr>
          <w:sz w:val="27"/>
          <w:szCs w:val="27"/>
        </w:rPr>
        <w:t xml:space="preserve"> МКУ «ЕДДС </w:t>
      </w:r>
      <w:r w:rsidRPr="008D2664">
        <w:rPr>
          <w:sz w:val="27"/>
          <w:szCs w:val="27"/>
        </w:rPr>
        <w:t xml:space="preserve">Западнодвинского муниципального </w:t>
      </w:r>
      <w:r w:rsidR="0000314F" w:rsidRPr="008D2664">
        <w:rPr>
          <w:sz w:val="27"/>
          <w:szCs w:val="27"/>
        </w:rPr>
        <w:t xml:space="preserve">округа» разработать должностную инструкцию по пропускному режиму в административное здание Администрации </w:t>
      </w:r>
      <w:r w:rsidRPr="008D2664">
        <w:rPr>
          <w:sz w:val="27"/>
          <w:szCs w:val="27"/>
        </w:rPr>
        <w:t xml:space="preserve">Западнодвинского муниципального </w:t>
      </w:r>
      <w:r w:rsidR="0000314F" w:rsidRPr="008D2664">
        <w:rPr>
          <w:sz w:val="27"/>
          <w:szCs w:val="27"/>
        </w:rPr>
        <w:t xml:space="preserve">округа </w:t>
      </w:r>
      <w:r w:rsidR="007515E5" w:rsidRPr="008D2664">
        <w:rPr>
          <w:sz w:val="27"/>
          <w:szCs w:val="27"/>
        </w:rPr>
        <w:t>диспетчера</w:t>
      </w:r>
      <w:r w:rsidR="0000314F" w:rsidRPr="008D2664">
        <w:rPr>
          <w:sz w:val="27"/>
          <w:szCs w:val="27"/>
        </w:rPr>
        <w:t xml:space="preserve"> МКУ «ЕДДС </w:t>
      </w:r>
      <w:r w:rsidRPr="008D2664">
        <w:rPr>
          <w:sz w:val="27"/>
          <w:szCs w:val="27"/>
        </w:rPr>
        <w:t xml:space="preserve">Западнодвинского муниципального </w:t>
      </w:r>
      <w:r w:rsidR="0000314F" w:rsidRPr="008D2664">
        <w:rPr>
          <w:sz w:val="27"/>
          <w:szCs w:val="27"/>
        </w:rPr>
        <w:t>округа».</w:t>
      </w:r>
    </w:p>
    <w:p w:rsidR="0000314F" w:rsidRPr="008D2664" w:rsidRDefault="00237AF9" w:rsidP="008D2664">
      <w:pPr>
        <w:pStyle w:val="a3"/>
        <w:spacing w:before="0" w:beforeAutospacing="0" w:after="0" w:afterAutospacing="0"/>
        <w:ind w:left="284" w:hanging="284"/>
        <w:jc w:val="both"/>
        <w:rPr>
          <w:sz w:val="27"/>
          <w:szCs w:val="27"/>
        </w:rPr>
      </w:pPr>
      <w:r w:rsidRPr="008D2664">
        <w:rPr>
          <w:sz w:val="27"/>
          <w:szCs w:val="27"/>
        </w:rPr>
        <w:t>8</w:t>
      </w:r>
      <w:r w:rsidR="0000314F" w:rsidRPr="008D2664">
        <w:rPr>
          <w:sz w:val="27"/>
          <w:szCs w:val="27"/>
        </w:rPr>
        <w:t xml:space="preserve">. </w:t>
      </w:r>
      <w:r w:rsidR="00E042F3" w:rsidRPr="008D2664">
        <w:rPr>
          <w:sz w:val="27"/>
          <w:szCs w:val="27"/>
        </w:rPr>
        <w:t>Настоящее постановление вступает в силу со дня его подписания и распространяется на правоотношения, возникшие с 01 января 2022 года.</w:t>
      </w:r>
    </w:p>
    <w:p w:rsidR="0000314F" w:rsidRPr="008D2664" w:rsidRDefault="00237AF9" w:rsidP="008D2664">
      <w:pPr>
        <w:pStyle w:val="a3"/>
        <w:spacing w:before="0" w:beforeAutospacing="0" w:after="0" w:afterAutospacing="0"/>
        <w:ind w:left="284" w:hanging="284"/>
        <w:jc w:val="both"/>
        <w:rPr>
          <w:sz w:val="27"/>
          <w:szCs w:val="27"/>
        </w:rPr>
      </w:pPr>
      <w:r w:rsidRPr="008D2664">
        <w:rPr>
          <w:sz w:val="27"/>
          <w:szCs w:val="27"/>
        </w:rPr>
        <w:t>9</w:t>
      </w:r>
      <w:r w:rsidR="0000314F" w:rsidRPr="008D2664">
        <w:rPr>
          <w:sz w:val="27"/>
          <w:szCs w:val="27"/>
        </w:rPr>
        <w:t xml:space="preserve">. </w:t>
      </w:r>
      <w:proofErr w:type="gramStart"/>
      <w:r w:rsidR="00E042F3" w:rsidRPr="008D2664">
        <w:rPr>
          <w:sz w:val="27"/>
          <w:szCs w:val="27"/>
        </w:rPr>
        <w:t>Разместить</w:t>
      </w:r>
      <w:proofErr w:type="gramEnd"/>
      <w:r w:rsidR="00E042F3" w:rsidRPr="008D2664">
        <w:rPr>
          <w:sz w:val="27"/>
          <w:szCs w:val="27"/>
        </w:rPr>
        <w:t xml:space="preserve"> настоящее постановление на официальном сайте Администрации Западнодвинского муниципального округа в информационно-телекоммуникационной сети «Интернет».</w:t>
      </w:r>
    </w:p>
    <w:p w:rsidR="008D2664" w:rsidRPr="008D2664" w:rsidRDefault="008D2664" w:rsidP="008D266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</w:p>
    <w:p w:rsidR="0000314F" w:rsidRPr="008D2664" w:rsidRDefault="0000314F" w:rsidP="008D2664">
      <w:pPr>
        <w:pStyle w:val="a3"/>
        <w:spacing w:before="0" w:beforeAutospacing="0" w:after="0" w:afterAutospacing="0"/>
        <w:jc w:val="center"/>
        <w:rPr>
          <w:sz w:val="27"/>
          <w:szCs w:val="27"/>
        </w:rPr>
      </w:pPr>
      <w:r w:rsidRPr="008D2664">
        <w:rPr>
          <w:sz w:val="27"/>
          <w:szCs w:val="27"/>
        </w:rPr>
        <w:t xml:space="preserve">Глава </w:t>
      </w:r>
      <w:r w:rsidR="00237AF9" w:rsidRPr="008D2664">
        <w:rPr>
          <w:sz w:val="27"/>
          <w:szCs w:val="27"/>
        </w:rPr>
        <w:t xml:space="preserve">Западнодвинского муниципального </w:t>
      </w:r>
      <w:r w:rsidRPr="008D2664">
        <w:rPr>
          <w:sz w:val="27"/>
          <w:szCs w:val="27"/>
        </w:rPr>
        <w:t xml:space="preserve">округа </w:t>
      </w:r>
      <w:r w:rsidR="00FF4EA8">
        <w:rPr>
          <w:sz w:val="27"/>
          <w:szCs w:val="27"/>
        </w:rPr>
        <w:t xml:space="preserve">  </w:t>
      </w:r>
      <w:r w:rsidR="00237AF9" w:rsidRPr="008D2664">
        <w:rPr>
          <w:sz w:val="27"/>
          <w:szCs w:val="27"/>
        </w:rPr>
        <w:t>О.А. Голубева</w:t>
      </w:r>
    </w:p>
    <w:p w:rsidR="0000314F" w:rsidRPr="008D2664" w:rsidRDefault="0000314F" w:rsidP="008D2664">
      <w:pPr>
        <w:pStyle w:val="a3"/>
        <w:spacing w:before="0" w:beforeAutospacing="0" w:after="0" w:afterAutospacing="0"/>
        <w:jc w:val="both"/>
        <w:rPr>
          <w:sz w:val="27"/>
          <w:szCs w:val="27"/>
        </w:rPr>
      </w:pPr>
      <w:r w:rsidRPr="008D2664">
        <w:rPr>
          <w:sz w:val="27"/>
          <w:szCs w:val="27"/>
        </w:rPr>
        <w:t> </w:t>
      </w:r>
    </w:p>
    <w:p w:rsidR="007515E5" w:rsidRDefault="007515E5" w:rsidP="00DA601D">
      <w:pPr>
        <w:pStyle w:val="a3"/>
        <w:spacing w:before="0" w:beforeAutospacing="0" w:after="0" w:afterAutospacing="0"/>
        <w:jc w:val="right"/>
      </w:pPr>
    </w:p>
    <w:p w:rsidR="008D2664" w:rsidRDefault="008D2664" w:rsidP="00DA601D">
      <w:pPr>
        <w:pStyle w:val="a3"/>
        <w:spacing w:before="0" w:beforeAutospacing="0" w:after="0" w:afterAutospacing="0"/>
        <w:jc w:val="right"/>
      </w:pPr>
    </w:p>
    <w:p w:rsidR="008D2664" w:rsidRDefault="008D2664" w:rsidP="00DA601D">
      <w:pPr>
        <w:pStyle w:val="a3"/>
        <w:spacing w:before="0" w:beforeAutospacing="0" w:after="0" w:afterAutospacing="0"/>
        <w:jc w:val="right"/>
      </w:pPr>
    </w:p>
    <w:p w:rsidR="0000314F" w:rsidRPr="008D2664" w:rsidRDefault="00E042F3" w:rsidP="00DA601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D2664">
        <w:rPr>
          <w:sz w:val="28"/>
          <w:szCs w:val="28"/>
        </w:rPr>
        <w:t xml:space="preserve">Приложение </w:t>
      </w:r>
      <w:r w:rsidR="0000314F" w:rsidRPr="008D2664">
        <w:rPr>
          <w:sz w:val="28"/>
          <w:szCs w:val="28"/>
        </w:rPr>
        <w:t xml:space="preserve"> 1</w:t>
      </w:r>
    </w:p>
    <w:p w:rsidR="0000314F" w:rsidRPr="008D2664" w:rsidRDefault="0000314F" w:rsidP="00DA601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D2664">
        <w:rPr>
          <w:sz w:val="28"/>
          <w:szCs w:val="28"/>
        </w:rPr>
        <w:t xml:space="preserve">к </w:t>
      </w:r>
      <w:r w:rsidR="00237AF9" w:rsidRPr="008D2664">
        <w:rPr>
          <w:sz w:val="28"/>
          <w:szCs w:val="28"/>
        </w:rPr>
        <w:t>постановлению</w:t>
      </w:r>
      <w:r w:rsidRPr="008D2664">
        <w:rPr>
          <w:sz w:val="28"/>
          <w:szCs w:val="28"/>
        </w:rPr>
        <w:t xml:space="preserve"> Администрации</w:t>
      </w:r>
    </w:p>
    <w:p w:rsidR="0000314F" w:rsidRDefault="00237AF9" w:rsidP="00DA601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 w:rsidRPr="008D2664">
        <w:rPr>
          <w:sz w:val="28"/>
          <w:szCs w:val="28"/>
        </w:rPr>
        <w:t xml:space="preserve">Западнодвинского муниципального </w:t>
      </w:r>
      <w:r w:rsidR="0000314F" w:rsidRPr="008D2664">
        <w:rPr>
          <w:sz w:val="28"/>
          <w:szCs w:val="28"/>
        </w:rPr>
        <w:t>округа</w:t>
      </w:r>
    </w:p>
    <w:p w:rsidR="008D2664" w:rsidRPr="008D2664" w:rsidRDefault="008D2664" w:rsidP="00DA601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Тверской области</w:t>
      </w:r>
    </w:p>
    <w:p w:rsidR="0000314F" w:rsidRPr="008D2664" w:rsidRDefault="008D2664" w:rsidP="00DA601D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00314F" w:rsidRPr="008D2664">
        <w:rPr>
          <w:sz w:val="28"/>
          <w:szCs w:val="28"/>
        </w:rPr>
        <w:t>т</w:t>
      </w:r>
      <w:r>
        <w:rPr>
          <w:sz w:val="28"/>
          <w:szCs w:val="28"/>
        </w:rPr>
        <w:t xml:space="preserve"> 22.06.2022г. № 278</w:t>
      </w:r>
      <w:r w:rsidR="00237AF9" w:rsidRPr="008D2664">
        <w:rPr>
          <w:sz w:val="28"/>
          <w:szCs w:val="28"/>
        </w:rPr>
        <w:t xml:space="preserve"> </w:t>
      </w:r>
    </w:p>
    <w:p w:rsidR="0000314F" w:rsidRPr="008D2664" w:rsidRDefault="0000314F" w:rsidP="00DA601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D2664">
        <w:rPr>
          <w:sz w:val="28"/>
          <w:szCs w:val="28"/>
        </w:rPr>
        <w:t>  </w:t>
      </w:r>
    </w:p>
    <w:p w:rsidR="0000314F" w:rsidRPr="008D2664" w:rsidRDefault="0000314F" w:rsidP="00DA60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D2664">
        <w:rPr>
          <w:b/>
          <w:sz w:val="28"/>
          <w:szCs w:val="28"/>
        </w:rPr>
        <w:t>Положение</w:t>
      </w:r>
    </w:p>
    <w:p w:rsidR="0000314F" w:rsidRPr="008D2664" w:rsidRDefault="0000314F" w:rsidP="00DA601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8D2664">
        <w:rPr>
          <w:b/>
          <w:sz w:val="28"/>
          <w:szCs w:val="28"/>
        </w:rPr>
        <w:t xml:space="preserve">об организации пропускного режима в административное здание Администрации </w:t>
      </w:r>
      <w:r w:rsidR="00237AF9" w:rsidRPr="008D2664">
        <w:rPr>
          <w:b/>
          <w:sz w:val="28"/>
          <w:szCs w:val="28"/>
        </w:rPr>
        <w:t xml:space="preserve">Западнодвинского муниципального </w:t>
      </w:r>
      <w:r w:rsidRPr="008D2664">
        <w:rPr>
          <w:b/>
          <w:sz w:val="28"/>
          <w:szCs w:val="28"/>
        </w:rPr>
        <w:t>округа</w:t>
      </w:r>
    </w:p>
    <w:p w:rsidR="0000314F" w:rsidRPr="00DA601D" w:rsidRDefault="0000314F" w:rsidP="00DA601D">
      <w:pPr>
        <w:pStyle w:val="a3"/>
        <w:spacing w:before="0" w:beforeAutospacing="0" w:after="0" w:afterAutospacing="0"/>
        <w:jc w:val="both"/>
      </w:pPr>
      <w:r w:rsidRPr="00DA601D">
        <w:t> </w:t>
      </w:r>
    </w:p>
    <w:p w:rsidR="0000314F" w:rsidRPr="00DA601D" w:rsidRDefault="0000314F" w:rsidP="00DA601D">
      <w:pPr>
        <w:pStyle w:val="a3"/>
        <w:spacing w:before="0" w:beforeAutospacing="0" w:after="0" w:afterAutospacing="0"/>
        <w:jc w:val="center"/>
      </w:pPr>
      <w:r w:rsidRPr="00DA601D">
        <w:t>1. Общие положения</w:t>
      </w:r>
    </w:p>
    <w:p w:rsidR="0000314F" w:rsidRPr="00DA601D" w:rsidRDefault="0000314F" w:rsidP="00DA601D">
      <w:pPr>
        <w:pStyle w:val="a3"/>
        <w:spacing w:before="0" w:beforeAutospacing="0" w:after="0" w:afterAutospacing="0"/>
        <w:jc w:val="both"/>
      </w:pPr>
      <w:r w:rsidRPr="00DA601D">
        <w:t> </w:t>
      </w:r>
    </w:p>
    <w:p w:rsidR="0000314F" w:rsidRPr="00DA601D" w:rsidRDefault="0000314F" w:rsidP="00DA601D">
      <w:pPr>
        <w:pStyle w:val="a3"/>
        <w:spacing w:before="0" w:beforeAutospacing="0" w:after="0" w:afterAutospacing="0"/>
        <w:jc w:val="both"/>
      </w:pPr>
      <w:r w:rsidRPr="00DA601D">
        <w:t xml:space="preserve">1.1. Настоящее Положение определяет организацию пропускного режима в административное здание Администрации </w:t>
      </w:r>
      <w:r w:rsidR="00237AF9" w:rsidRPr="00DA601D">
        <w:t xml:space="preserve">Западнодвинского муниципального </w:t>
      </w:r>
      <w:r w:rsidRPr="00DA601D">
        <w:t>округа как совокупность мероприятий и правил, исключающих возможность бесконтрольного входа (выхода</w:t>
      </w:r>
      <w:r w:rsidR="00E042F3">
        <w:t>) лиц, вноса (выноса) имущества</w:t>
      </w:r>
      <w:r w:rsidR="000845D1">
        <w:t xml:space="preserve">, в том числе в </w:t>
      </w:r>
      <w:proofErr w:type="spellStart"/>
      <w:r w:rsidR="000845D1">
        <w:t>режимно-секретное</w:t>
      </w:r>
      <w:proofErr w:type="spellEnd"/>
      <w:r w:rsidR="000845D1">
        <w:t xml:space="preserve"> подразделение</w:t>
      </w:r>
      <w:r w:rsidRPr="00DA601D">
        <w:t>.</w:t>
      </w:r>
    </w:p>
    <w:p w:rsidR="0000314F" w:rsidRPr="00DA601D" w:rsidRDefault="0000314F" w:rsidP="00DA601D">
      <w:pPr>
        <w:pStyle w:val="a3"/>
        <w:spacing w:before="0" w:beforeAutospacing="0" w:after="0" w:afterAutospacing="0"/>
        <w:jc w:val="both"/>
      </w:pPr>
      <w:r w:rsidRPr="00DA601D">
        <w:t xml:space="preserve">1.2. Пропускной режим в административное здание Администрации </w:t>
      </w:r>
      <w:r w:rsidR="00237AF9" w:rsidRPr="00DA601D">
        <w:t xml:space="preserve">Западнодвинского муниципального </w:t>
      </w:r>
      <w:r w:rsidRPr="00DA601D">
        <w:t>округа (далее - здание Администрации) устанавливается в целях:</w:t>
      </w:r>
    </w:p>
    <w:p w:rsidR="0000314F" w:rsidRPr="00DA601D" w:rsidRDefault="0000314F" w:rsidP="00DA601D">
      <w:pPr>
        <w:pStyle w:val="a3"/>
        <w:spacing w:before="0" w:beforeAutospacing="0" w:after="0" w:afterAutospacing="0"/>
        <w:jc w:val="both"/>
      </w:pPr>
      <w:r w:rsidRPr="00DA601D">
        <w:t>1.2.1. исключения несанкционированного проникновения в здание Администрации посторонних лиц;</w:t>
      </w:r>
    </w:p>
    <w:p w:rsidR="0000314F" w:rsidRPr="00DA601D" w:rsidRDefault="0000314F" w:rsidP="00DA601D">
      <w:pPr>
        <w:pStyle w:val="a3"/>
        <w:spacing w:before="0" w:beforeAutospacing="0" w:after="0" w:afterAutospacing="0"/>
        <w:jc w:val="both"/>
      </w:pPr>
      <w:r w:rsidRPr="00DA601D">
        <w:t>1.2.2. исключения проноса</w:t>
      </w:r>
      <w:r w:rsidR="00237AF9" w:rsidRPr="00DA601D">
        <w:t xml:space="preserve"> в здание Администрации </w:t>
      </w:r>
      <w:proofErr w:type="spellStart"/>
      <w:proofErr w:type="gramStart"/>
      <w:r w:rsidR="00237AF9" w:rsidRPr="00DA601D">
        <w:t>взрыво-</w:t>
      </w:r>
      <w:r w:rsidRPr="00DA601D">
        <w:t>пожароопасных</w:t>
      </w:r>
      <w:proofErr w:type="spellEnd"/>
      <w:proofErr w:type="gramEnd"/>
      <w:r w:rsidRPr="00DA601D">
        <w:t xml:space="preserve"> материалов, подозрительных предметов;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1.2.3. предотвращения хищений материальных ценностей из здания Администрации.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Пропускной режим осуществляется на основе следующих принципов: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 законности;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 уважения и соблюдения прав и свобод человека, и гражданина;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1.3.3. централизованного руководства.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14F" w:rsidRPr="00DA601D" w:rsidRDefault="0000314F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пропускного режима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Осуществление пропускного режима в здании Администрации обеспечивают дежурно - диспетчерский персонал оперативной смены МКУ «ЕДДС </w:t>
      </w:r>
      <w:r w:rsidR="00DA601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округа».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Порядок входа в здание Администрации:</w:t>
      </w:r>
    </w:p>
    <w:p w:rsidR="008873DA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2.2.1. Посетители - по записи в журнале регистрации посетителей административного здания Администрации, который должен быть прошит, пронумерован, скреплен печатью, с предоставлением </w:t>
      </w:r>
      <w:r w:rsidR="008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паспорта  или иного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 удостоверяющего личность посетител</w:t>
      </w:r>
      <w:r w:rsidR="008873DA">
        <w:rPr>
          <w:rFonts w:ascii="Times New Roman" w:eastAsia="Times New Roman" w:hAnsi="Times New Roman" w:cs="Times New Roman"/>
          <w:sz w:val="24"/>
          <w:szCs w:val="24"/>
          <w:lang w:eastAsia="ru-RU"/>
        </w:rPr>
        <w:t>я.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Работники структурных подразделений Администрации </w:t>
      </w:r>
      <w:r w:rsidR="00DA601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DA601D" w:rsidRPr="0000314F">
        <w:rPr>
          <w:sz w:val="28"/>
          <w:szCs w:val="28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округа, работники иных служб и организаций, расположенных в здании Администрации - по  электрон</w:t>
      </w:r>
      <w:r w:rsid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пропускам в период с 8 ч. 45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до </w:t>
      </w:r>
      <w:r w:rsid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18 ч. 00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в рабочие дни.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необходимости нахождения работников н</w:t>
      </w:r>
      <w:r w:rsidR="0065712E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своих рабочих местах после 18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00 мин. их руководитель обя</w:t>
      </w:r>
      <w:r w:rsid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 уведомить об этом дежурно –</w:t>
      </w:r>
      <w:r w:rsidR="007515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диспетчерский персонал оперативной смены МКУ «ЕДДС </w:t>
      </w:r>
      <w:r w:rsidR="00DA601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DA601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округа» (далее - дежурно - диспетчерский персонал оперативной смены ЕДДС) для занесения данной информации в журнал регистрации посетителей.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Нахождение в здании Администрации ограничивается по времени не позднее 22 ч. 00 мин.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Депутаты Государственной Думы Российской Федерации, Законодательного Собрания Тверской области,  Думы</w:t>
      </w:r>
      <w:r w:rsidR="00DA601D" w:rsidRPr="00DA601D">
        <w:rPr>
          <w:rFonts w:ascii="Times New Roman" w:hAnsi="Times New Roman" w:cs="Times New Roman"/>
          <w:sz w:val="24"/>
          <w:szCs w:val="24"/>
        </w:rPr>
        <w:t xml:space="preserve"> Западнодвинского муниципального</w:t>
      </w:r>
      <w:r w:rsidR="00DA601D">
        <w:rPr>
          <w:rFonts w:ascii="Times New Roman" w:hAnsi="Times New Roman" w:cs="Times New Roman"/>
          <w:sz w:val="24"/>
          <w:szCs w:val="24"/>
        </w:rPr>
        <w:t xml:space="preserve"> округа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 депутатским удостоверениям.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Участники организованных мероприятий (совещаний, заседаний и т.п.) по спискам руководителей органов и структурных подразделений Администрации </w:t>
      </w:r>
      <w:r w:rsidR="00DA601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DA601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округа, ответственных за проведение мероприятия, и документу,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удостоверяющему личность. Списки предоставляют дежурно - диспетчерскому персоналу оперативной смены ЕДДС не позднее, чем за 1 час до начала мероприятия.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Работники органов государственного надзора и контроля, имеющие в соответствии с действующим законодательством Российской Федерации право беспрепятственного посещения объектов, право беспрепятственного доступа на объекты надзора и контроля (при исполнении служебных обязанностей), - по служебному удостоверению и решению руководителя о проведении соответствующей про</w:t>
      </w:r>
      <w:r w:rsidR="007515E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верки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Посетители допускаются в здание Администрации в часы приема граждан Главой </w:t>
      </w:r>
      <w:r w:rsidR="00DA601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DA601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округа, заместителями Главы Администрации </w:t>
      </w:r>
      <w:r w:rsidR="00DA601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округа, </w:t>
      </w:r>
      <w:r w:rsidR="000845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аппарата Администрации,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руководителями структурных подразделений Администрации </w:t>
      </w:r>
      <w:r w:rsidR="00DA601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DA601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(далее – Администрация) согласно </w:t>
      </w:r>
      <w:r w:rsidR="00D73C9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рафику</w:t>
      </w:r>
      <w:r w:rsidR="00D73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Доступ командированных и других лиц на режимную территорию (помещение) осуществляется по письменному разрешению Главы </w:t>
      </w:r>
      <w:r w:rsidR="00DA601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DA601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При возникновении чрезвычайных происшествий доступ на режимную территорию (помещение) осуществляется в сопровождении работников РСП.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Посетители, прибывшие на прием, предъявляют один из следующих документов: паспорт, временное удостоверение личности, выданное взамен утраченного паспорта; социальная карта; водительское удостоверение; пенсионное удостоверение</w:t>
      </w:r>
      <w:r w:rsidR="00E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документ удостоверяющий личность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Лица с явными признаками алкогольного, наркотического или иного токсического опьянения в здание Администрации не допускаются.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Все лица, проходящие через центральный вход, обязаны предъявить служебное удостоверение либо иной документ в развернутом виде дежурно - диспетчерскому персоналу оперативной смены ЕДДС, осуществляющему пропускной режим в здании Администрации. В случае отсутствия документа, дающего право на вход в здание Администрации, посетитель в здание не допускается.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Разрешается вход в здание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крупногабаритной ручной кладью в здание Администрации не пропускаются.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В здании Администрации запрещается заниматься торговой деятельностью.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95" w:rsidRDefault="00D73C95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95" w:rsidRDefault="00D73C95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601D" w:rsidRP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64" w:rsidRDefault="008D2664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64" w:rsidRDefault="008D2664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Pr="008D2664" w:rsidRDefault="00E042F3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0314F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0314F" w:rsidRPr="008D2664" w:rsidRDefault="0000314F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A601D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</w:t>
      </w:r>
    </w:p>
    <w:p w:rsidR="0000314F" w:rsidRDefault="00DA601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64">
        <w:rPr>
          <w:rFonts w:ascii="Times New Roman" w:hAnsi="Times New Roman" w:cs="Times New Roman"/>
          <w:sz w:val="28"/>
          <w:szCs w:val="28"/>
        </w:rPr>
        <w:t>Западнодвинского муниципального</w:t>
      </w:r>
      <w:r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14F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8D2664" w:rsidRPr="008D2664" w:rsidRDefault="008D2664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:rsidR="0000314F" w:rsidRPr="008D2664" w:rsidRDefault="008D2664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314F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22.06.2022г. № 278</w:t>
      </w:r>
      <w:r w:rsidR="00DA601D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00314F" w:rsidRPr="008D2664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314F" w:rsidRPr="008D2664" w:rsidRDefault="0000314F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Инструкция</w:t>
      </w:r>
    </w:p>
    <w:p w:rsidR="0000314F" w:rsidRPr="008D2664" w:rsidRDefault="0000314F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пропускному режиму в административное здание Администрации</w:t>
      </w:r>
    </w:p>
    <w:p w:rsidR="0000314F" w:rsidRPr="008D2664" w:rsidRDefault="00DA601D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664">
        <w:rPr>
          <w:rFonts w:ascii="Times New Roman" w:hAnsi="Times New Roman" w:cs="Times New Roman"/>
          <w:b/>
          <w:sz w:val="28"/>
          <w:szCs w:val="28"/>
        </w:rPr>
        <w:t>Западнодвинского муниципального</w:t>
      </w:r>
      <w:r w:rsidRPr="008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14F" w:rsidRPr="008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14F" w:rsidRPr="00DA601D" w:rsidRDefault="0000314F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Общие положения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1.1. Настоящая Инструкция определяет порядок организации пропускного режима в здании, именно порядок пропуска работников Администрации, посетителей и вноса (выноса) материальных ценностей в здание Администрации.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Пропускной режим в здании Администрации осуществляется круглосуточно.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Пропу</w:t>
      </w:r>
      <w:proofErr w:type="gramStart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Администрации работников Администрации и посетителей осуществляется через центральный вход.</w:t>
      </w:r>
    </w:p>
    <w:p w:rsidR="0000314F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Запасные выходы используются для эвакуации работников и посетителей Администрации.</w:t>
      </w:r>
    </w:p>
    <w:p w:rsidR="00DA601D" w:rsidRP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Default="0000314F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Документы, дающие право на вход в здание Администрации</w:t>
      </w:r>
    </w:p>
    <w:p w:rsidR="00DA601D" w:rsidRPr="00DA601D" w:rsidRDefault="00DA601D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Пропу</w:t>
      </w:r>
      <w:proofErr w:type="gramStart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Администрации осуществляется на основании следующих документов: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для работников структурных подразделений Администрации - электронного пропуска;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для посетителей - по записи в журнале регистрации и документа удостоверяющего личность;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для участников организованных мероприятий (совещание, заседание, круглый стол, торжественное мероприятие и т.п.) по списку участников мероприятия, подписанного руководителем структурного подразделения Администрации, </w:t>
      </w:r>
      <w:proofErr w:type="gramStart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ответственными</w:t>
      </w:r>
      <w:proofErr w:type="gramEnd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проведение мероприятия и документа удостоверяющего личность. (Для встречи участников мероприятия в соответствии со списком работник структурного подразделения Администрации ответственного за проведение мероприятия за 30 минут до его начала в холле встречает приглашенных для организации централизованного прохода);</w:t>
      </w:r>
    </w:p>
    <w:p w:rsidR="0000314F" w:rsidRPr="00DA601D" w:rsidRDefault="0000314F" w:rsidP="00887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для лиц, </w:t>
      </w:r>
      <w:r w:rsidR="008873DA" w:rsidRPr="00BF0A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</w:t>
      </w:r>
      <w:r w:rsidR="008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3DA" w:rsidRPr="00BF0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</w:t>
      </w:r>
      <w:r w:rsidR="008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3DA" w:rsidRPr="00BF0AE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</w:t>
      </w:r>
      <w:r w:rsidR="008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3DA" w:rsidRPr="00BF0AEC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власти,</w:t>
      </w:r>
      <w:r w:rsidR="008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3DA" w:rsidRPr="00BF0A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правоохранительных</w:t>
      </w:r>
      <w:r w:rsidR="008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3DA" w:rsidRPr="00BF0AE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органов,</w:t>
      </w:r>
      <w:r w:rsidR="008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3DA" w:rsidRPr="00BF0AE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судебной</w:t>
      </w:r>
      <w:r w:rsidR="00887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3DA" w:rsidRPr="00BF0AEC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служебного удостоверения с отметкой в журнале регистрации посетителей;</w:t>
      </w:r>
    </w:p>
    <w:p w:rsidR="0000314F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для работников органов государственного надзора и контроля, имеющих в соответствии с действующим законодательством право беспрепятственного посещения объектов, право беспрепятственного доступа на объекты надзора и контроля (при исполнении служебных обязанностей) - служебного удостоверения и решения руководителя о проведении соответствующей проверки.</w:t>
      </w:r>
    </w:p>
    <w:p w:rsidR="00DA601D" w:rsidRPr="00DA601D" w:rsidRDefault="00DA601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Default="0000314F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Обеспечение пропускного режима</w:t>
      </w:r>
    </w:p>
    <w:p w:rsidR="00DA601D" w:rsidRDefault="00DA601D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Посетители допускаются в здание Администрации в часы личного приема граждан и по предварительной записи на прием Главой </w:t>
      </w:r>
      <w:r w:rsidR="001D61B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и заместителями Главы Администрации </w:t>
      </w:r>
      <w:r w:rsidR="001D61B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округа, в часы приема граждан руководителями структурных подразделений Администрации согласно утвержденному графику.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проведения приема вне графика, при иной служебной необходимости руководитель структурного подразделения Администрации </w:t>
      </w:r>
      <w:r w:rsidR="001D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сообщает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3D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дежурно</w:t>
      </w:r>
      <w:r w:rsidR="001D61B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диспетч</w:t>
      </w:r>
      <w:r w:rsidR="008873DA">
        <w:rPr>
          <w:rFonts w:ascii="Times New Roman" w:eastAsia="Times New Roman" w:hAnsi="Times New Roman" w:cs="Times New Roman"/>
          <w:sz w:val="24"/>
          <w:szCs w:val="24"/>
          <w:lang w:eastAsia="ru-RU"/>
        </w:rPr>
        <w:t>ерскому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персонал</w:t>
      </w:r>
      <w:r w:rsidR="001D61B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оперативной смены МКУ «ЕДДС </w:t>
      </w:r>
      <w:r w:rsidR="001D61B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округа»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возможности посещения.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 Посетители, прибывшие на прием должны иметь соответствующее служебное удостоверение либо предъявлять один из следующих документов для записи в журнал посетителей: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паспорт;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временное удостоверение личности, выданное взамен утраченного паспорта;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социальная карта;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водительское удостоверение;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пенсионное удостоверение</w:t>
      </w:r>
      <w:r w:rsidR="00E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иной документ удостоверяющий личность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Лица с явными признаками алкогольного, наркотического или иного токсического опьянения в здание Администрации не допускаются.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Все лица, проходящие через центральный вход, обязаны предъявить служебное удостоверение либо иной документ в развернутом виде дежурно - диспетчерскому персоналу оперативной смены ЕДДС. В случае отсутствия документа, дающего право на вход в здание Администрации, данное лицо в здание не допускается.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При проверке документов дежурно - диспетчерский персонал оперативной смены ЕДДС обязан обратить особое внимание </w:t>
      </w:r>
      <w:proofErr w:type="gramStart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3.5.1. соответствие документа имеющемуся образцу;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3.5.2. принадлежность документа его предъявителю;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3.5.3. наличие соответствующей печати и подписи лица, выдавшего документ;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3.5.4. отсутствие исправлений и подчисток в документе.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При обнаружении неправильно оформленного документа на право входа в здание Администрации дежурно - диспетчерский персонал оперативной смены ЕДДС обязан приостановить пропуск лица, доложить о случившемся </w:t>
      </w:r>
      <w:r w:rsidR="001D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«ЕДДС </w:t>
      </w:r>
      <w:r w:rsidR="001D61B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округа» и действовать в соответствии с полученными указаниями.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Разрешается вход в здание лицам, имеющим при себе портфели, дипломаты, папки, дамские сумки, полиэтиленовые пакеты. Лица с объемными сумками, чемоданами, коробками, иной крупногабаритной ручной кладью в здание Администрации не пропускаются.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</w:t>
      </w:r>
      <w:proofErr w:type="gramStart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обнаружения предметов, веществ, которые могут быть идентифицированы как химическое, бактериологическое оружие, взрывоопасные предметы - немедленно доложить </w:t>
      </w:r>
      <w:r w:rsidR="001D61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 «ЕДДС </w:t>
      </w:r>
      <w:r w:rsidR="001D61B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6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округа»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УФСБ отделение </w:t>
      </w:r>
      <w:r w:rsidR="001D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7A6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Тверской области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 МВД России «</w:t>
      </w:r>
      <w:r w:rsidR="0065712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Западнодвинский»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ПСЧ</w:t>
      </w:r>
      <w:r w:rsidR="00037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30 4 ПСО ФПС ГПС ГУ МЧС</w:t>
      </w:r>
      <w:r w:rsidR="006571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по Тверской</w:t>
      </w:r>
      <w:r w:rsidR="006571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области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принять меры к эвакуации работников и посетителей из здания Администрации, закрыть входную дверь до особого</w:t>
      </w:r>
      <w:proofErr w:type="gramEnd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распоряжения, не допускать контакта с веществом, предметом до прибытия служб реагирования.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Пропу</w:t>
      </w:r>
      <w:proofErr w:type="gramStart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ание Администрации лиц с профессиональной видеозаписывающей аппаратурой осуществляется с уведомлением Главы </w:t>
      </w:r>
      <w:r w:rsidR="001D61B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В случае возникновения аварии (повреждения) электросети, канализации, водопровода, отопительной системы, при вызове скорой медицинской помощи, при пожаре аварийные расчеты, экипажи скорой медицинской помощи и пожарные расчеты допускаются беспрепятственно. В журнале несения дежурства делается соответствующая запись.</w:t>
      </w:r>
    </w:p>
    <w:p w:rsidR="0000314F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Разрешается проход несовершеннолетних детей работников Администрации. В журнале регистрации посетителей делается соответствующая запись.</w:t>
      </w:r>
    </w:p>
    <w:p w:rsidR="001D61BD" w:rsidRPr="00DA601D" w:rsidRDefault="001D61B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Default="0000314F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пропуска в здание Администрации в нерабочее и ночное время, выходные и праздничные дни</w:t>
      </w:r>
    </w:p>
    <w:p w:rsidR="001D61BD" w:rsidRPr="00DA601D" w:rsidRDefault="001D61BD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Пропу</w:t>
      </w:r>
      <w:proofErr w:type="gramStart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ск в зд</w:t>
      </w:r>
      <w:proofErr w:type="gramEnd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ание Администрации для посетителей в нерабочее и ночное время, выходные и праздничные дни запрещен.</w:t>
      </w:r>
    </w:p>
    <w:p w:rsidR="0000314F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здание Администрации допускаются беспрепятственно Глава </w:t>
      </w:r>
      <w:r w:rsidR="001D61B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округа, заместители Главы Администрации </w:t>
      </w:r>
      <w:r w:rsidR="001D61B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округа, руководители структурных подразделений Администрации </w:t>
      </w:r>
      <w:r w:rsidR="001D61B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округа.</w:t>
      </w:r>
    </w:p>
    <w:p w:rsidR="0065712E" w:rsidRPr="00DA601D" w:rsidRDefault="0065712E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Остальные работники Администрации и служб, расположенных в здании Администрации могут быть допущены только на основании письменной заявки. Письменная заявка предоставляется в </w:t>
      </w:r>
      <w:r w:rsidR="001D6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Администрации на имя </w:t>
      </w:r>
      <w:r w:rsidR="001D61B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аппарата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D61B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не позднее 16</w:t>
      </w:r>
      <w:r w:rsidR="001D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ч.</w:t>
      </w:r>
      <w:r w:rsidR="001D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1D61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мин. рабочего дня, предшествующего выходному (праздничному) дню за подписью </w:t>
      </w:r>
      <w:r w:rsidR="00E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заместителя Главы Администрации,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структурного подразделения Администрации </w:t>
      </w:r>
      <w:r w:rsidR="001D61B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округа, а также службы, расположенной в здании. </w:t>
      </w:r>
      <w:r w:rsidR="00E042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аппарата Администрации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42F3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E042F3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согласовывает заявку на вход в здание Администрации в нерабочее время,</w:t>
      </w:r>
      <w:r w:rsidR="00E042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в общий отдел. Общий отдел Администрации Западнодвинского муниципального округа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</w:t>
      </w:r>
      <w:r w:rsidR="001D61B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озднее 17 ч. 00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передает разрешение дежурно - диспетчерскому персоналу оперативной смены ЕДДС.</w:t>
      </w:r>
    </w:p>
    <w:p w:rsidR="001D61BD" w:rsidRPr="00DA601D" w:rsidRDefault="001D61B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Default="0000314F" w:rsidP="001D6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Организация и порядок производства ремонтно-строительных работ в здании Администрации</w:t>
      </w:r>
    </w:p>
    <w:p w:rsidR="001D61BD" w:rsidRPr="00DA601D" w:rsidRDefault="001D61BD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5.1. Ремонтно-строительные работы в здании Администрации производятся по планам работ и служебным запискам, </w:t>
      </w:r>
      <w:proofErr w:type="gramStart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подписанными</w:t>
      </w:r>
      <w:proofErr w:type="gramEnd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куратором работ, с указанием фамилии работника, осуществляющего контроль за производством работ.</w:t>
      </w:r>
    </w:p>
    <w:p w:rsidR="001D61BD" w:rsidRDefault="0000314F" w:rsidP="001D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Специалисты и работники подрядных строительных организаций пропускаются в здание по служебным запискам или заявкам куратора работ, осуществляющего </w:t>
      </w:r>
      <w:proofErr w:type="gramStart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производством работ.</w:t>
      </w:r>
    </w:p>
    <w:p w:rsidR="001D61BD" w:rsidRDefault="001D61BD" w:rsidP="001D61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Default="0000314F" w:rsidP="001D6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Действия в случае возникновения чрезвычайной ситуации в здании Администрации</w:t>
      </w:r>
    </w:p>
    <w:p w:rsidR="001D61BD" w:rsidRPr="00DA601D" w:rsidRDefault="001D61BD" w:rsidP="001D61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В случае возникновения чрезвычайной ситуации в здании Администрации независимо от необходимости проведения эвакуации пропуск посетителей в здание Администрации прекращается.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В случае возникновения чрезвычайной ситуации в здании Администрации решение о проведении эвакуации принимает Глава </w:t>
      </w:r>
      <w:r w:rsidR="001D61B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округа либо заместитель Главы Администрации </w:t>
      </w:r>
      <w:r w:rsidR="001D61B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округа, исполняющий его полномочия.</w:t>
      </w:r>
    </w:p>
    <w:p w:rsidR="0000314F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По установленному сигналу оповещения (сирена, звонок) все лица, находящиеся в здании Администрации, эвакуируются согласно плану эвакуации.</w:t>
      </w:r>
    </w:p>
    <w:p w:rsidR="001D61BD" w:rsidRPr="00DA601D" w:rsidRDefault="001D61BD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Default="0000314F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7. Порядок выдачи ключей от служебных помещений</w:t>
      </w:r>
    </w:p>
    <w:p w:rsidR="001D61BD" w:rsidRPr="00DA601D" w:rsidRDefault="001D61BD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7.1. В ведении дежурно - диспетчерского персонала оперативной смены ЕДДС находятся ключи от всех кабинетов, кроме того, ключи от </w:t>
      </w:r>
      <w:proofErr w:type="spellStart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электрощитовой</w:t>
      </w:r>
      <w:proofErr w:type="spellEnd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чердачных и подвальных помещений.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Запрещается выдача ключей от служебных кабинетов здания Администрации без согласования с руководителем </w:t>
      </w:r>
      <w:r w:rsidR="001D61B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1D61BD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="001D61BD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Pr="008D2664" w:rsidRDefault="0000314F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E042F3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3</w:t>
      </w:r>
    </w:p>
    <w:p w:rsidR="0000314F" w:rsidRPr="008D2664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</w:t>
      </w:r>
      <w:r w:rsidR="0000314F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</w:t>
      </w:r>
    </w:p>
    <w:p w:rsidR="0000314F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64">
        <w:rPr>
          <w:rFonts w:ascii="Times New Roman" w:hAnsi="Times New Roman" w:cs="Times New Roman"/>
          <w:sz w:val="28"/>
          <w:szCs w:val="28"/>
        </w:rPr>
        <w:t>Западнодвинского муниципального</w:t>
      </w:r>
      <w:r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14F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2664" w:rsidRPr="008D2664" w:rsidRDefault="008D2664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:rsidR="0000314F" w:rsidRPr="008D2664" w:rsidRDefault="008D2664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314F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22.06.2022г. № 278</w:t>
      </w:r>
      <w:r w:rsidR="001D61BD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00314F" w:rsidRPr="008D2664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314F" w:rsidRPr="008D2664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314F" w:rsidRPr="008D2664" w:rsidRDefault="0000314F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00314F" w:rsidRPr="008D2664" w:rsidRDefault="0000314F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журнала регистрации посетителей административного здания Администрации </w:t>
      </w:r>
      <w:r w:rsidR="001D61BD" w:rsidRPr="008D2664">
        <w:rPr>
          <w:rFonts w:ascii="Times New Roman" w:hAnsi="Times New Roman" w:cs="Times New Roman"/>
          <w:b/>
          <w:sz w:val="28"/>
          <w:szCs w:val="28"/>
        </w:rPr>
        <w:t>Западнодвинского муниципального</w:t>
      </w:r>
      <w:r w:rsidR="001D61BD" w:rsidRPr="008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</w:t>
      </w:r>
    </w:p>
    <w:p w:rsidR="0000314F" w:rsidRPr="008D2664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D2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5"/>
        <w:gridCol w:w="640"/>
        <w:gridCol w:w="875"/>
        <w:gridCol w:w="3374"/>
        <w:gridCol w:w="1649"/>
        <w:gridCol w:w="1147"/>
        <w:gridCol w:w="1378"/>
      </w:tblGrid>
      <w:tr w:rsidR="0000314F" w:rsidRPr="00DA601D" w:rsidTr="00D73C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314F" w:rsidRPr="00DA601D" w:rsidRDefault="0000314F" w:rsidP="00DA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D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</w:t>
            </w:r>
          </w:p>
        </w:tc>
        <w:tc>
          <w:tcPr>
            <w:tcW w:w="0" w:type="auto"/>
            <w:vAlign w:val="center"/>
            <w:hideMark/>
          </w:tcPr>
          <w:p w:rsidR="0000314F" w:rsidRPr="00DA601D" w:rsidRDefault="0000314F" w:rsidP="00DA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  </w:t>
            </w:r>
          </w:p>
        </w:tc>
        <w:tc>
          <w:tcPr>
            <w:tcW w:w="0" w:type="auto"/>
            <w:vAlign w:val="center"/>
            <w:hideMark/>
          </w:tcPr>
          <w:p w:rsidR="0000314F" w:rsidRPr="00DA601D" w:rsidRDefault="0000314F" w:rsidP="00DA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  </w:t>
            </w:r>
          </w:p>
        </w:tc>
        <w:tc>
          <w:tcPr>
            <w:tcW w:w="0" w:type="auto"/>
            <w:vAlign w:val="center"/>
            <w:hideMark/>
          </w:tcPr>
          <w:p w:rsidR="0000314F" w:rsidRPr="00DA601D" w:rsidRDefault="0000314F" w:rsidP="00DA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Представленный документ и его номер   </w:t>
            </w:r>
          </w:p>
        </w:tc>
        <w:tc>
          <w:tcPr>
            <w:tcW w:w="0" w:type="auto"/>
            <w:vAlign w:val="center"/>
            <w:hideMark/>
          </w:tcPr>
          <w:p w:rsidR="0000314F" w:rsidRPr="00DA601D" w:rsidRDefault="0000314F" w:rsidP="00DA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посещения   </w:t>
            </w:r>
          </w:p>
        </w:tc>
        <w:tc>
          <w:tcPr>
            <w:tcW w:w="0" w:type="auto"/>
            <w:vAlign w:val="center"/>
            <w:hideMark/>
          </w:tcPr>
          <w:p w:rsidR="0000314F" w:rsidRPr="00DA601D" w:rsidRDefault="0000314F" w:rsidP="00DA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входа </w:t>
            </w:r>
          </w:p>
        </w:tc>
        <w:tc>
          <w:tcPr>
            <w:tcW w:w="0" w:type="auto"/>
            <w:vAlign w:val="center"/>
            <w:hideMark/>
          </w:tcPr>
          <w:p w:rsidR="0000314F" w:rsidRPr="00DA601D" w:rsidRDefault="0000314F" w:rsidP="00DA6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0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выхода   </w:t>
            </w:r>
          </w:p>
        </w:tc>
      </w:tr>
    </w:tbl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61BD" w:rsidRDefault="001D61BD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64" w:rsidRDefault="008D2664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2664" w:rsidRDefault="008D2664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Pr="008D2664" w:rsidRDefault="00E042F3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00314F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</w:p>
    <w:p w:rsidR="0000314F" w:rsidRPr="008D2664" w:rsidRDefault="0000314F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D73C95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постановлению </w:t>
      </w:r>
      <w:r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00314F" w:rsidRDefault="00D73C95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64">
        <w:rPr>
          <w:rFonts w:ascii="Times New Roman" w:hAnsi="Times New Roman" w:cs="Times New Roman"/>
          <w:sz w:val="28"/>
          <w:szCs w:val="28"/>
        </w:rPr>
        <w:t>Западнодвинского муниципального</w:t>
      </w:r>
      <w:r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314F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</w:p>
    <w:p w:rsidR="008D2664" w:rsidRPr="008D2664" w:rsidRDefault="008D2664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Тверской области</w:t>
      </w:r>
    </w:p>
    <w:p w:rsidR="0000314F" w:rsidRPr="008D2664" w:rsidRDefault="008D2664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314F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22.06.2022г. № 278</w:t>
      </w:r>
      <w:r w:rsidR="0000314F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C95"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314F" w:rsidRPr="008D2664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66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314F" w:rsidRPr="00DA601D" w:rsidRDefault="00D73C95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аппарата</w:t>
      </w:r>
      <w:r w:rsidR="0000314F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00314F" w:rsidRPr="00DA601D" w:rsidRDefault="00D73C95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14F"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</w:p>
    <w:p w:rsidR="0000314F" w:rsidRPr="00DA601D" w:rsidRDefault="0000314F" w:rsidP="00DA601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14F" w:rsidRPr="008D2664" w:rsidRDefault="0000314F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</w:t>
      </w:r>
    </w:p>
    <w:p w:rsidR="0000314F" w:rsidRPr="008D2664" w:rsidRDefault="0000314F" w:rsidP="00DA6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заявки на вход в административное здание Администрации </w:t>
      </w:r>
      <w:r w:rsidR="00D73C95" w:rsidRPr="008D2664">
        <w:rPr>
          <w:rFonts w:ascii="Times New Roman" w:hAnsi="Times New Roman" w:cs="Times New Roman"/>
          <w:b/>
          <w:sz w:val="28"/>
          <w:szCs w:val="28"/>
        </w:rPr>
        <w:t>Западнодвинского муниципального</w:t>
      </w:r>
      <w:r w:rsidR="00D73C95" w:rsidRPr="008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D26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для работы в выходные (праздничные) дни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Вашего разрешения пропустить в административное здание Администрации </w:t>
      </w:r>
      <w:r w:rsidR="00D73C95" w:rsidRPr="00DA601D">
        <w:rPr>
          <w:rFonts w:ascii="Times New Roman" w:hAnsi="Times New Roman" w:cs="Times New Roman"/>
          <w:sz w:val="24"/>
          <w:szCs w:val="24"/>
        </w:rPr>
        <w:t>Западнодвинского муниципального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работников: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(полное наименование структурного подразделения администрации </w:t>
      </w:r>
      <w:r w:rsidR="00E042F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иного органа)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работы в выходные (праздничные) дни в связи </w:t>
      </w:r>
      <w:proofErr w:type="gramStart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(обоснование необходимости выполнения работы или наименование мероприятия)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14F" w:rsidRPr="00DA601D" w:rsidRDefault="00E042F3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Администрации, руководитель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структурного подразделения (органа) ____________ ___________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Ф.И.О.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« ___ » ___________ 20___ г.</w:t>
      </w:r>
    </w:p>
    <w:p w:rsidR="00D73C95" w:rsidRDefault="00D73C95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95" w:rsidRDefault="00D73C95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95" w:rsidRDefault="00D73C95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95" w:rsidRDefault="00D73C95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95" w:rsidRDefault="00D73C95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95" w:rsidRDefault="00D73C95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95" w:rsidRDefault="00D73C95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95" w:rsidRDefault="00D73C95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95" w:rsidRDefault="00D73C95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95" w:rsidRDefault="00D73C95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C95" w:rsidRDefault="00D73C95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Примечание: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Заявка предоставляется на рассмотрение не позднее 16.00 рабочего дня, предшествующего выходному (праздничному) дню, и после согласования передается дежурному оператору для исполнения.</w:t>
      </w:r>
    </w:p>
    <w:p w:rsidR="0000314F" w:rsidRPr="00DA601D" w:rsidRDefault="0000314F" w:rsidP="00DA60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01D">
        <w:rPr>
          <w:rFonts w:ascii="Times New Roman" w:eastAsia="Times New Roman" w:hAnsi="Times New Roman" w:cs="Times New Roman"/>
          <w:sz w:val="24"/>
          <w:szCs w:val="24"/>
          <w:lang w:eastAsia="ru-RU"/>
        </w:rPr>
        <w:t>2) Лица, указанные в заявке, проходят в здание Администрации</w:t>
      </w:r>
    </w:p>
    <w:p w:rsidR="00CE4C71" w:rsidRPr="00DA601D" w:rsidRDefault="00CE4C71" w:rsidP="00DA60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E4C71" w:rsidRPr="00DA601D" w:rsidSect="008D26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14F"/>
    <w:rsid w:val="0000314F"/>
    <w:rsid w:val="0000422D"/>
    <w:rsid w:val="00037A6F"/>
    <w:rsid w:val="000845D1"/>
    <w:rsid w:val="00106C43"/>
    <w:rsid w:val="00123060"/>
    <w:rsid w:val="001D61BD"/>
    <w:rsid w:val="001D73BB"/>
    <w:rsid w:val="002078F6"/>
    <w:rsid w:val="00237AF9"/>
    <w:rsid w:val="00284D8B"/>
    <w:rsid w:val="004324D2"/>
    <w:rsid w:val="004E44F4"/>
    <w:rsid w:val="006058CD"/>
    <w:rsid w:val="0065712E"/>
    <w:rsid w:val="006906E8"/>
    <w:rsid w:val="007515E5"/>
    <w:rsid w:val="007A341D"/>
    <w:rsid w:val="008873DA"/>
    <w:rsid w:val="008D2664"/>
    <w:rsid w:val="00A14907"/>
    <w:rsid w:val="00A923AF"/>
    <w:rsid w:val="00BF0AEC"/>
    <w:rsid w:val="00CE4C71"/>
    <w:rsid w:val="00D73C95"/>
    <w:rsid w:val="00DA601D"/>
    <w:rsid w:val="00DD1E73"/>
    <w:rsid w:val="00E042F3"/>
    <w:rsid w:val="00F004C5"/>
    <w:rsid w:val="00F70EB0"/>
    <w:rsid w:val="00FF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31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8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43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72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17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98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3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6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65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5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7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9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26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09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1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2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58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6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83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7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43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1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22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34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8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02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6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7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6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4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77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86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7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2F410-7B67-42FD-808E-A6085C868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2695</Words>
  <Characters>15363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2022-06-23T14:06:00Z</cp:lastPrinted>
  <dcterms:created xsi:type="dcterms:W3CDTF">2022-06-20T15:44:00Z</dcterms:created>
  <dcterms:modified xsi:type="dcterms:W3CDTF">2022-06-23T14:07:00Z</dcterms:modified>
</cp:coreProperties>
</file>