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45F" w:rsidRPr="00FF5CB2" w:rsidRDefault="00B4445F" w:rsidP="00FF5CB2">
      <w:pPr>
        <w:spacing w:after="0" w:line="240" w:lineRule="auto"/>
        <w:jc w:val="center"/>
        <w:rPr>
          <w:rFonts w:ascii="Times New Roman" w:hAnsi="Times New Roman" w:cs="Times New Roman"/>
          <w:b/>
          <w:sz w:val="28"/>
          <w:szCs w:val="28"/>
        </w:rPr>
      </w:pPr>
      <w:r w:rsidRPr="00FF5CB2">
        <w:rPr>
          <w:rFonts w:ascii="Times New Roman" w:hAnsi="Times New Roman" w:cs="Times New Roman"/>
          <w:b/>
          <w:sz w:val="28"/>
          <w:szCs w:val="28"/>
        </w:rPr>
        <w:t>РФ</w:t>
      </w:r>
    </w:p>
    <w:p w:rsidR="00B006F9" w:rsidRPr="00FF5CB2" w:rsidRDefault="00B4445F" w:rsidP="00FF5CB2">
      <w:pPr>
        <w:spacing w:after="0" w:line="240" w:lineRule="auto"/>
        <w:jc w:val="center"/>
        <w:outlineLvl w:val="0"/>
        <w:rPr>
          <w:rFonts w:ascii="Times New Roman" w:hAnsi="Times New Roman" w:cs="Times New Roman"/>
          <w:b/>
          <w:sz w:val="28"/>
          <w:szCs w:val="28"/>
        </w:rPr>
      </w:pPr>
      <w:r w:rsidRPr="00FF5CB2">
        <w:rPr>
          <w:rFonts w:ascii="Times New Roman" w:hAnsi="Times New Roman" w:cs="Times New Roman"/>
          <w:b/>
          <w:sz w:val="28"/>
          <w:szCs w:val="28"/>
        </w:rPr>
        <w:t>АДМИНИСТРАЦИЯ ЗАПАДНОДВИНСКОГО</w:t>
      </w:r>
    </w:p>
    <w:p w:rsidR="00B4445F" w:rsidRPr="00FF5CB2" w:rsidRDefault="00B006F9" w:rsidP="00FF5CB2">
      <w:pPr>
        <w:spacing w:after="0" w:line="240" w:lineRule="auto"/>
        <w:jc w:val="center"/>
        <w:outlineLvl w:val="0"/>
        <w:rPr>
          <w:rFonts w:ascii="Times New Roman" w:hAnsi="Times New Roman" w:cs="Times New Roman"/>
          <w:b/>
          <w:sz w:val="28"/>
          <w:szCs w:val="28"/>
        </w:rPr>
      </w:pPr>
      <w:r w:rsidRPr="00FF5CB2">
        <w:rPr>
          <w:rFonts w:ascii="Times New Roman" w:hAnsi="Times New Roman" w:cs="Times New Roman"/>
          <w:b/>
          <w:sz w:val="28"/>
          <w:szCs w:val="28"/>
        </w:rPr>
        <w:t>МУНИЦИПАЛЬНОГО ОКРУГА</w:t>
      </w:r>
    </w:p>
    <w:p w:rsidR="00B4445F" w:rsidRPr="00FF5CB2" w:rsidRDefault="00B4445F" w:rsidP="00FF5CB2">
      <w:pPr>
        <w:spacing w:after="0" w:line="240" w:lineRule="auto"/>
        <w:jc w:val="center"/>
        <w:outlineLvl w:val="0"/>
        <w:rPr>
          <w:rFonts w:ascii="Times New Roman" w:hAnsi="Times New Roman" w:cs="Times New Roman"/>
          <w:sz w:val="28"/>
          <w:szCs w:val="28"/>
        </w:rPr>
      </w:pPr>
      <w:r w:rsidRPr="00FF5CB2">
        <w:rPr>
          <w:rFonts w:ascii="Times New Roman" w:hAnsi="Times New Roman" w:cs="Times New Roman"/>
          <w:b/>
          <w:sz w:val="28"/>
          <w:szCs w:val="28"/>
        </w:rPr>
        <w:t>ТВЕРСКОЙ ОБЛАСТИ</w:t>
      </w:r>
    </w:p>
    <w:p w:rsidR="00B4445F" w:rsidRPr="00FF5CB2" w:rsidRDefault="00B4445F" w:rsidP="00FF5CB2">
      <w:pPr>
        <w:spacing w:after="0" w:line="240" w:lineRule="auto"/>
        <w:jc w:val="center"/>
        <w:rPr>
          <w:rFonts w:ascii="Times New Roman" w:hAnsi="Times New Roman" w:cs="Times New Roman"/>
          <w:sz w:val="28"/>
          <w:szCs w:val="28"/>
        </w:rPr>
      </w:pPr>
    </w:p>
    <w:p w:rsidR="00B4445F" w:rsidRPr="00FF5CB2" w:rsidRDefault="00B4445F" w:rsidP="00FF5CB2">
      <w:pPr>
        <w:spacing w:after="0" w:line="240" w:lineRule="auto"/>
        <w:jc w:val="center"/>
        <w:rPr>
          <w:rFonts w:ascii="Times New Roman" w:hAnsi="Times New Roman" w:cs="Times New Roman"/>
          <w:b/>
          <w:sz w:val="28"/>
          <w:szCs w:val="28"/>
        </w:rPr>
      </w:pPr>
      <w:r w:rsidRPr="00FF5CB2">
        <w:rPr>
          <w:rFonts w:ascii="Times New Roman" w:hAnsi="Times New Roman" w:cs="Times New Roman"/>
          <w:b/>
          <w:sz w:val="28"/>
          <w:szCs w:val="28"/>
        </w:rPr>
        <w:t>ПОСТАНОВЛЕНИЕ</w:t>
      </w:r>
    </w:p>
    <w:p w:rsidR="00BC30BE" w:rsidRPr="00FF5CB2" w:rsidRDefault="00BC30BE" w:rsidP="00FF5CB2">
      <w:pPr>
        <w:spacing w:after="0" w:line="240" w:lineRule="auto"/>
        <w:jc w:val="center"/>
        <w:rPr>
          <w:rFonts w:ascii="Times New Roman" w:hAnsi="Times New Roman" w:cs="Times New Roman"/>
          <w:sz w:val="28"/>
          <w:szCs w:val="28"/>
        </w:rPr>
      </w:pPr>
    </w:p>
    <w:p w:rsidR="00B4445F" w:rsidRPr="00FF5CB2" w:rsidRDefault="00A21212" w:rsidP="00FF5CB2">
      <w:pPr>
        <w:spacing w:after="0" w:line="240" w:lineRule="auto"/>
        <w:rPr>
          <w:rFonts w:ascii="Times New Roman" w:hAnsi="Times New Roman" w:cs="Times New Roman"/>
          <w:sz w:val="28"/>
          <w:szCs w:val="28"/>
        </w:rPr>
      </w:pPr>
      <w:r>
        <w:rPr>
          <w:rFonts w:ascii="Times New Roman" w:hAnsi="Times New Roman" w:cs="Times New Roman"/>
          <w:b/>
          <w:sz w:val="28"/>
          <w:szCs w:val="28"/>
        </w:rPr>
        <w:t>25</w:t>
      </w:r>
      <w:r w:rsidR="00BC30BE" w:rsidRPr="00FF5CB2">
        <w:rPr>
          <w:rFonts w:ascii="Times New Roman" w:hAnsi="Times New Roman" w:cs="Times New Roman"/>
          <w:b/>
          <w:sz w:val="28"/>
          <w:szCs w:val="28"/>
        </w:rPr>
        <w:t>.</w:t>
      </w:r>
      <w:r>
        <w:rPr>
          <w:rFonts w:ascii="Times New Roman" w:hAnsi="Times New Roman" w:cs="Times New Roman"/>
          <w:b/>
          <w:sz w:val="28"/>
          <w:szCs w:val="28"/>
        </w:rPr>
        <w:t>04</w:t>
      </w:r>
      <w:r w:rsidR="00BC30BE" w:rsidRPr="00FF5CB2">
        <w:rPr>
          <w:rFonts w:ascii="Times New Roman" w:hAnsi="Times New Roman" w:cs="Times New Roman"/>
          <w:b/>
          <w:sz w:val="28"/>
          <w:szCs w:val="28"/>
        </w:rPr>
        <w:t>.</w:t>
      </w:r>
      <w:r w:rsidR="00B4445F" w:rsidRPr="00FF5CB2">
        <w:rPr>
          <w:rFonts w:ascii="Times New Roman" w:hAnsi="Times New Roman" w:cs="Times New Roman"/>
          <w:b/>
          <w:sz w:val="28"/>
          <w:szCs w:val="28"/>
        </w:rPr>
        <w:t>20</w:t>
      </w:r>
      <w:r w:rsidR="00B006F9" w:rsidRPr="00FF5CB2">
        <w:rPr>
          <w:rFonts w:ascii="Times New Roman" w:hAnsi="Times New Roman" w:cs="Times New Roman"/>
          <w:b/>
          <w:sz w:val="28"/>
          <w:szCs w:val="28"/>
        </w:rPr>
        <w:t>22</w:t>
      </w:r>
      <w:r w:rsidR="00033008" w:rsidRPr="00FF5CB2">
        <w:rPr>
          <w:rFonts w:ascii="Times New Roman" w:hAnsi="Times New Roman" w:cs="Times New Roman"/>
          <w:b/>
          <w:sz w:val="28"/>
          <w:szCs w:val="28"/>
        </w:rPr>
        <w:t xml:space="preserve">г.   </w:t>
      </w:r>
      <w:r w:rsidR="00FF5CB2">
        <w:rPr>
          <w:rFonts w:ascii="Times New Roman" w:hAnsi="Times New Roman" w:cs="Times New Roman"/>
          <w:b/>
          <w:sz w:val="28"/>
          <w:szCs w:val="28"/>
        </w:rPr>
        <w:t xml:space="preserve">  </w:t>
      </w:r>
      <w:r w:rsidR="00033008" w:rsidRPr="00FF5CB2">
        <w:rPr>
          <w:rFonts w:ascii="Times New Roman" w:hAnsi="Times New Roman" w:cs="Times New Roman"/>
          <w:b/>
          <w:sz w:val="28"/>
          <w:szCs w:val="28"/>
        </w:rPr>
        <w:t xml:space="preserve"> </w:t>
      </w:r>
      <w:r w:rsidR="00B006F9" w:rsidRPr="00FF5CB2">
        <w:rPr>
          <w:rFonts w:ascii="Times New Roman" w:hAnsi="Times New Roman" w:cs="Times New Roman"/>
          <w:b/>
          <w:sz w:val="28"/>
          <w:szCs w:val="28"/>
        </w:rPr>
        <w:t xml:space="preserve">  </w:t>
      </w:r>
      <w:r w:rsidR="00033008" w:rsidRPr="00FF5CB2">
        <w:rPr>
          <w:rFonts w:ascii="Times New Roman" w:hAnsi="Times New Roman" w:cs="Times New Roman"/>
          <w:b/>
          <w:sz w:val="28"/>
          <w:szCs w:val="28"/>
        </w:rPr>
        <w:t xml:space="preserve">     </w:t>
      </w:r>
      <w:r w:rsidR="00BC30BE" w:rsidRPr="00FF5CB2">
        <w:rPr>
          <w:rFonts w:ascii="Times New Roman" w:hAnsi="Times New Roman" w:cs="Times New Roman"/>
          <w:b/>
          <w:sz w:val="28"/>
          <w:szCs w:val="28"/>
        </w:rPr>
        <w:t xml:space="preserve">               </w:t>
      </w:r>
      <w:r w:rsidR="00033008" w:rsidRPr="00FF5CB2">
        <w:rPr>
          <w:rFonts w:ascii="Times New Roman" w:hAnsi="Times New Roman" w:cs="Times New Roman"/>
          <w:b/>
          <w:sz w:val="28"/>
          <w:szCs w:val="28"/>
        </w:rPr>
        <w:t xml:space="preserve">   г. Западная Двина      </w:t>
      </w:r>
      <w:r w:rsidR="00054F62" w:rsidRPr="00FF5CB2">
        <w:rPr>
          <w:rFonts w:ascii="Times New Roman" w:hAnsi="Times New Roman" w:cs="Times New Roman"/>
          <w:b/>
          <w:sz w:val="28"/>
          <w:szCs w:val="28"/>
        </w:rPr>
        <w:t xml:space="preserve">     </w:t>
      </w:r>
      <w:r w:rsidR="00033008" w:rsidRPr="00FF5CB2">
        <w:rPr>
          <w:rFonts w:ascii="Times New Roman" w:hAnsi="Times New Roman" w:cs="Times New Roman"/>
          <w:b/>
          <w:sz w:val="28"/>
          <w:szCs w:val="28"/>
        </w:rPr>
        <w:t xml:space="preserve">                   </w:t>
      </w:r>
      <w:r w:rsidR="00054F62" w:rsidRPr="00FF5CB2">
        <w:rPr>
          <w:rFonts w:ascii="Times New Roman" w:hAnsi="Times New Roman" w:cs="Times New Roman"/>
          <w:b/>
          <w:sz w:val="28"/>
          <w:szCs w:val="28"/>
        </w:rPr>
        <w:t xml:space="preserve">  </w:t>
      </w:r>
      <w:r w:rsidR="00B4445F" w:rsidRPr="00FF5CB2">
        <w:rPr>
          <w:rFonts w:ascii="Times New Roman" w:hAnsi="Times New Roman" w:cs="Times New Roman"/>
          <w:b/>
          <w:sz w:val="28"/>
          <w:szCs w:val="28"/>
        </w:rPr>
        <w:t xml:space="preserve">  </w:t>
      </w:r>
      <w:r w:rsidR="00B006F9" w:rsidRPr="00FF5CB2">
        <w:rPr>
          <w:rFonts w:ascii="Times New Roman" w:hAnsi="Times New Roman" w:cs="Times New Roman"/>
          <w:b/>
          <w:sz w:val="28"/>
          <w:szCs w:val="28"/>
        </w:rPr>
        <w:t xml:space="preserve">№ </w:t>
      </w:r>
      <w:r>
        <w:rPr>
          <w:rFonts w:ascii="Times New Roman" w:hAnsi="Times New Roman" w:cs="Times New Roman"/>
          <w:b/>
          <w:sz w:val="28"/>
          <w:szCs w:val="28"/>
        </w:rPr>
        <w:t>186</w:t>
      </w:r>
    </w:p>
    <w:p w:rsidR="00B4445F" w:rsidRPr="00FF5CB2" w:rsidRDefault="00B4445F" w:rsidP="00FF5CB2">
      <w:pPr>
        <w:spacing w:after="0" w:line="240" w:lineRule="auto"/>
        <w:jc w:val="center"/>
        <w:rPr>
          <w:rFonts w:ascii="Times New Roman" w:hAnsi="Times New Roman" w:cs="Times New Roman"/>
          <w:sz w:val="28"/>
          <w:szCs w:val="28"/>
        </w:rPr>
      </w:pPr>
    </w:p>
    <w:p w:rsidR="00FF5CB2" w:rsidRPr="00FF5CB2" w:rsidRDefault="00C7138E" w:rsidP="00FF5CB2">
      <w:pPr>
        <w:spacing w:after="0" w:line="240" w:lineRule="auto"/>
        <w:rPr>
          <w:rFonts w:ascii="Times New Roman" w:hAnsi="Times New Roman" w:cs="Times New Roman"/>
          <w:b/>
          <w:sz w:val="28"/>
          <w:szCs w:val="28"/>
        </w:rPr>
      </w:pPr>
      <w:r w:rsidRPr="00FF5CB2">
        <w:rPr>
          <w:rFonts w:ascii="Times New Roman" w:hAnsi="Times New Roman" w:cs="Times New Roman"/>
          <w:b/>
          <w:sz w:val="28"/>
          <w:szCs w:val="28"/>
        </w:rPr>
        <w:t>О</w:t>
      </w:r>
      <w:r w:rsidR="00FF5CB2" w:rsidRPr="00FF5CB2">
        <w:rPr>
          <w:rFonts w:ascii="Times New Roman" w:hAnsi="Times New Roman" w:cs="Times New Roman"/>
          <w:b/>
          <w:sz w:val="28"/>
          <w:szCs w:val="28"/>
        </w:rPr>
        <w:t xml:space="preserve">б утверждении Порядка формирования резерва </w:t>
      </w:r>
    </w:p>
    <w:p w:rsidR="00FF5CB2" w:rsidRPr="00FF5CB2" w:rsidRDefault="00FF5CB2" w:rsidP="00FF5CB2">
      <w:pPr>
        <w:spacing w:after="0" w:line="240" w:lineRule="auto"/>
        <w:rPr>
          <w:rFonts w:ascii="Times New Roman" w:hAnsi="Times New Roman" w:cs="Times New Roman"/>
          <w:b/>
          <w:sz w:val="28"/>
          <w:szCs w:val="28"/>
        </w:rPr>
      </w:pPr>
      <w:r w:rsidRPr="00FF5CB2">
        <w:rPr>
          <w:rFonts w:ascii="Times New Roman" w:hAnsi="Times New Roman" w:cs="Times New Roman"/>
          <w:b/>
          <w:sz w:val="28"/>
          <w:szCs w:val="28"/>
        </w:rPr>
        <w:t xml:space="preserve">управленческих кадров </w:t>
      </w:r>
      <w:r w:rsidR="00C7138E" w:rsidRPr="00FF5CB2">
        <w:rPr>
          <w:rFonts w:ascii="Times New Roman" w:hAnsi="Times New Roman" w:cs="Times New Roman"/>
          <w:b/>
          <w:sz w:val="28"/>
          <w:szCs w:val="28"/>
        </w:rPr>
        <w:t xml:space="preserve">Западнодвинского </w:t>
      </w:r>
    </w:p>
    <w:p w:rsidR="00B4445F" w:rsidRPr="00FF5CB2" w:rsidRDefault="00FF5CB2" w:rsidP="00FF5CB2">
      <w:pPr>
        <w:spacing w:after="0" w:line="240" w:lineRule="auto"/>
        <w:rPr>
          <w:rFonts w:ascii="Times New Roman" w:hAnsi="Times New Roman" w:cs="Times New Roman"/>
          <w:sz w:val="28"/>
          <w:szCs w:val="28"/>
        </w:rPr>
      </w:pPr>
      <w:r w:rsidRPr="00FF5CB2">
        <w:rPr>
          <w:rFonts w:ascii="Times New Roman" w:hAnsi="Times New Roman" w:cs="Times New Roman"/>
          <w:b/>
          <w:sz w:val="28"/>
          <w:szCs w:val="28"/>
        </w:rPr>
        <w:t xml:space="preserve">муниципального округа </w:t>
      </w:r>
      <w:r w:rsidR="00C7138E" w:rsidRPr="00FF5CB2">
        <w:rPr>
          <w:rFonts w:ascii="Times New Roman" w:hAnsi="Times New Roman" w:cs="Times New Roman"/>
          <w:b/>
          <w:sz w:val="28"/>
          <w:szCs w:val="28"/>
        </w:rPr>
        <w:t>Т</w:t>
      </w:r>
      <w:r w:rsidR="00B4445F" w:rsidRPr="00FF5CB2">
        <w:rPr>
          <w:rFonts w:ascii="Times New Roman" w:hAnsi="Times New Roman" w:cs="Times New Roman"/>
          <w:b/>
          <w:sz w:val="28"/>
          <w:szCs w:val="28"/>
        </w:rPr>
        <w:t>верской области</w:t>
      </w:r>
    </w:p>
    <w:p w:rsidR="00B4445F" w:rsidRPr="00FF5CB2" w:rsidRDefault="00B4445F" w:rsidP="00FF5CB2">
      <w:pPr>
        <w:spacing w:after="0" w:line="240" w:lineRule="auto"/>
        <w:jc w:val="center"/>
        <w:rPr>
          <w:rFonts w:ascii="Times New Roman" w:hAnsi="Times New Roman" w:cs="Times New Roman"/>
          <w:sz w:val="28"/>
          <w:szCs w:val="28"/>
        </w:rPr>
      </w:pPr>
    </w:p>
    <w:p w:rsidR="00B4445F" w:rsidRPr="00FF5CB2" w:rsidRDefault="00FF5CB2" w:rsidP="00FF5CB2">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B4445F" w:rsidRPr="00FF5CB2">
        <w:rPr>
          <w:rFonts w:ascii="Times New Roman" w:hAnsi="Times New Roman" w:cs="Times New Roman"/>
          <w:sz w:val="28"/>
          <w:szCs w:val="28"/>
        </w:rPr>
        <w:t xml:space="preserve">Руководствуясь </w:t>
      </w:r>
      <w:hyperlink r:id="rId7" w:history="1">
        <w:r w:rsidR="00B4445F" w:rsidRPr="00FF5CB2">
          <w:rPr>
            <w:rFonts w:ascii="Times New Roman" w:hAnsi="Times New Roman" w:cs="Times New Roman"/>
            <w:sz w:val="28"/>
            <w:szCs w:val="28"/>
          </w:rPr>
          <w:t>статьей 33</w:t>
        </w:r>
      </w:hyperlink>
      <w:r w:rsidR="00B4445F" w:rsidRPr="00FF5CB2">
        <w:rPr>
          <w:rFonts w:ascii="Times New Roman" w:hAnsi="Times New Roman" w:cs="Times New Roman"/>
          <w:sz w:val="28"/>
          <w:szCs w:val="28"/>
        </w:rPr>
        <w:t xml:space="preserve"> Федерального закона от 02.03.2007</w:t>
      </w:r>
      <w:r>
        <w:rPr>
          <w:rFonts w:ascii="Times New Roman" w:hAnsi="Times New Roman" w:cs="Times New Roman"/>
          <w:sz w:val="28"/>
          <w:szCs w:val="28"/>
        </w:rPr>
        <w:t xml:space="preserve">г. № </w:t>
      </w:r>
      <w:r w:rsidR="00B4445F" w:rsidRPr="00FF5CB2">
        <w:rPr>
          <w:rFonts w:ascii="Times New Roman" w:hAnsi="Times New Roman" w:cs="Times New Roman"/>
          <w:sz w:val="28"/>
          <w:szCs w:val="28"/>
        </w:rPr>
        <w:t xml:space="preserve">25-ФЗ "О муниципальной службе в Российской Федерации", </w:t>
      </w:r>
      <w:hyperlink r:id="rId8" w:history="1">
        <w:r w:rsidR="00B4445F" w:rsidRPr="00FF5CB2">
          <w:rPr>
            <w:rFonts w:ascii="Times New Roman" w:hAnsi="Times New Roman" w:cs="Times New Roman"/>
            <w:sz w:val="28"/>
            <w:szCs w:val="28"/>
          </w:rPr>
          <w:t>Постановлением</w:t>
        </w:r>
      </w:hyperlink>
      <w:r w:rsidR="00B4445F" w:rsidRPr="00FF5CB2">
        <w:rPr>
          <w:rFonts w:ascii="Times New Roman" w:hAnsi="Times New Roman" w:cs="Times New Roman"/>
          <w:sz w:val="28"/>
          <w:szCs w:val="28"/>
        </w:rPr>
        <w:t xml:space="preserve"> Правительства Тверской области от 18.06.2013</w:t>
      </w:r>
      <w:r>
        <w:rPr>
          <w:rFonts w:ascii="Times New Roman" w:hAnsi="Times New Roman" w:cs="Times New Roman"/>
          <w:sz w:val="28"/>
          <w:szCs w:val="28"/>
        </w:rPr>
        <w:t xml:space="preserve">г. № </w:t>
      </w:r>
      <w:r w:rsidR="00B4445F" w:rsidRPr="00FF5CB2">
        <w:rPr>
          <w:rFonts w:ascii="Times New Roman" w:hAnsi="Times New Roman" w:cs="Times New Roman"/>
          <w:sz w:val="28"/>
          <w:szCs w:val="28"/>
        </w:rPr>
        <w:t xml:space="preserve">267-пп "О мерах по формированию и подготовке резерва управленческих кадров в Тверской области", администрация Западнодвинского </w:t>
      </w:r>
      <w:r>
        <w:rPr>
          <w:rFonts w:ascii="Times New Roman" w:hAnsi="Times New Roman" w:cs="Times New Roman"/>
          <w:sz w:val="28"/>
          <w:szCs w:val="28"/>
        </w:rPr>
        <w:t xml:space="preserve">муниципального округа </w:t>
      </w:r>
      <w:r w:rsidR="00C7138E" w:rsidRPr="00FF5CB2">
        <w:rPr>
          <w:rFonts w:ascii="Times New Roman" w:hAnsi="Times New Roman" w:cs="Times New Roman"/>
          <w:b/>
          <w:sz w:val="28"/>
          <w:szCs w:val="28"/>
        </w:rPr>
        <w:t>ПОСТАНОВЛЯЕТ:</w:t>
      </w:r>
    </w:p>
    <w:p w:rsidR="00AC26FE" w:rsidRDefault="00FF5CB2" w:rsidP="00FF5CB2">
      <w:pPr>
        <w:pStyle w:val="a3"/>
        <w:numPr>
          <w:ilvl w:val="0"/>
          <w:numId w:val="1"/>
        </w:numPr>
        <w:spacing w:after="0" w:line="240" w:lineRule="auto"/>
        <w:ind w:left="284" w:hanging="284"/>
        <w:rPr>
          <w:rFonts w:ascii="Times New Roman" w:hAnsi="Times New Roman" w:cs="Times New Roman"/>
          <w:sz w:val="28"/>
          <w:szCs w:val="28"/>
        </w:rPr>
      </w:pPr>
      <w:r>
        <w:rPr>
          <w:rFonts w:ascii="Times New Roman" w:hAnsi="Times New Roman" w:cs="Times New Roman"/>
          <w:sz w:val="28"/>
          <w:szCs w:val="28"/>
        </w:rPr>
        <w:t xml:space="preserve">Утвердить Порядок </w:t>
      </w:r>
      <w:r w:rsidR="00AC26FE">
        <w:rPr>
          <w:rFonts w:ascii="Times New Roman" w:hAnsi="Times New Roman" w:cs="Times New Roman"/>
          <w:sz w:val="28"/>
          <w:szCs w:val="28"/>
        </w:rPr>
        <w:t>по формированию резерва управленческих кадров Западнодвинского муниципального округа Тверской области (прилагается).</w:t>
      </w:r>
    </w:p>
    <w:p w:rsidR="00AC26FE" w:rsidRDefault="00CE20F8" w:rsidP="00FF5CB2">
      <w:pPr>
        <w:spacing w:after="0" w:line="240" w:lineRule="auto"/>
        <w:jc w:val="both"/>
        <w:rPr>
          <w:rFonts w:ascii="Times New Roman" w:hAnsi="Times New Roman" w:cs="Times New Roman"/>
          <w:sz w:val="28"/>
          <w:szCs w:val="28"/>
        </w:rPr>
      </w:pPr>
      <w:r w:rsidRPr="00FF5CB2">
        <w:rPr>
          <w:rFonts w:ascii="Times New Roman" w:hAnsi="Times New Roman" w:cs="Times New Roman"/>
          <w:sz w:val="28"/>
          <w:szCs w:val="28"/>
        </w:rPr>
        <w:t xml:space="preserve">2. </w:t>
      </w:r>
      <w:r w:rsidR="00AC26FE">
        <w:rPr>
          <w:rFonts w:ascii="Times New Roman" w:hAnsi="Times New Roman" w:cs="Times New Roman"/>
          <w:sz w:val="28"/>
          <w:szCs w:val="28"/>
        </w:rPr>
        <w:t xml:space="preserve">Постановление главы Западнодвинского района Тверской области от 01.06.2015 года № 108 «О мерах по формированию и подготовке резерва управленческих кадров в муниципальном образовании Западнодвинский муниципальный округ Тверской области» и изменения к нему признать утратившими силу.  </w:t>
      </w:r>
    </w:p>
    <w:p w:rsidR="00B4445F" w:rsidRPr="00FF5CB2" w:rsidRDefault="00AC26FE" w:rsidP="00FF5C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B4445F" w:rsidRPr="00FF5CB2">
        <w:rPr>
          <w:rFonts w:ascii="Times New Roman" w:hAnsi="Times New Roman" w:cs="Times New Roman"/>
          <w:sz w:val="28"/>
          <w:szCs w:val="28"/>
        </w:rPr>
        <w:t xml:space="preserve">Контроль за исполнением настоящего Постановления возложить на </w:t>
      </w:r>
      <w:r>
        <w:rPr>
          <w:rFonts w:ascii="Times New Roman" w:hAnsi="Times New Roman" w:cs="Times New Roman"/>
          <w:sz w:val="28"/>
          <w:szCs w:val="28"/>
        </w:rPr>
        <w:t xml:space="preserve">руководителя аппарата администрации </w:t>
      </w:r>
      <w:r w:rsidR="00B4445F" w:rsidRPr="00FF5CB2">
        <w:rPr>
          <w:rFonts w:ascii="Times New Roman" w:hAnsi="Times New Roman" w:cs="Times New Roman"/>
          <w:sz w:val="28"/>
          <w:szCs w:val="28"/>
        </w:rPr>
        <w:t>Западнодвинского</w:t>
      </w:r>
      <w:r>
        <w:rPr>
          <w:rFonts w:ascii="Times New Roman" w:hAnsi="Times New Roman" w:cs="Times New Roman"/>
          <w:sz w:val="28"/>
          <w:szCs w:val="28"/>
        </w:rPr>
        <w:t xml:space="preserve"> муниципального округа Гизатову Э.Р.</w:t>
      </w:r>
    </w:p>
    <w:p w:rsidR="00A501DE" w:rsidRDefault="00AC26FE" w:rsidP="00FF5C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B4445F" w:rsidRPr="00FF5CB2">
        <w:rPr>
          <w:rFonts w:ascii="Times New Roman" w:hAnsi="Times New Roman" w:cs="Times New Roman"/>
          <w:sz w:val="28"/>
          <w:szCs w:val="28"/>
        </w:rPr>
        <w:t xml:space="preserve">Настоящее Постановление вступает в силу со дня его </w:t>
      </w:r>
      <w:r w:rsidR="00A501DE">
        <w:rPr>
          <w:rFonts w:ascii="Times New Roman" w:hAnsi="Times New Roman" w:cs="Times New Roman"/>
          <w:sz w:val="28"/>
          <w:szCs w:val="28"/>
        </w:rPr>
        <w:t>опубликования.</w:t>
      </w:r>
    </w:p>
    <w:p w:rsidR="00B4445F" w:rsidRPr="00FF5CB2" w:rsidRDefault="00A501DE" w:rsidP="00FF5C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Настоящее постановление подлежит официальному опубликованию в газете «Авангард» </w:t>
      </w:r>
      <w:r w:rsidR="00B4445F" w:rsidRPr="00FF5CB2">
        <w:rPr>
          <w:rFonts w:ascii="Times New Roman" w:hAnsi="Times New Roman" w:cs="Times New Roman"/>
          <w:sz w:val="28"/>
          <w:szCs w:val="28"/>
        </w:rPr>
        <w:t xml:space="preserve">и размещению на официальном сайте администрации Западнодвинского </w:t>
      </w:r>
      <w:r w:rsidR="00AC26FE">
        <w:rPr>
          <w:rFonts w:ascii="Times New Roman" w:hAnsi="Times New Roman" w:cs="Times New Roman"/>
          <w:sz w:val="28"/>
          <w:szCs w:val="28"/>
        </w:rPr>
        <w:t xml:space="preserve">муниципального округа </w:t>
      </w:r>
      <w:r w:rsidR="00B4445F" w:rsidRPr="00FF5CB2">
        <w:rPr>
          <w:rFonts w:ascii="Times New Roman" w:hAnsi="Times New Roman" w:cs="Times New Roman"/>
          <w:sz w:val="28"/>
          <w:szCs w:val="28"/>
        </w:rPr>
        <w:t>в информационно-телекоммуникационной сети Интернет.</w:t>
      </w:r>
    </w:p>
    <w:p w:rsidR="00B4445F" w:rsidRPr="00FF5CB2" w:rsidRDefault="00B4445F" w:rsidP="00FF5CB2">
      <w:pPr>
        <w:spacing w:after="0" w:line="240" w:lineRule="auto"/>
        <w:rPr>
          <w:rFonts w:ascii="Times New Roman" w:hAnsi="Times New Roman" w:cs="Times New Roman"/>
          <w:sz w:val="28"/>
          <w:szCs w:val="28"/>
        </w:rPr>
      </w:pPr>
    </w:p>
    <w:p w:rsidR="00B4445F" w:rsidRPr="00FF5CB2" w:rsidRDefault="00B4445F" w:rsidP="00FF5CB2">
      <w:pPr>
        <w:spacing w:after="0" w:line="240" w:lineRule="auto"/>
        <w:rPr>
          <w:rFonts w:ascii="Times New Roman" w:hAnsi="Times New Roman" w:cs="Times New Roman"/>
          <w:sz w:val="28"/>
          <w:szCs w:val="28"/>
        </w:rPr>
      </w:pPr>
    </w:p>
    <w:p w:rsidR="00B4445F" w:rsidRPr="00FF5CB2" w:rsidRDefault="00B4445F" w:rsidP="00FF5CB2">
      <w:pPr>
        <w:spacing w:after="0" w:line="240" w:lineRule="auto"/>
        <w:rPr>
          <w:rFonts w:ascii="Times New Roman" w:hAnsi="Times New Roman" w:cs="Times New Roman"/>
          <w:sz w:val="28"/>
          <w:szCs w:val="28"/>
        </w:rPr>
      </w:pPr>
      <w:r w:rsidRPr="00FF5CB2">
        <w:rPr>
          <w:rFonts w:ascii="Times New Roman" w:hAnsi="Times New Roman" w:cs="Times New Roman"/>
          <w:sz w:val="28"/>
          <w:szCs w:val="28"/>
        </w:rPr>
        <w:t xml:space="preserve">Глава Западнодвинского </w:t>
      </w:r>
      <w:r w:rsidR="00AC26FE">
        <w:rPr>
          <w:rFonts w:ascii="Times New Roman" w:hAnsi="Times New Roman" w:cs="Times New Roman"/>
          <w:sz w:val="28"/>
          <w:szCs w:val="28"/>
        </w:rPr>
        <w:t xml:space="preserve">муниципального округа </w:t>
      </w:r>
      <w:r w:rsidR="00A21212">
        <w:rPr>
          <w:rFonts w:ascii="Times New Roman" w:hAnsi="Times New Roman" w:cs="Times New Roman"/>
          <w:sz w:val="28"/>
          <w:szCs w:val="28"/>
        </w:rPr>
        <w:t xml:space="preserve">       </w:t>
      </w:r>
      <w:r w:rsidR="00AC26FE">
        <w:rPr>
          <w:rFonts w:ascii="Times New Roman" w:hAnsi="Times New Roman" w:cs="Times New Roman"/>
          <w:sz w:val="28"/>
          <w:szCs w:val="28"/>
        </w:rPr>
        <w:t>О.А. Голубева</w:t>
      </w:r>
    </w:p>
    <w:p w:rsidR="00B4445F" w:rsidRPr="00FF5CB2" w:rsidRDefault="00B4445F" w:rsidP="00FF5CB2">
      <w:pPr>
        <w:spacing w:after="0" w:line="240" w:lineRule="auto"/>
        <w:jc w:val="both"/>
        <w:rPr>
          <w:rFonts w:ascii="Times New Roman" w:hAnsi="Times New Roman" w:cs="Times New Roman"/>
          <w:i/>
          <w:sz w:val="28"/>
          <w:szCs w:val="28"/>
        </w:rPr>
      </w:pPr>
    </w:p>
    <w:p w:rsidR="00BC30BE" w:rsidRPr="00FF5CB2" w:rsidRDefault="00BC30BE" w:rsidP="00FF5CB2">
      <w:pPr>
        <w:spacing w:after="0" w:line="240" w:lineRule="auto"/>
        <w:jc w:val="right"/>
        <w:outlineLvl w:val="0"/>
        <w:rPr>
          <w:rFonts w:ascii="Times New Roman" w:hAnsi="Times New Roman" w:cs="Times New Roman"/>
          <w:i/>
          <w:sz w:val="28"/>
          <w:szCs w:val="28"/>
        </w:rPr>
      </w:pPr>
    </w:p>
    <w:p w:rsidR="00BC30BE" w:rsidRPr="00FF5CB2" w:rsidRDefault="00BC30BE" w:rsidP="00FF5CB2">
      <w:pPr>
        <w:spacing w:after="0" w:line="240" w:lineRule="auto"/>
        <w:jc w:val="right"/>
        <w:outlineLvl w:val="0"/>
        <w:rPr>
          <w:rFonts w:ascii="Times New Roman" w:hAnsi="Times New Roman" w:cs="Times New Roman"/>
          <w:i/>
          <w:sz w:val="28"/>
          <w:szCs w:val="28"/>
        </w:rPr>
      </w:pPr>
    </w:p>
    <w:p w:rsidR="00BC30BE" w:rsidRDefault="00BC30BE" w:rsidP="00FF5CB2">
      <w:pPr>
        <w:spacing w:after="0" w:line="240" w:lineRule="auto"/>
        <w:jc w:val="right"/>
        <w:outlineLvl w:val="0"/>
        <w:rPr>
          <w:rFonts w:ascii="Times New Roman" w:hAnsi="Times New Roman" w:cs="Times New Roman"/>
          <w:i/>
          <w:sz w:val="28"/>
          <w:szCs w:val="28"/>
        </w:rPr>
      </w:pPr>
    </w:p>
    <w:p w:rsidR="00AC26FE" w:rsidRDefault="00AC26FE" w:rsidP="00FF5CB2">
      <w:pPr>
        <w:spacing w:after="0" w:line="240" w:lineRule="auto"/>
        <w:jc w:val="right"/>
        <w:outlineLvl w:val="0"/>
        <w:rPr>
          <w:rFonts w:ascii="Times New Roman" w:hAnsi="Times New Roman" w:cs="Times New Roman"/>
          <w:i/>
          <w:sz w:val="28"/>
          <w:szCs w:val="28"/>
        </w:rPr>
      </w:pPr>
    </w:p>
    <w:p w:rsidR="00AC26FE" w:rsidRDefault="00AC26FE" w:rsidP="00FF5CB2">
      <w:pPr>
        <w:spacing w:after="0" w:line="240" w:lineRule="auto"/>
        <w:jc w:val="right"/>
        <w:outlineLvl w:val="0"/>
        <w:rPr>
          <w:rFonts w:ascii="Times New Roman" w:hAnsi="Times New Roman" w:cs="Times New Roman"/>
          <w:i/>
          <w:sz w:val="28"/>
          <w:szCs w:val="28"/>
        </w:rPr>
      </w:pPr>
    </w:p>
    <w:p w:rsidR="00AC26FE" w:rsidRDefault="00AC26FE" w:rsidP="00FF5CB2">
      <w:pPr>
        <w:spacing w:after="0" w:line="240" w:lineRule="auto"/>
        <w:jc w:val="right"/>
        <w:outlineLvl w:val="0"/>
        <w:rPr>
          <w:rFonts w:ascii="Times New Roman" w:hAnsi="Times New Roman" w:cs="Times New Roman"/>
          <w:i/>
          <w:sz w:val="28"/>
          <w:szCs w:val="28"/>
        </w:rPr>
      </w:pPr>
    </w:p>
    <w:p w:rsidR="00AC26FE" w:rsidRDefault="00AC26FE" w:rsidP="00FF5CB2">
      <w:pPr>
        <w:spacing w:after="0" w:line="240" w:lineRule="auto"/>
        <w:jc w:val="right"/>
        <w:outlineLvl w:val="0"/>
        <w:rPr>
          <w:rFonts w:ascii="Times New Roman" w:hAnsi="Times New Roman" w:cs="Times New Roman"/>
          <w:i/>
          <w:sz w:val="28"/>
          <w:szCs w:val="28"/>
        </w:rPr>
      </w:pPr>
    </w:p>
    <w:p w:rsidR="00AC26FE" w:rsidRDefault="00AC26FE" w:rsidP="00FF5CB2">
      <w:pPr>
        <w:spacing w:after="0" w:line="240" w:lineRule="auto"/>
        <w:jc w:val="right"/>
        <w:outlineLvl w:val="0"/>
        <w:rPr>
          <w:rFonts w:ascii="Times New Roman" w:hAnsi="Times New Roman" w:cs="Times New Roman"/>
          <w:i/>
          <w:sz w:val="28"/>
          <w:szCs w:val="28"/>
        </w:rPr>
      </w:pPr>
    </w:p>
    <w:p w:rsidR="00AC26FE" w:rsidRPr="00FF5CB2" w:rsidRDefault="00AC26FE" w:rsidP="00FF5CB2">
      <w:pPr>
        <w:spacing w:after="0" w:line="240" w:lineRule="auto"/>
        <w:jc w:val="right"/>
        <w:outlineLvl w:val="0"/>
        <w:rPr>
          <w:rFonts w:ascii="Times New Roman" w:hAnsi="Times New Roman" w:cs="Times New Roman"/>
          <w:i/>
          <w:sz w:val="28"/>
          <w:szCs w:val="28"/>
        </w:rPr>
      </w:pPr>
    </w:p>
    <w:p w:rsidR="00BC30BE" w:rsidRDefault="00BC30BE" w:rsidP="00054F62">
      <w:pPr>
        <w:spacing w:after="1" w:line="220" w:lineRule="atLeast"/>
        <w:jc w:val="right"/>
        <w:outlineLvl w:val="0"/>
        <w:rPr>
          <w:rFonts w:ascii="Times New Roman" w:hAnsi="Times New Roman" w:cs="Times New Roman"/>
          <w:sz w:val="24"/>
          <w:szCs w:val="24"/>
        </w:rPr>
      </w:pPr>
    </w:p>
    <w:p w:rsidR="00BC30BE" w:rsidRDefault="00BC30BE" w:rsidP="00054F62">
      <w:pPr>
        <w:spacing w:after="1" w:line="220" w:lineRule="atLeast"/>
        <w:jc w:val="right"/>
        <w:outlineLvl w:val="0"/>
        <w:rPr>
          <w:rFonts w:ascii="Times New Roman" w:hAnsi="Times New Roman" w:cs="Times New Roman"/>
          <w:sz w:val="24"/>
          <w:szCs w:val="24"/>
        </w:rPr>
      </w:pPr>
    </w:p>
    <w:p w:rsidR="00B4445F" w:rsidRPr="00A21212" w:rsidRDefault="00B4445F" w:rsidP="00054F62">
      <w:pPr>
        <w:spacing w:after="1" w:line="220" w:lineRule="atLeast"/>
        <w:jc w:val="right"/>
        <w:outlineLvl w:val="0"/>
        <w:rPr>
          <w:rFonts w:ascii="Times New Roman" w:hAnsi="Times New Roman" w:cs="Times New Roman"/>
          <w:sz w:val="28"/>
          <w:szCs w:val="28"/>
        </w:rPr>
      </w:pPr>
      <w:r w:rsidRPr="00A21212">
        <w:rPr>
          <w:rFonts w:ascii="Times New Roman" w:hAnsi="Times New Roman" w:cs="Times New Roman"/>
          <w:sz w:val="28"/>
          <w:szCs w:val="28"/>
        </w:rPr>
        <w:lastRenderedPageBreak/>
        <w:t>Приложение</w:t>
      </w:r>
    </w:p>
    <w:p w:rsidR="00B4445F" w:rsidRPr="00A21212" w:rsidRDefault="00B4445F" w:rsidP="00054F62">
      <w:pPr>
        <w:spacing w:after="1" w:line="220" w:lineRule="atLeast"/>
        <w:jc w:val="right"/>
        <w:rPr>
          <w:rFonts w:ascii="Times New Roman" w:hAnsi="Times New Roman" w:cs="Times New Roman"/>
          <w:sz w:val="28"/>
          <w:szCs w:val="28"/>
        </w:rPr>
      </w:pPr>
      <w:r w:rsidRPr="00A21212">
        <w:rPr>
          <w:rFonts w:ascii="Times New Roman" w:hAnsi="Times New Roman" w:cs="Times New Roman"/>
          <w:sz w:val="28"/>
          <w:szCs w:val="28"/>
        </w:rPr>
        <w:t>к Постановлению администрации</w:t>
      </w:r>
    </w:p>
    <w:p w:rsidR="00EF0046" w:rsidRPr="00A21212" w:rsidRDefault="00B4445F" w:rsidP="00054F62">
      <w:pPr>
        <w:spacing w:after="1" w:line="220" w:lineRule="atLeast"/>
        <w:jc w:val="right"/>
        <w:rPr>
          <w:rFonts w:ascii="Times New Roman" w:hAnsi="Times New Roman" w:cs="Times New Roman"/>
          <w:sz w:val="28"/>
          <w:szCs w:val="28"/>
        </w:rPr>
      </w:pPr>
      <w:r w:rsidRPr="00A21212">
        <w:rPr>
          <w:rFonts w:ascii="Times New Roman" w:hAnsi="Times New Roman" w:cs="Times New Roman"/>
          <w:sz w:val="28"/>
          <w:szCs w:val="28"/>
        </w:rPr>
        <w:t xml:space="preserve">Западнодвинского </w:t>
      </w:r>
      <w:r w:rsidR="00EF0046" w:rsidRPr="00A21212">
        <w:rPr>
          <w:rFonts w:ascii="Times New Roman" w:hAnsi="Times New Roman" w:cs="Times New Roman"/>
          <w:sz w:val="28"/>
          <w:szCs w:val="28"/>
        </w:rPr>
        <w:t>муниципального округа</w:t>
      </w:r>
    </w:p>
    <w:p w:rsidR="00B4445F" w:rsidRPr="00A21212" w:rsidRDefault="00EF0046" w:rsidP="00054F62">
      <w:pPr>
        <w:spacing w:after="1" w:line="220" w:lineRule="atLeast"/>
        <w:jc w:val="right"/>
        <w:rPr>
          <w:rFonts w:ascii="Times New Roman" w:hAnsi="Times New Roman" w:cs="Times New Roman"/>
          <w:sz w:val="28"/>
          <w:szCs w:val="28"/>
        </w:rPr>
      </w:pPr>
      <w:r w:rsidRPr="00A21212">
        <w:rPr>
          <w:rFonts w:ascii="Times New Roman" w:hAnsi="Times New Roman" w:cs="Times New Roman"/>
          <w:sz w:val="28"/>
          <w:szCs w:val="28"/>
        </w:rPr>
        <w:t>Тверской области</w:t>
      </w:r>
    </w:p>
    <w:p w:rsidR="00B4445F" w:rsidRPr="00A21212" w:rsidRDefault="00B4445F" w:rsidP="00054F62">
      <w:pPr>
        <w:spacing w:after="1" w:line="220" w:lineRule="atLeast"/>
        <w:jc w:val="right"/>
        <w:rPr>
          <w:rFonts w:ascii="Times New Roman" w:hAnsi="Times New Roman" w:cs="Times New Roman"/>
          <w:sz w:val="28"/>
          <w:szCs w:val="28"/>
        </w:rPr>
      </w:pPr>
      <w:r w:rsidRPr="00A21212">
        <w:rPr>
          <w:rFonts w:ascii="Times New Roman" w:hAnsi="Times New Roman" w:cs="Times New Roman"/>
          <w:sz w:val="28"/>
          <w:szCs w:val="28"/>
        </w:rPr>
        <w:t xml:space="preserve">от </w:t>
      </w:r>
      <w:r w:rsidR="00A21212">
        <w:rPr>
          <w:rFonts w:ascii="Times New Roman" w:hAnsi="Times New Roman" w:cs="Times New Roman"/>
          <w:sz w:val="28"/>
          <w:szCs w:val="28"/>
        </w:rPr>
        <w:t>25</w:t>
      </w:r>
      <w:r w:rsidR="00BC30BE" w:rsidRPr="00A21212">
        <w:rPr>
          <w:rFonts w:ascii="Times New Roman" w:hAnsi="Times New Roman" w:cs="Times New Roman"/>
          <w:sz w:val="28"/>
          <w:szCs w:val="28"/>
        </w:rPr>
        <w:t>.</w:t>
      </w:r>
      <w:r w:rsidR="00A21212">
        <w:rPr>
          <w:rFonts w:ascii="Times New Roman" w:hAnsi="Times New Roman" w:cs="Times New Roman"/>
          <w:sz w:val="28"/>
          <w:szCs w:val="28"/>
        </w:rPr>
        <w:t>04</w:t>
      </w:r>
      <w:r w:rsidR="00BC30BE" w:rsidRPr="00A21212">
        <w:rPr>
          <w:rFonts w:ascii="Times New Roman" w:hAnsi="Times New Roman" w:cs="Times New Roman"/>
          <w:sz w:val="28"/>
          <w:szCs w:val="28"/>
        </w:rPr>
        <w:t>.20</w:t>
      </w:r>
      <w:r w:rsidR="00EF0046" w:rsidRPr="00A21212">
        <w:rPr>
          <w:rFonts w:ascii="Times New Roman" w:hAnsi="Times New Roman" w:cs="Times New Roman"/>
          <w:sz w:val="28"/>
          <w:szCs w:val="28"/>
        </w:rPr>
        <w:t xml:space="preserve">22г. № </w:t>
      </w:r>
      <w:r w:rsidR="00A21212">
        <w:rPr>
          <w:rFonts w:ascii="Times New Roman" w:hAnsi="Times New Roman" w:cs="Times New Roman"/>
          <w:sz w:val="28"/>
          <w:szCs w:val="28"/>
        </w:rPr>
        <w:t>186</w:t>
      </w:r>
    </w:p>
    <w:p w:rsidR="00B4445F" w:rsidRPr="00A21212" w:rsidRDefault="00B4445F" w:rsidP="00054F62">
      <w:pPr>
        <w:spacing w:after="1" w:line="220" w:lineRule="atLeast"/>
        <w:jc w:val="both"/>
        <w:rPr>
          <w:rFonts w:ascii="Times New Roman" w:hAnsi="Times New Roman" w:cs="Times New Roman"/>
          <w:sz w:val="28"/>
          <w:szCs w:val="28"/>
        </w:rPr>
      </w:pPr>
    </w:p>
    <w:p w:rsidR="00B4445F" w:rsidRPr="00A21212" w:rsidRDefault="00B4445F" w:rsidP="00054F62">
      <w:pPr>
        <w:spacing w:after="1" w:line="220" w:lineRule="atLeast"/>
        <w:jc w:val="center"/>
        <w:rPr>
          <w:rFonts w:ascii="Times New Roman" w:hAnsi="Times New Roman" w:cs="Times New Roman"/>
          <w:b/>
          <w:sz w:val="28"/>
          <w:szCs w:val="28"/>
        </w:rPr>
      </w:pPr>
      <w:bookmarkStart w:id="0" w:name="P34"/>
      <w:bookmarkEnd w:id="0"/>
      <w:r w:rsidRPr="00A21212">
        <w:rPr>
          <w:rFonts w:ascii="Times New Roman" w:hAnsi="Times New Roman" w:cs="Times New Roman"/>
          <w:b/>
          <w:sz w:val="28"/>
          <w:szCs w:val="28"/>
        </w:rPr>
        <w:t>Порядок</w:t>
      </w:r>
    </w:p>
    <w:p w:rsidR="00B4445F" w:rsidRPr="00A21212" w:rsidRDefault="00B4445F" w:rsidP="00054F62">
      <w:pPr>
        <w:spacing w:after="1" w:line="220" w:lineRule="atLeast"/>
        <w:jc w:val="center"/>
        <w:rPr>
          <w:rFonts w:ascii="Times New Roman" w:hAnsi="Times New Roman" w:cs="Times New Roman"/>
          <w:b/>
          <w:sz w:val="28"/>
          <w:szCs w:val="28"/>
        </w:rPr>
      </w:pPr>
      <w:r w:rsidRPr="00A21212">
        <w:rPr>
          <w:rFonts w:ascii="Times New Roman" w:hAnsi="Times New Roman" w:cs="Times New Roman"/>
          <w:b/>
          <w:sz w:val="28"/>
          <w:szCs w:val="28"/>
        </w:rPr>
        <w:t>формирования резерва управленческих кадров</w:t>
      </w:r>
    </w:p>
    <w:p w:rsidR="00B4445F" w:rsidRPr="00A21212" w:rsidRDefault="00B4445F" w:rsidP="00054F62">
      <w:pPr>
        <w:spacing w:after="1" w:line="220" w:lineRule="atLeast"/>
        <w:jc w:val="center"/>
        <w:rPr>
          <w:rFonts w:ascii="Times New Roman" w:hAnsi="Times New Roman" w:cs="Times New Roman"/>
          <w:b/>
          <w:sz w:val="28"/>
          <w:szCs w:val="28"/>
        </w:rPr>
      </w:pPr>
      <w:r w:rsidRPr="00A21212">
        <w:rPr>
          <w:rFonts w:ascii="Times New Roman" w:hAnsi="Times New Roman" w:cs="Times New Roman"/>
          <w:b/>
          <w:sz w:val="28"/>
          <w:szCs w:val="28"/>
        </w:rPr>
        <w:t xml:space="preserve">Западнодвинского </w:t>
      </w:r>
      <w:r w:rsidR="001B4102" w:rsidRPr="00A21212">
        <w:rPr>
          <w:rFonts w:ascii="Times New Roman" w:hAnsi="Times New Roman" w:cs="Times New Roman"/>
          <w:b/>
          <w:sz w:val="28"/>
          <w:szCs w:val="28"/>
        </w:rPr>
        <w:t>муниципального округа Тверской области</w:t>
      </w:r>
    </w:p>
    <w:p w:rsidR="00B4445F" w:rsidRPr="00A21212" w:rsidRDefault="00B4445F" w:rsidP="00054F62">
      <w:pPr>
        <w:spacing w:after="1" w:line="220" w:lineRule="atLeast"/>
        <w:jc w:val="center"/>
        <w:rPr>
          <w:rFonts w:ascii="Times New Roman" w:hAnsi="Times New Roman" w:cs="Times New Roman"/>
          <w:b/>
          <w:sz w:val="24"/>
          <w:szCs w:val="24"/>
        </w:rPr>
      </w:pPr>
    </w:p>
    <w:p w:rsidR="00B4445F" w:rsidRPr="00054F62" w:rsidRDefault="00B4445F" w:rsidP="00054F62">
      <w:pPr>
        <w:spacing w:after="1" w:line="220" w:lineRule="atLeast"/>
        <w:jc w:val="center"/>
        <w:outlineLvl w:val="1"/>
        <w:rPr>
          <w:rFonts w:ascii="Times New Roman" w:hAnsi="Times New Roman" w:cs="Times New Roman"/>
          <w:sz w:val="24"/>
          <w:szCs w:val="24"/>
        </w:rPr>
      </w:pPr>
      <w:r w:rsidRPr="00054F62">
        <w:rPr>
          <w:rFonts w:ascii="Times New Roman" w:hAnsi="Times New Roman" w:cs="Times New Roman"/>
          <w:sz w:val="24"/>
          <w:szCs w:val="24"/>
        </w:rPr>
        <w:t>Раздел I</w:t>
      </w:r>
    </w:p>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Общие положения</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1. Настоящий Порядок определяет механизм отбора граждан для формирования резерва управленческих кадров Западнодвинского </w:t>
      </w:r>
      <w:r w:rsidR="001B4102">
        <w:rPr>
          <w:rFonts w:ascii="Times New Roman" w:hAnsi="Times New Roman" w:cs="Times New Roman"/>
          <w:sz w:val="24"/>
          <w:szCs w:val="24"/>
        </w:rPr>
        <w:t>муниципального округа</w:t>
      </w:r>
      <w:r w:rsidRPr="00054F62">
        <w:rPr>
          <w:rFonts w:ascii="Times New Roman" w:hAnsi="Times New Roman" w:cs="Times New Roman"/>
          <w:sz w:val="24"/>
          <w:szCs w:val="24"/>
        </w:rPr>
        <w:t xml:space="preserve"> (далее по тексту - Резерв).</w:t>
      </w:r>
    </w:p>
    <w:p w:rsidR="00B4445F" w:rsidRPr="00054F62" w:rsidRDefault="00B4445F" w:rsidP="00054F62">
      <w:pPr>
        <w:spacing w:before="220" w:after="1" w:line="220" w:lineRule="atLeast"/>
        <w:jc w:val="both"/>
        <w:rPr>
          <w:rFonts w:ascii="Times New Roman" w:hAnsi="Times New Roman" w:cs="Times New Roman"/>
          <w:sz w:val="24"/>
          <w:szCs w:val="24"/>
        </w:rPr>
      </w:pPr>
      <w:bookmarkStart w:id="1" w:name="P46"/>
      <w:bookmarkEnd w:id="1"/>
      <w:r w:rsidRPr="00054F62">
        <w:rPr>
          <w:rFonts w:ascii="Times New Roman" w:hAnsi="Times New Roman" w:cs="Times New Roman"/>
          <w:sz w:val="24"/>
          <w:szCs w:val="24"/>
        </w:rPr>
        <w:t>2. Формирование Резерва - непрерывный процесс выявления и привлечения граждан для замещения в соответствии с законодательством вакантных руководящих должностей в администрации муниципального образования "Западнодвинский</w:t>
      </w:r>
      <w:r w:rsidR="001B4102">
        <w:rPr>
          <w:rFonts w:ascii="Times New Roman" w:hAnsi="Times New Roman" w:cs="Times New Roman"/>
          <w:sz w:val="24"/>
          <w:szCs w:val="24"/>
        </w:rPr>
        <w:t xml:space="preserve"> муниципальный округ</w:t>
      </w:r>
      <w:r w:rsidRPr="00054F62">
        <w:rPr>
          <w:rFonts w:ascii="Times New Roman" w:hAnsi="Times New Roman" w:cs="Times New Roman"/>
          <w:sz w:val="24"/>
          <w:szCs w:val="24"/>
        </w:rPr>
        <w:t xml:space="preserve">" Тверской области, в администрациях поселений муниципального образования "Западнодвинский </w:t>
      </w:r>
      <w:r w:rsidR="001B4102">
        <w:rPr>
          <w:rFonts w:ascii="Times New Roman" w:hAnsi="Times New Roman" w:cs="Times New Roman"/>
          <w:sz w:val="24"/>
          <w:szCs w:val="24"/>
        </w:rPr>
        <w:t>муниципальный округ</w:t>
      </w:r>
      <w:r w:rsidRPr="00054F62">
        <w:rPr>
          <w:rFonts w:ascii="Times New Roman" w:hAnsi="Times New Roman" w:cs="Times New Roman"/>
          <w:sz w:val="24"/>
          <w:szCs w:val="24"/>
        </w:rPr>
        <w:t>" Тверской области, подведомственных им организациях, учреждениях, предприятиях.</w:t>
      </w:r>
    </w:p>
    <w:p w:rsidR="00B4445F" w:rsidRPr="00054F62" w:rsidRDefault="00B4445F" w:rsidP="00054F62">
      <w:pPr>
        <w:spacing w:before="220"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3. Принципы формирования Резерва:</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а) открытость;</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б) законность;</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в) единство требований, предъявляемых к гражданам для включения в Резерв (исключения из Резерва);</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г) добровольность включения граждан в Резерв;</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д) добровольность участия в проведении оценочных процедур граждан, изъявивших желание участвовать в отборе для включения в Резерв (далее - кандидаты), для оценки их профессиональных знаний и личностно-деловых качеств;</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е) согласие кандидатов на проведение проверки достоверности представленных ими сведений для включения в Резерв;</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ж) доступность информации о мероприятиях по формированию Резерва;</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з) непрерывность работы органов местного самоуправления Западнодвинского </w:t>
      </w:r>
      <w:r w:rsidR="001B4102">
        <w:rPr>
          <w:rFonts w:ascii="Times New Roman" w:hAnsi="Times New Roman" w:cs="Times New Roman"/>
          <w:sz w:val="24"/>
          <w:szCs w:val="24"/>
        </w:rPr>
        <w:t>муниципального округа</w:t>
      </w:r>
      <w:r w:rsidRPr="00054F62">
        <w:rPr>
          <w:rFonts w:ascii="Times New Roman" w:hAnsi="Times New Roman" w:cs="Times New Roman"/>
          <w:sz w:val="24"/>
          <w:szCs w:val="24"/>
        </w:rPr>
        <w:t xml:space="preserve"> с Резервом, постоянное обновление его состава.</w:t>
      </w:r>
    </w:p>
    <w:p w:rsidR="00B4445F" w:rsidRPr="00A2121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4. Назначение лиц, включенных в Резерв, на вакантные руководящие должности, указанные в</w:t>
      </w:r>
      <w:r w:rsidRPr="00A21212">
        <w:rPr>
          <w:rFonts w:ascii="Times New Roman" w:hAnsi="Times New Roman" w:cs="Times New Roman"/>
          <w:sz w:val="24"/>
          <w:szCs w:val="24"/>
        </w:rPr>
        <w:t xml:space="preserve"> </w:t>
      </w:r>
      <w:hyperlink w:anchor="P46" w:history="1">
        <w:r w:rsidRPr="00A21212">
          <w:rPr>
            <w:rFonts w:ascii="Times New Roman" w:hAnsi="Times New Roman" w:cs="Times New Roman"/>
            <w:sz w:val="24"/>
            <w:szCs w:val="24"/>
          </w:rPr>
          <w:t>пункте 2</w:t>
        </w:r>
      </w:hyperlink>
      <w:r w:rsidRPr="00A21212">
        <w:rPr>
          <w:rFonts w:ascii="Times New Roman" w:hAnsi="Times New Roman" w:cs="Times New Roman"/>
          <w:sz w:val="24"/>
          <w:szCs w:val="24"/>
        </w:rPr>
        <w:t xml:space="preserve"> настоящего Порядка, производится в порядке и на условиях, установленных соответственно Федеральным </w:t>
      </w:r>
      <w:hyperlink r:id="rId9" w:history="1">
        <w:r w:rsidRPr="00A21212">
          <w:rPr>
            <w:rFonts w:ascii="Times New Roman" w:hAnsi="Times New Roman" w:cs="Times New Roman"/>
            <w:sz w:val="24"/>
            <w:szCs w:val="24"/>
          </w:rPr>
          <w:t>законом</w:t>
        </w:r>
      </w:hyperlink>
      <w:r w:rsidRPr="00A21212">
        <w:rPr>
          <w:rFonts w:ascii="Times New Roman" w:hAnsi="Times New Roman" w:cs="Times New Roman"/>
          <w:sz w:val="24"/>
          <w:szCs w:val="24"/>
        </w:rPr>
        <w:t xml:space="preserve"> от 02.03.2007 N 25-ФЗ "О муниципальной службе в Российской Федерации", Федеральным </w:t>
      </w:r>
      <w:hyperlink r:id="rId10" w:history="1">
        <w:r w:rsidRPr="00A21212">
          <w:rPr>
            <w:rFonts w:ascii="Times New Roman" w:hAnsi="Times New Roman" w:cs="Times New Roman"/>
            <w:sz w:val="24"/>
            <w:szCs w:val="24"/>
          </w:rPr>
          <w:t>законом</w:t>
        </w:r>
      </w:hyperlink>
      <w:r w:rsidRPr="00A21212">
        <w:rPr>
          <w:rFonts w:ascii="Times New Roman" w:hAnsi="Times New Roman" w:cs="Times New Roman"/>
          <w:sz w:val="24"/>
          <w:szCs w:val="24"/>
        </w:rPr>
        <w:t xml:space="preserve"> от 29.12.2012 N 273-ФЗ "Об образовании в Российской Федерации", </w:t>
      </w:r>
      <w:hyperlink r:id="rId11" w:history="1">
        <w:r w:rsidRPr="00A21212">
          <w:rPr>
            <w:rFonts w:ascii="Times New Roman" w:hAnsi="Times New Roman" w:cs="Times New Roman"/>
            <w:sz w:val="24"/>
            <w:szCs w:val="24"/>
          </w:rPr>
          <w:t>Законом</w:t>
        </w:r>
      </w:hyperlink>
      <w:r w:rsidRPr="00A21212">
        <w:rPr>
          <w:rFonts w:ascii="Times New Roman" w:hAnsi="Times New Roman" w:cs="Times New Roman"/>
          <w:sz w:val="24"/>
          <w:szCs w:val="24"/>
        </w:rPr>
        <w:t xml:space="preserve"> Тверской области от 09.11.2007 N 121-ЗО "О регулировании отдельных вопросов муниципальной службы в Тверской области", муниципальными нормативными правовыми актами Западнодвинского </w:t>
      </w:r>
      <w:r w:rsidR="001B4102" w:rsidRPr="00A21212">
        <w:rPr>
          <w:rFonts w:ascii="Times New Roman" w:hAnsi="Times New Roman" w:cs="Times New Roman"/>
          <w:sz w:val="24"/>
          <w:szCs w:val="24"/>
        </w:rPr>
        <w:t>муниципального округа</w:t>
      </w:r>
      <w:r w:rsidRPr="00A21212">
        <w:rPr>
          <w:rFonts w:ascii="Times New Roman" w:hAnsi="Times New Roman" w:cs="Times New Roman"/>
          <w:sz w:val="24"/>
          <w:szCs w:val="24"/>
        </w:rPr>
        <w:t xml:space="preserve">, уставами и муниципальными правовыми актами поселений Западнодвинского </w:t>
      </w:r>
      <w:r w:rsidR="001B4102" w:rsidRPr="00A21212">
        <w:rPr>
          <w:rFonts w:ascii="Times New Roman" w:hAnsi="Times New Roman" w:cs="Times New Roman"/>
          <w:sz w:val="24"/>
          <w:szCs w:val="24"/>
        </w:rPr>
        <w:t>муниципального округа</w:t>
      </w:r>
      <w:r w:rsidRPr="00A21212">
        <w:rPr>
          <w:rFonts w:ascii="Times New Roman" w:hAnsi="Times New Roman" w:cs="Times New Roman"/>
          <w:sz w:val="24"/>
          <w:szCs w:val="24"/>
        </w:rPr>
        <w:t>.</w:t>
      </w:r>
    </w:p>
    <w:p w:rsidR="00B4445F" w:rsidRPr="00A21212" w:rsidRDefault="00B4445F" w:rsidP="00054F62">
      <w:pPr>
        <w:spacing w:before="220" w:after="1" w:line="220" w:lineRule="atLeast"/>
        <w:jc w:val="both"/>
        <w:rPr>
          <w:rFonts w:ascii="Times New Roman" w:hAnsi="Times New Roman" w:cs="Times New Roman"/>
          <w:sz w:val="24"/>
          <w:szCs w:val="24"/>
        </w:rPr>
      </w:pPr>
      <w:r w:rsidRPr="00A21212">
        <w:rPr>
          <w:rFonts w:ascii="Times New Roman" w:hAnsi="Times New Roman" w:cs="Times New Roman"/>
          <w:sz w:val="24"/>
          <w:szCs w:val="24"/>
        </w:rPr>
        <w:t xml:space="preserve">5. Резерв комплектуется из числа лиц, прошедших отбор на включение в Резерв в порядке, установленном в </w:t>
      </w:r>
      <w:hyperlink w:anchor="P78" w:history="1">
        <w:r w:rsidRPr="00A21212">
          <w:rPr>
            <w:rFonts w:ascii="Times New Roman" w:hAnsi="Times New Roman" w:cs="Times New Roman"/>
            <w:sz w:val="24"/>
            <w:szCs w:val="24"/>
          </w:rPr>
          <w:t>разделе II</w:t>
        </w:r>
      </w:hyperlink>
      <w:r w:rsidRPr="00A21212">
        <w:rPr>
          <w:rFonts w:ascii="Times New Roman" w:hAnsi="Times New Roman" w:cs="Times New Roman"/>
          <w:sz w:val="24"/>
          <w:szCs w:val="24"/>
        </w:rPr>
        <w:t xml:space="preserve"> настоящего Порядка.</w:t>
      </w:r>
    </w:p>
    <w:p w:rsidR="00B4445F" w:rsidRPr="00054F62" w:rsidRDefault="00B4445F" w:rsidP="00054F62">
      <w:pPr>
        <w:spacing w:before="220" w:after="1" w:line="220" w:lineRule="atLeast"/>
        <w:jc w:val="both"/>
        <w:rPr>
          <w:rFonts w:ascii="Times New Roman" w:hAnsi="Times New Roman" w:cs="Times New Roman"/>
          <w:sz w:val="24"/>
          <w:szCs w:val="24"/>
        </w:rPr>
      </w:pPr>
      <w:r w:rsidRPr="00A21212">
        <w:rPr>
          <w:rFonts w:ascii="Times New Roman" w:hAnsi="Times New Roman" w:cs="Times New Roman"/>
          <w:sz w:val="24"/>
          <w:szCs w:val="24"/>
        </w:rPr>
        <w:t xml:space="preserve">6. Резерв комплектуется комиссией по формированию и подготовке резерва управленческих кадров Западнодвинского </w:t>
      </w:r>
      <w:r w:rsidR="001B4102" w:rsidRPr="00A21212">
        <w:rPr>
          <w:rFonts w:ascii="Times New Roman" w:hAnsi="Times New Roman" w:cs="Times New Roman"/>
          <w:sz w:val="24"/>
          <w:szCs w:val="24"/>
        </w:rPr>
        <w:t>муниципального округа</w:t>
      </w:r>
      <w:r w:rsidRPr="00A21212">
        <w:rPr>
          <w:rFonts w:ascii="Times New Roman" w:hAnsi="Times New Roman" w:cs="Times New Roman"/>
          <w:sz w:val="24"/>
          <w:szCs w:val="24"/>
        </w:rPr>
        <w:t xml:space="preserve"> (далее - комиссия) по предложениям органов местного самоуправления Западнодвинского</w:t>
      </w:r>
      <w:r w:rsidR="001B4102" w:rsidRPr="00A21212">
        <w:rPr>
          <w:rFonts w:ascii="Times New Roman" w:hAnsi="Times New Roman" w:cs="Times New Roman"/>
          <w:sz w:val="24"/>
          <w:szCs w:val="24"/>
        </w:rPr>
        <w:t xml:space="preserve"> муниципального округа</w:t>
      </w:r>
      <w:r w:rsidRPr="00A21212">
        <w:rPr>
          <w:rFonts w:ascii="Times New Roman" w:hAnsi="Times New Roman" w:cs="Times New Roman"/>
          <w:sz w:val="24"/>
          <w:szCs w:val="24"/>
        </w:rPr>
        <w:t xml:space="preserve"> и поселений Западнодвинского </w:t>
      </w:r>
      <w:r w:rsidR="001B4102" w:rsidRPr="00A21212">
        <w:rPr>
          <w:rFonts w:ascii="Times New Roman" w:hAnsi="Times New Roman" w:cs="Times New Roman"/>
          <w:sz w:val="24"/>
          <w:szCs w:val="24"/>
        </w:rPr>
        <w:t>муниципального окпруга</w:t>
      </w:r>
      <w:r w:rsidRPr="00A21212">
        <w:rPr>
          <w:rFonts w:ascii="Times New Roman" w:hAnsi="Times New Roman" w:cs="Times New Roman"/>
          <w:sz w:val="24"/>
          <w:szCs w:val="24"/>
        </w:rPr>
        <w:t>, об</w:t>
      </w:r>
      <w:r w:rsidRPr="00054F62">
        <w:rPr>
          <w:rFonts w:ascii="Times New Roman" w:hAnsi="Times New Roman" w:cs="Times New Roman"/>
          <w:sz w:val="24"/>
          <w:szCs w:val="24"/>
        </w:rPr>
        <w:t xml:space="preserve">щественных организаций, образовательных организаций, независимых экспертов, иных организаций, а также из числа самовыдвиженцев по обязательному предоставлению письменного поручительства лица, занимающего </w:t>
      </w:r>
      <w:r w:rsidRPr="00054F62">
        <w:rPr>
          <w:rFonts w:ascii="Times New Roman" w:hAnsi="Times New Roman" w:cs="Times New Roman"/>
          <w:sz w:val="24"/>
          <w:szCs w:val="24"/>
        </w:rPr>
        <w:lastRenderedPageBreak/>
        <w:t>вышестоящую руководящую должность, позволяющую дать качественную оценку уровню личных профессиональных навыков и опыта кандидата.</w:t>
      </w:r>
    </w:p>
    <w:p w:rsidR="00B4445F" w:rsidRPr="00054F62" w:rsidRDefault="00B4445F" w:rsidP="00054F62">
      <w:pPr>
        <w:spacing w:before="220"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Комиссия создается администрацией Западнодвинского </w:t>
      </w:r>
      <w:r w:rsidR="001B4102">
        <w:rPr>
          <w:rFonts w:ascii="Times New Roman" w:hAnsi="Times New Roman" w:cs="Times New Roman"/>
          <w:sz w:val="24"/>
          <w:szCs w:val="24"/>
        </w:rPr>
        <w:t>муниципального округа</w:t>
      </w:r>
      <w:r w:rsidRPr="00054F62">
        <w:rPr>
          <w:rFonts w:ascii="Times New Roman" w:hAnsi="Times New Roman" w:cs="Times New Roman"/>
          <w:sz w:val="24"/>
          <w:szCs w:val="24"/>
        </w:rPr>
        <w:t xml:space="preserve">. Положение о комиссии утверждается администрацией Западнодвинского </w:t>
      </w:r>
      <w:r w:rsidR="001B4102">
        <w:rPr>
          <w:rFonts w:ascii="Times New Roman" w:hAnsi="Times New Roman" w:cs="Times New Roman"/>
          <w:sz w:val="24"/>
          <w:szCs w:val="24"/>
        </w:rPr>
        <w:t>муниципального округа</w:t>
      </w:r>
      <w:r w:rsidRPr="00054F62">
        <w:rPr>
          <w:rFonts w:ascii="Times New Roman" w:hAnsi="Times New Roman" w:cs="Times New Roman"/>
          <w:sz w:val="24"/>
          <w:szCs w:val="24"/>
        </w:rPr>
        <w:t>.</w:t>
      </w:r>
    </w:p>
    <w:p w:rsidR="00B4445F" w:rsidRPr="00A21212" w:rsidRDefault="00B4445F" w:rsidP="00054F62">
      <w:pPr>
        <w:spacing w:before="220"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7</w:t>
      </w:r>
      <w:r w:rsidRPr="00A21212">
        <w:rPr>
          <w:rFonts w:ascii="Times New Roman" w:hAnsi="Times New Roman" w:cs="Times New Roman"/>
          <w:sz w:val="24"/>
          <w:szCs w:val="24"/>
        </w:rPr>
        <w:t xml:space="preserve">. </w:t>
      </w:r>
      <w:hyperlink w:anchor="P167" w:history="1">
        <w:r w:rsidRPr="00A21212">
          <w:rPr>
            <w:rFonts w:ascii="Times New Roman" w:hAnsi="Times New Roman" w:cs="Times New Roman"/>
            <w:sz w:val="24"/>
            <w:szCs w:val="24"/>
          </w:rPr>
          <w:t>Списки</w:t>
        </w:r>
      </w:hyperlink>
      <w:r w:rsidRPr="00A21212">
        <w:rPr>
          <w:rFonts w:ascii="Times New Roman" w:hAnsi="Times New Roman" w:cs="Times New Roman"/>
          <w:sz w:val="24"/>
          <w:szCs w:val="24"/>
        </w:rPr>
        <w:t xml:space="preserve"> кандидатов на включение в Резерв по предложениям субъектов выдвижения, в том числе от кандидатов-самовыдвиженцев, согласуются с заместителями главы администрации Западнодвинского </w:t>
      </w:r>
      <w:r w:rsidR="001B4102" w:rsidRPr="00A21212">
        <w:rPr>
          <w:rFonts w:ascii="Times New Roman" w:hAnsi="Times New Roman" w:cs="Times New Roman"/>
          <w:sz w:val="24"/>
          <w:szCs w:val="24"/>
        </w:rPr>
        <w:t>муниципального округа</w:t>
      </w:r>
      <w:r w:rsidRPr="00A21212">
        <w:rPr>
          <w:rFonts w:ascii="Times New Roman" w:hAnsi="Times New Roman" w:cs="Times New Roman"/>
          <w:sz w:val="24"/>
          <w:szCs w:val="24"/>
        </w:rPr>
        <w:t>, курирующими направление деятельности субъекта выдвижения, и подаются в комиссию по установленной форме (приложение 1 к настоящему Порядку).</w:t>
      </w:r>
    </w:p>
    <w:p w:rsidR="00B4445F" w:rsidRPr="00A21212" w:rsidRDefault="00B4445F" w:rsidP="00054F62">
      <w:pPr>
        <w:spacing w:before="220" w:after="1" w:line="220" w:lineRule="atLeast"/>
        <w:jc w:val="both"/>
        <w:rPr>
          <w:rFonts w:ascii="Times New Roman" w:hAnsi="Times New Roman" w:cs="Times New Roman"/>
          <w:sz w:val="24"/>
          <w:szCs w:val="24"/>
        </w:rPr>
      </w:pPr>
      <w:bookmarkStart w:id="2" w:name="P61"/>
      <w:bookmarkEnd w:id="2"/>
      <w:r w:rsidRPr="00A21212">
        <w:rPr>
          <w:rFonts w:ascii="Times New Roman" w:hAnsi="Times New Roman" w:cs="Times New Roman"/>
          <w:sz w:val="24"/>
          <w:szCs w:val="24"/>
        </w:rPr>
        <w:t>8. Формирование Резерва проводится на две целевые группы должностей:</w:t>
      </w:r>
    </w:p>
    <w:p w:rsidR="00B4445F" w:rsidRPr="00A21212" w:rsidRDefault="00B4445F" w:rsidP="00054F62">
      <w:pPr>
        <w:spacing w:before="220" w:after="1" w:line="220" w:lineRule="atLeast"/>
        <w:jc w:val="both"/>
        <w:rPr>
          <w:rFonts w:ascii="Times New Roman" w:hAnsi="Times New Roman" w:cs="Times New Roman"/>
          <w:sz w:val="24"/>
          <w:szCs w:val="24"/>
        </w:rPr>
      </w:pPr>
      <w:r w:rsidRPr="00A21212">
        <w:rPr>
          <w:rFonts w:ascii="Times New Roman" w:hAnsi="Times New Roman" w:cs="Times New Roman"/>
          <w:sz w:val="24"/>
          <w:szCs w:val="24"/>
        </w:rPr>
        <w:t xml:space="preserve">а) группа 1. Резерв управленческих кадров на руководящие должности в администрации МО "Западнодвинский </w:t>
      </w:r>
      <w:r w:rsidR="001B4102" w:rsidRPr="00A21212">
        <w:rPr>
          <w:rFonts w:ascii="Times New Roman" w:hAnsi="Times New Roman" w:cs="Times New Roman"/>
          <w:sz w:val="24"/>
          <w:szCs w:val="24"/>
        </w:rPr>
        <w:t>муниципальный округ</w:t>
      </w:r>
      <w:r w:rsidRPr="00A21212">
        <w:rPr>
          <w:rFonts w:ascii="Times New Roman" w:hAnsi="Times New Roman" w:cs="Times New Roman"/>
          <w:sz w:val="24"/>
          <w:szCs w:val="24"/>
        </w:rPr>
        <w:t xml:space="preserve">" Тверской области, в поселениях МО "Западнодвинский </w:t>
      </w:r>
      <w:r w:rsidR="001B4102" w:rsidRPr="00A21212">
        <w:rPr>
          <w:rFonts w:ascii="Times New Roman" w:hAnsi="Times New Roman" w:cs="Times New Roman"/>
          <w:sz w:val="24"/>
          <w:szCs w:val="24"/>
        </w:rPr>
        <w:t>муниципальный округ</w:t>
      </w:r>
      <w:r w:rsidRPr="00A21212">
        <w:rPr>
          <w:rFonts w:ascii="Times New Roman" w:hAnsi="Times New Roman" w:cs="Times New Roman"/>
          <w:sz w:val="24"/>
          <w:szCs w:val="24"/>
        </w:rPr>
        <w:t>" Тверской области;</w:t>
      </w:r>
    </w:p>
    <w:p w:rsidR="008931DE" w:rsidRPr="00A21212" w:rsidRDefault="008931DE" w:rsidP="00054F62">
      <w:pPr>
        <w:spacing w:before="220" w:after="1" w:line="220" w:lineRule="atLeast"/>
        <w:jc w:val="both"/>
        <w:rPr>
          <w:rFonts w:ascii="Times New Roman" w:hAnsi="Times New Roman" w:cs="Times New Roman"/>
          <w:sz w:val="24"/>
          <w:szCs w:val="24"/>
        </w:rPr>
      </w:pPr>
      <w:r w:rsidRPr="00A21212">
        <w:rPr>
          <w:rFonts w:ascii="Times New Roman" w:hAnsi="Times New Roman" w:cs="Times New Roman"/>
          <w:sz w:val="24"/>
          <w:szCs w:val="24"/>
        </w:rPr>
        <w:t xml:space="preserve">б) группа 2. Резерв управленческих кадров на замещение муниципальных должностей и руководящих должностей в органах местного самоуправления муниципального образования Западнодвинский </w:t>
      </w:r>
      <w:r w:rsidR="001B4102" w:rsidRPr="00A21212">
        <w:rPr>
          <w:rFonts w:ascii="Times New Roman" w:hAnsi="Times New Roman" w:cs="Times New Roman"/>
          <w:sz w:val="24"/>
          <w:szCs w:val="24"/>
        </w:rPr>
        <w:t>муниципальный округ</w:t>
      </w:r>
      <w:r w:rsidRPr="00A21212">
        <w:rPr>
          <w:rFonts w:ascii="Times New Roman" w:hAnsi="Times New Roman" w:cs="Times New Roman"/>
          <w:sz w:val="24"/>
          <w:szCs w:val="24"/>
        </w:rPr>
        <w:t xml:space="preserve"> Тверской области;</w:t>
      </w:r>
    </w:p>
    <w:p w:rsidR="00B4445F" w:rsidRPr="00054F62" w:rsidRDefault="00B4445F" w:rsidP="00054F62">
      <w:pPr>
        <w:spacing w:before="220" w:after="1" w:line="220" w:lineRule="atLeast"/>
        <w:jc w:val="both"/>
        <w:rPr>
          <w:rFonts w:ascii="Times New Roman" w:hAnsi="Times New Roman" w:cs="Times New Roman"/>
          <w:sz w:val="24"/>
          <w:szCs w:val="24"/>
        </w:rPr>
      </w:pPr>
      <w:r w:rsidRPr="00A21212">
        <w:rPr>
          <w:rFonts w:ascii="Times New Roman" w:hAnsi="Times New Roman" w:cs="Times New Roman"/>
          <w:sz w:val="24"/>
          <w:szCs w:val="24"/>
        </w:rPr>
        <w:t>9. Мотивированным решением комисси</w:t>
      </w:r>
      <w:r w:rsidRPr="00054F62">
        <w:rPr>
          <w:rFonts w:ascii="Times New Roman" w:hAnsi="Times New Roman" w:cs="Times New Roman"/>
          <w:sz w:val="24"/>
          <w:szCs w:val="24"/>
        </w:rPr>
        <w:t>и внутри каждой группы кандидаты распределяются по уровням готовности к занятию управленческих должностей:</w:t>
      </w:r>
    </w:p>
    <w:p w:rsidR="008931DE" w:rsidRPr="00054F62" w:rsidRDefault="00B4445F" w:rsidP="00054F62">
      <w:pPr>
        <w:spacing w:before="220"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а) "высший" - компетенции, опыт и общий уровень подготовки резервиста достаточны для назначения на вышестоящую управленческую должность;</w:t>
      </w:r>
    </w:p>
    <w:p w:rsidR="00B4445F" w:rsidRPr="00054F62" w:rsidRDefault="00B4445F" w:rsidP="00054F62">
      <w:pPr>
        <w:spacing w:before="220"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б) "базовый" - после прохождения дополнительной профессиональной переподготовки кандидат может претендовать на замещение вышестоящей управленческой должности;</w:t>
      </w:r>
    </w:p>
    <w:p w:rsidR="00B4445F" w:rsidRPr="00054F62" w:rsidRDefault="00B4445F" w:rsidP="00054F62">
      <w:pPr>
        <w:spacing w:before="220"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в) "перспективный" - перспективные (в том числе молодые) руководители, которые после получения дополнительного профессионального образования по итогам и с учетом сдачи соответствующих экзаменов и тестирования могут претендовать на замещение управленческих должностей.</w:t>
      </w:r>
    </w:p>
    <w:p w:rsidR="00B4445F" w:rsidRPr="00054F62" w:rsidRDefault="00B4445F" w:rsidP="00054F62">
      <w:pPr>
        <w:spacing w:before="220"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10. Резерв обновляется один раз в год.</w:t>
      </w:r>
    </w:p>
    <w:p w:rsidR="00B4445F" w:rsidRPr="00054F62" w:rsidRDefault="00B4445F" w:rsidP="00054F62">
      <w:pPr>
        <w:spacing w:before="220"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11. Утверждение списка Резерва производится главой Западнодвинского </w:t>
      </w:r>
      <w:r w:rsidR="001B4102">
        <w:rPr>
          <w:rFonts w:ascii="Times New Roman" w:hAnsi="Times New Roman" w:cs="Times New Roman"/>
          <w:sz w:val="24"/>
          <w:szCs w:val="24"/>
        </w:rPr>
        <w:t>муниципального округа</w:t>
      </w:r>
      <w:r w:rsidRPr="00054F62">
        <w:rPr>
          <w:rFonts w:ascii="Times New Roman" w:hAnsi="Times New Roman" w:cs="Times New Roman"/>
          <w:sz w:val="24"/>
          <w:szCs w:val="24"/>
        </w:rPr>
        <w:t>.</w:t>
      </w:r>
    </w:p>
    <w:p w:rsidR="00B4445F" w:rsidRPr="00A21212" w:rsidRDefault="00B4445F" w:rsidP="00054F62">
      <w:pPr>
        <w:spacing w:before="220"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12. Назначения из Резерва на должности в соответствующих целевых группах, перечисленных</w:t>
      </w:r>
      <w:r w:rsidRPr="00A21212">
        <w:rPr>
          <w:rFonts w:ascii="Times New Roman" w:hAnsi="Times New Roman" w:cs="Times New Roman"/>
          <w:sz w:val="24"/>
          <w:szCs w:val="24"/>
        </w:rPr>
        <w:t xml:space="preserve"> в </w:t>
      </w:r>
      <w:hyperlink w:anchor="P61" w:history="1">
        <w:r w:rsidRPr="00A21212">
          <w:rPr>
            <w:rFonts w:ascii="Times New Roman" w:hAnsi="Times New Roman" w:cs="Times New Roman"/>
            <w:sz w:val="24"/>
            <w:szCs w:val="24"/>
          </w:rPr>
          <w:t>пункте 8</w:t>
        </w:r>
      </w:hyperlink>
      <w:r w:rsidRPr="00A21212">
        <w:rPr>
          <w:rFonts w:ascii="Times New Roman" w:hAnsi="Times New Roman" w:cs="Times New Roman"/>
          <w:sz w:val="24"/>
          <w:szCs w:val="24"/>
        </w:rPr>
        <w:t xml:space="preserve"> настоящего Порядка, производятся уполномоченными должностными лицами в соответствии с законодательством и муниципальными правовыми актами.</w:t>
      </w:r>
    </w:p>
    <w:p w:rsidR="00B4445F" w:rsidRPr="00A21212" w:rsidRDefault="00B4445F" w:rsidP="00054F62">
      <w:pPr>
        <w:spacing w:before="220" w:after="1" w:line="220" w:lineRule="atLeast"/>
        <w:jc w:val="both"/>
        <w:rPr>
          <w:rFonts w:ascii="Times New Roman" w:hAnsi="Times New Roman" w:cs="Times New Roman"/>
          <w:sz w:val="24"/>
          <w:szCs w:val="24"/>
        </w:rPr>
      </w:pPr>
      <w:r w:rsidRPr="00A21212">
        <w:rPr>
          <w:rFonts w:ascii="Times New Roman" w:hAnsi="Times New Roman" w:cs="Times New Roman"/>
          <w:sz w:val="24"/>
          <w:szCs w:val="24"/>
        </w:rPr>
        <w:t>13. Мотивированным решением комиссии допускается включение в Резерв лиц категории "временно неработающие", находящихся в этом статусе не более одного года и обладающих подтвержденными компетенциями, профессиональными достижениями и опытом.</w:t>
      </w:r>
    </w:p>
    <w:p w:rsidR="00B4445F" w:rsidRPr="00054F62" w:rsidRDefault="00B4445F" w:rsidP="00054F62">
      <w:pPr>
        <w:spacing w:before="220" w:after="1" w:line="220" w:lineRule="atLeast"/>
        <w:jc w:val="both"/>
        <w:rPr>
          <w:rFonts w:ascii="Times New Roman" w:hAnsi="Times New Roman" w:cs="Times New Roman"/>
          <w:sz w:val="24"/>
          <w:szCs w:val="24"/>
        </w:rPr>
      </w:pPr>
      <w:r w:rsidRPr="00A21212">
        <w:rPr>
          <w:rFonts w:ascii="Times New Roman" w:hAnsi="Times New Roman" w:cs="Times New Roman"/>
          <w:sz w:val="24"/>
          <w:szCs w:val="24"/>
        </w:rPr>
        <w:t xml:space="preserve">Лица, относящиеся к категории "временно неработающие", </w:t>
      </w:r>
      <w:r w:rsidRPr="00054F62">
        <w:rPr>
          <w:rFonts w:ascii="Times New Roman" w:hAnsi="Times New Roman" w:cs="Times New Roman"/>
          <w:sz w:val="24"/>
          <w:szCs w:val="24"/>
        </w:rPr>
        <w:t>включаются в Резерв на период до одного года. При изменении статуса время пребывания в Резерве продлевается.</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center"/>
        <w:outlineLvl w:val="1"/>
        <w:rPr>
          <w:rFonts w:ascii="Times New Roman" w:hAnsi="Times New Roman" w:cs="Times New Roman"/>
          <w:sz w:val="24"/>
          <w:szCs w:val="24"/>
        </w:rPr>
      </w:pPr>
      <w:bookmarkStart w:id="3" w:name="P78"/>
      <w:bookmarkEnd w:id="3"/>
      <w:r w:rsidRPr="00054F62">
        <w:rPr>
          <w:rFonts w:ascii="Times New Roman" w:hAnsi="Times New Roman" w:cs="Times New Roman"/>
          <w:sz w:val="24"/>
          <w:szCs w:val="24"/>
        </w:rPr>
        <w:t>Раздел II</w:t>
      </w:r>
    </w:p>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Порядок отбора кандидатов в Резерв</w:t>
      </w:r>
    </w:p>
    <w:p w:rsidR="00B4445F" w:rsidRPr="00054F62" w:rsidRDefault="00B4445F" w:rsidP="00054F62">
      <w:pPr>
        <w:spacing w:after="1" w:line="220" w:lineRule="atLeast"/>
        <w:jc w:val="center"/>
        <w:rPr>
          <w:rFonts w:ascii="Times New Roman" w:hAnsi="Times New Roman" w:cs="Times New Roman"/>
          <w:sz w:val="24"/>
          <w:szCs w:val="24"/>
        </w:rPr>
      </w:pPr>
    </w:p>
    <w:p w:rsidR="00B4445F" w:rsidRPr="00054F62" w:rsidRDefault="00054F62" w:rsidP="00054F62">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14</w:t>
      </w:r>
      <w:r w:rsidR="00B4445F" w:rsidRPr="00054F62">
        <w:rPr>
          <w:rFonts w:ascii="Times New Roman" w:hAnsi="Times New Roman" w:cs="Times New Roman"/>
          <w:sz w:val="24"/>
          <w:szCs w:val="24"/>
        </w:rPr>
        <w:t>. Кандидатами для участия в отборе на включение в Резерв являются граждане, удовлетворяющие следующим требованиям:</w:t>
      </w:r>
    </w:p>
    <w:p w:rsidR="00B4445F" w:rsidRPr="00054F62" w:rsidRDefault="00B4445F" w:rsidP="00054F62">
      <w:pPr>
        <w:spacing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а) возраст от 23 до 60 лет;</w:t>
      </w:r>
    </w:p>
    <w:p w:rsidR="00B4445F" w:rsidRPr="00054F62" w:rsidRDefault="00B4445F" w:rsidP="00054F62">
      <w:pPr>
        <w:spacing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lastRenderedPageBreak/>
        <w:t>б) высшее профессиональное образование;</w:t>
      </w:r>
    </w:p>
    <w:p w:rsidR="00B4445F" w:rsidRPr="00054F62" w:rsidRDefault="00B4445F" w:rsidP="00054F62">
      <w:pPr>
        <w:spacing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в) не менее одного года опыта руководящей работы;</w:t>
      </w:r>
    </w:p>
    <w:p w:rsidR="00B4445F" w:rsidRPr="00054F62" w:rsidRDefault="00B4445F" w:rsidP="00054F62">
      <w:pPr>
        <w:spacing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г) гражданство Российской Федерации;</w:t>
      </w:r>
    </w:p>
    <w:p w:rsidR="00B4445F" w:rsidRPr="00054F62" w:rsidRDefault="00B4445F" w:rsidP="00054F62">
      <w:pPr>
        <w:spacing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д) отсутствие неснятой или непогашенной судимости;</w:t>
      </w:r>
    </w:p>
    <w:p w:rsidR="00B4445F" w:rsidRPr="00054F62" w:rsidRDefault="00B4445F" w:rsidP="00054F62">
      <w:pPr>
        <w:spacing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е) психическое здоровье (кандидат не должен состоять на учете в психоневрологическом диспансере);</w:t>
      </w:r>
    </w:p>
    <w:p w:rsidR="00B4445F" w:rsidRPr="00054F62" w:rsidRDefault="00B4445F" w:rsidP="00054F62">
      <w:pPr>
        <w:spacing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ж) личностно-деловые качества.</w:t>
      </w:r>
    </w:p>
    <w:p w:rsidR="00B4445F" w:rsidRPr="00054F62" w:rsidRDefault="00054F62" w:rsidP="00054F62">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15</w:t>
      </w:r>
      <w:r w:rsidR="00B4445F" w:rsidRPr="00054F62">
        <w:rPr>
          <w:rFonts w:ascii="Times New Roman" w:hAnsi="Times New Roman" w:cs="Times New Roman"/>
          <w:sz w:val="24"/>
          <w:szCs w:val="24"/>
        </w:rPr>
        <w:t xml:space="preserve">. Заместители главы администрации МО "Западнодвинский </w:t>
      </w:r>
      <w:r w:rsidR="004F2055">
        <w:rPr>
          <w:rFonts w:ascii="Times New Roman" w:hAnsi="Times New Roman" w:cs="Times New Roman"/>
          <w:sz w:val="24"/>
          <w:szCs w:val="24"/>
        </w:rPr>
        <w:t>муниципальный округ</w:t>
      </w:r>
      <w:r w:rsidR="004F2055" w:rsidRPr="00054F62">
        <w:rPr>
          <w:rFonts w:ascii="Times New Roman" w:hAnsi="Times New Roman" w:cs="Times New Roman"/>
          <w:sz w:val="24"/>
          <w:szCs w:val="24"/>
        </w:rPr>
        <w:t xml:space="preserve"> </w:t>
      </w:r>
      <w:r w:rsidR="00B4445F" w:rsidRPr="00054F62">
        <w:rPr>
          <w:rFonts w:ascii="Times New Roman" w:hAnsi="Times New Roman" w:cs="Times New Roman"/>
          <w:sz w:val="24"/>
          <w:szCs w:val="24"/>
        </w:rPr>
        <w:t>" Тверской области после согласования кандидатур, предоставленных структурными подразделениями, которые они курируют, направляют предложения (списки кандидатов) в комиссию.</w:t>
      </w:r>
    </w:p>
    <w:p w:rsidR="00B4445F" w:rsidRPr="00054F62" w:rsidRDefault="00054F62" w:rsidP="00054F62">
      <w:pPr>
        <w:spacing w:before="220" w:after="1" w:line="220" w:lineRule="atLeast"/>
        <w:jc w:val="both"/>
        <w:rPr>
          <w:rFonts w:ascii="Times New Roman" w:hAnsi="Times New Roman" w:cs="Times New Roman"/>
          <w:sz w:val="24"/>
          <w:szCs w:val="24"/>
        </w:rPr>
      </w:pPr>
      <w:r>
        <w:rPr>
          <w:rFonts w:ascii="Times New Roman" w:hAnsi="Times New Roman" w:cs="Times New Roman"/>
          <w:sz w:val="24"/>
          <w:szCs w:val="24"/>
        </w:rPr>
        <w:t>16</w:t>
      </w:r>
      <w:r w:rsidR="00B4445F" w:rsidRPr="00054F62">
        <w:rPr>
          <w:rFonts w:ascii="Times New Roman" w:hAnsi="Times New Roman" w:cs="Times New Roman"/>
          <w:sz w:val="24"/>
          <w:szCs w:val="24"/>
        </w:rPr>
        <w:t>. Дополнительно к спискам кандидатов прилагаются документы, подтверждающие соответствие кандидатов требованиям отбора, а именно:</w:t>
      </w:r>
    </w:p>
    <w:p w:rsidR="00B4445F" w:rsidRPr="00A21212" w:rsidRDefault="00B4445F" w:rsidP="00054F62">
      <w:pPr>
        <w:spacing w:before="220"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а)</w:t>
      </w:r>
      <w:r w:rsidRPr="00A21212">
        <w:rPr>
          <w:rFonts w:ascii="Times New Roman" w:hAnsi="Times New Roman" w:cs="Times New Roman"/>
          <w:sz w:val="24"/>
          <w:szCs w:val="24"/>
        </w:rPr>
        <w:t xml:space="preserve"> </w:t>
      </w:r>
      <w:hyperlink w:anchor="P218" w:history="1">
        <w:r w:rsidRPr="00A21212">
          <w:rPr>
            <w:rFonts w:ascii="Times New Roman" w:hAnsi="Times New Roman" w:cs="Times New Roman"/>
            <w:sz w:val="24"/>
            <w:szCs w:val="24"/>
          </w:rPr>
          <w:t>заявление</w:t>
        </w:r>
      </w:hyperlink>
      <w:r w:rsidRPr="00A21212">
        <w:rPr>
          <w:rFonts w:ascii="Times New Roman" w:hAnsi="Times New Roman" w:cs="Times New Roman"/>
          <w:sz w:val="24"/>
          <w:szCs w:val="24"/>
        </w:rPr>
        <w:t xml:space="preserve"> кандидата об участии в отборе по форме согласно приложению 2 к настоящему Порядку;</w:t>
      </w:r>
    </w:p>
    <w:p w:rsidR="00B4445F" w:rsidRPr="00A21212" w:rsidRDefault="00B4445F" w:rsidP="005B42AD">
      <w:pPr>
        <w:spacing w:after="0" w:line="220" w:lineRule="atLeast"/>
        <w:jc w:val="both"/>
        <w:rPr>
          <w:rFonts w:ascii="Times New Roman" w:hAnsi="Times New Roman" w:cs="Times New Roman"/>
          <w:sz w:val="24"/>
          <w:szCs w:val="24"/>
        </w:rPr>
      </w:pPr>
      <w:r w:rsidRPr="00A21212">
        <w:rPr>
          <w:rFonts w:ascii="Times New Roman" w:hAnsi="Times New Roman" w:cs="Times New Roman"/>
          <w:sz w:val="24"/>
          <w:szCs w:val="24"/>
        </w:rPr>
        <w:t xml:space="preserve">б) собственноручно заполненные и подписанные </w:t>
      </w:r>
      <w:hyperlink w:anchor="P243" w:history="1">
        <w:r w:rsidRPr="00A21212">
          <w:rPr>
            <w:rFonts w:ascii="Times New Roman" w:hAnsi="Times New Roman" w:cs="Times New Roman"/>
            <w:sz w:val="24"/>
            <w:szCs w:val="24"/>
          </w:rPr>
          <w:t>анкета</w:t>
        </w:r>
      </w:hyperlink>
      <w:r w:rsidRPr="00A21212">
        <w:rPr>
          <w:rFonts w:ascii="Times New Roman" w:hAnsi="Times New Roman" w:cs="Times New Roman"/>
          <w:sz w:val="24"/>
          <w:szCs w:val="24"/>
        </w:rPr>
        <w:t xml:space="preserve"> и </w:t>
      </w:r>
      <w:hyperlink w:anchor="P390" w:history="1">
        <w:r w:rsidRPr="00A21212">
          <w:rPr>
            <w:rFonts w:ascii="Times New Roman" w:hAnsi="Times New Roman" w:cs="Times New Roman"/>
            <w:sz w:val="24"/>
            <w:szCs w:val="24"/>
          </w:rPr>
          <w:t>вопросник</w:t>
        </w:r>
      </w:hyperlink>
      <w:r w:rsidRPr="00A21212">
        <w:rPr>
          <w:rFonts w:ascii="Times New Roman" w:hAnsi="Times New Roman" w:cs="Times New Roman"/>
          <w:sz w:val="24"/>
          <w:szCs w:val="24"/>
        </w:rPr>
        <w:t xml:space="preserve"> по формам согласно приложениям 3 и 4 к настоящему Порядку;</w:t>
      </w:r>
    </w:p>
    <w:p w:rsidR="00B4445F" w:rsidRPr="00A21212" w:rsidRDefault="00B4445F" w:rsidP="005B42AD">
      <w:pPr>
        <w:spacing w:after="0" w:line="220" w:lineRule="atLeast"/>
        <w:jc w:val="both"/>
        <w:rPr>
          <w:rFonts w:ascii="Times New Roman" w:hAnsi="Times New Roman" w:cs="Times New Roman"/>
          <w:sz w:val="24"/>
          <w:szCs w:val="24"/>
        </w:rPr>
      </w:pPr>
      <w:r w:rsidRPr="00A21212">
        <w:rPr>
          <w:rFonts w:ascii="Times New Roman" w:hAnsi="Times New Roman" w:cs="Times New Roman"/>
          <w:sz w:val="24"/>
          <w:szCs w:val="24"/>
        </w:rPr>
        <w:t>в) копия паспорта;</w:t>
      </w:r>
    </w:p>
    <w:p w:rsidR="00B4445F" w:rsidRPr="00A21212" w:rsidRDefault="00B4445F" w:rsidP="005B42AD">
      <w:pPr>
        <w:spacing w:after="0" w:line="220" w:lineRule="atLeast"/>
        <w:jc w:val="both"/>
        <w:rPr>
          <w:rFonts w:ascii="Times New Roman" w:hAnsi="Times New Roman" w:cs="Times New Roman"/>
          <w:sz w:val="24"/>
          <w:szCs w:val="24"/>
        </w:rPr>
      </w:pPr>
      <w:r w:rsidRPr="00A21212">
        <w:rPr>
          <w:rFonts w:ascii="Times New Roman" w:hAnsi="Times New Roman" w:cs="Times New Roman"/>
          <w:sz w:val="24"/>
          <w:szCs w:val="24"/>
        </w:rPr>
        <w:t>г) заверенная копия трудовой книжки;</w:t>
      </w:r>
    </w:p>
    <w:p w:rsidR="00B4445F" w:rsidRPr="00A21212" w:rsidRDefault="00B4445F" w:rsidP="005B42AD">
      <w:pPr>
        <w:spacing w:after="0" w:line="220" w:lineRule="atLeast"/>
        <w:jc w:val="both"/>
        <w:rPr>
          <w:rFonts w:ascii="Times New Roman" w:hAnsi="Times New Roman" w:cs="Times New Roman"/>
          <w:sz w:val="24"/>
          <w:szCs w:val="24"/>
        </w:rPr>
      </w:pPr>
      <w:r w:rsidRPr="00A21212">
        <w:rPr>
          <w:rFonts w:ascii="Times New Roman" w:hAnsi="Times New Roman" w:cs="Times New Roman"/>
          <w:sz w:val="24"/>
          <w:szCs w:val="24"/>
        </w:rPr>
        <w:t>д) копии документов, подтверждающих наличие высшего профессионального образования;</w:t>
      </w:r>
    </w:p>
    <w:p w:rsidR="00B4445F" w:rsidRPr="00A21212" w:rsidRDefault="00B4445F" w:rsidP="005B42AD">
      <w:pPr>
        <w:spacing w:after="0" w:line="220" w:lineRule="atLeast"/>
        <w:jc w:val="both"/>
        <w:rPr>
          <w:rFonts w:ascii="Times New Roman" w:hAnsi="Times New Roman" w:cs="Times New Roman"/>
          <w:sz w:val="24"/>
          <w:szCs w:val="24"/>
        </w:rPr>
      </w:pPr>
      <w:r w:rsidRPr="00A21212">
        <w:rPr>
          <w:rFonts w:ascii="Times New Roman" w:hAnsi="Times New Roman" w:cs="Times New Roman"/>
          <w:sz w:val="24"/>
          <w:szCs w:val="24"/>
        </w:rPr>
        <w:t>е) справка об отсутствии психического заболевания;</w:t>
      </w:r>
    </w:p>
    <w:p w:rsidR="00B4445F" w:rsidRPr="00A21212" w:rsidRDefault="00B4445F" w:rsidP="005B42AD">
      <w:pPr>
        <w:spacing w:after="0" w:line="220" w:lineRule="atLeast"/>
        <w:jc w:val="both"/>
        <w:rPr>
          <w:rFonts w:ascii="Times New Roman" w:hAnsi="Times New Roman" w:cs="Times New Roman"/>
          <w:sz w:val="24"/>
          <w:szCs w:val="24"/>
        </w:rPr>
      </w:pPr>
      <w:r w:rsidRPr="00A21212">
        <w:rPr>
          <w:rFonts w:ascii="Times New Roman" w:hAnsi="Times New Roman" w:cs="Times New Roman"/>
          <w:sz w:val="24"/>
          <w:szCs w:val="24"/>
        </w:rPr>
        <w:t>ж) кандидат в статусе "самовыдвиженец" в обязательном порядке предоставляет письменную рекомендацию лица, занимающего вышестоящую руководящую должность, позволяющую дать качественную оценку уровню личностных профессиональных компетенций и опыта кандидата.</w:t>
      </w:r>
    </w:p>
    <w:p w:rsidR="00B4445F" w:rsidRPr="00A21212" w:rsidRDefault="00B4445F" w:rsidP="005B42AD">
      <w:pPr>
        <w:spacing w:after="0" w:line="220" w:lineRule="atLeast"/>
        <w:jc w:val="both"/>
        <w:rPr>
          <w:rFonts w:ascii="Times New Roman" w:hAnsi="Times New Roman" w:cs="Times New Roman"/>
          <w:sz w:val="24"/>
          <w:szCs w:val="24"/>
        </w:rPr>
      </w:pPr>
      <w:r w:rsidRPr="00A21212">
        <w:rPr>
          <w:rFonts w:ascii="Times New Roman" w:hAnsi="Times New Roman" w:cs="Times New Roman"/>
          <w:sz w:val="24"/>
          <w:szCs w:val="24"/>
        </w:rPr>
        <w:t>Кандидат вправе дополнительно представить копии документов о дополнительном профессиональном образовании, наличии ученой степени, ученого звания, иных знаков отличия и признания заслуг перед обществом, резюме.</w:t>
      </w:r>
    </w:p>
    <w:p w:rsidR="00B4445F" w:rsidRPr="00054F62" w:rsidRDefault="00054F62" w:rsidP="00054F62">
      <w:pPr>
        <w:spacing w:before="220" w:after="1" w:line="220" w:lineRule="atLeast"/>
        <w:jc w:val="both"/>
        <w:rPr>
          <w:rFonts w:ascii="Times New Roman" w:hAnsi="Times New Roman" w:cs="Times New Roman"/>
          <w:sz w:val="24"/>
          <w:szCs w:val="24"/>
        </w:rPr>
      </w:pPr>
      <w:r>
        <w:rPr>
          <w:rFonts w:ascii="Times New Roman" w:hAnsi="Times New Roman" w:cs="Times New Roman"/>
          <w:sz w:val="24"/>
          <w:szCs w:val="24"/>
        </w:rPr>
        <w:t>17</w:t>
      </w:r>
      <w:r w:rsidR="00B4445F" w:rsidRPr="00054F62">
        <w:rPr>
          <w:rFonts w:ascii="Times New Roman" w:hAnsi="Times New Roman" w:cs="Times New Roman"/>
          <w:sz w:val="24"/>
          <w:szCs w:val="24"/>
        </w:rPr>
        <w:t>. Заявление от кандидата, не соответствующего установленным настоящим Порядком требованиям, не рассматривается комиссией, представленные им документы подлежат возврату в месячный срок со дня принятия решения о возврате данных документов.</w:t>
      </w:r>
    </w:p>
    <w:p w:rsidR="00B4445F" w:rsidRPr="00054F62" w:rsidRDefault="00054F62" w:rsidP="00054F62">
      <w:pPr>
        <w:spacing w:before="220" w:after="1" w:line="220" w:lineRule="atLeast"/>
        <w:jc w:val="both"/>
        <w:rPr>
          <w:rFonts w:ascii="Times New Roman" w:hAnsi="Times New Roman" w:cs="Times New Roman"/>
          <w:sz w:val="24"/>
          <w:szCs w:val="24"/>
        </w:rPr>
      </w:pPr>
      <w:r>
        <w:rPr>
          <w:rFonts w:ascii="Times New Roman" w:hAnsi="Times New Roman" w:cs="Times New Roman"/>
          <w:sz w:val="24"/>
          <w:szCs w:val="24"/>
        </w:rPr>
        <w:t>18</w:t>
      </w:r>
      <w:r w:rsidR="00B4445F" w:rsidRPr="00054F62">
        <w:rPr>
          <w:rFonts w:ascii="Times New Roman" w:hAnsi="Times New Roman" w:cs="Times New Roman"/>
          <w:sz w:val="24"/>
          <w:szCs w:val="24"/>
        </w:rPr>
        <w:t>. Комиссия для принятия решения о включении кандидата в список Резерва может использовать не противоречащие законодательству методы комплексной оценки деловых и личностных качеств кандидатов.</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center"/>
        <w:outlineLvl w:val="1"/>
        <w:rPr>
          <w:rFonts w:ascii="Times New Roman" w:hAnsi="Times New Roman" w:cs="Times New Roman"/>
          <w:sz w:val="24"/>
          <w:szCs w:val="24"/>
        </w:rPr>
      </w:pPr>
      <w:r w:rsidRPr="00054F62">
        <w:rPr>
          <w:rFonts w:ascii="Times New Roman" w:hAnsi="Times New Roman" w:cs="Times New Roman"/>
          <w:sz w:val="24"/>
          <w:szCs w:val="24"/>
        </w:rPr>
        <w:t>Раздел III</w:t>
      </w:r>
    </w:p>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Порядок включения кандидатов в Резерв</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054F62" w:rsidP="00054F62">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19</w:t>
      </w:r>
      <w:r w:rsidR="00B4445F" w:rsidRPr="00054F62">
        <w:rPr>
          <w:rFonts w:ascii="Times New Roman" w:hAnsi="Times New Roman" w:cs="Times New Roman"/>
          <w:sz w:val="24"/>
          <w:szCs w:val="24"/>
        </w:rPr>
        <w:t>. Решение о рекомендации кандидатов в Резерв принимается комиссией.</w:t>
      </w:r>
    </w:p>
    <w:p w:rsidR="00B4445F" w:rsidRPr="00054F62" w:rsidRDefault="00054F62" w:rsidP="00054F62">
      <w:pPr>
        <w:spacing w:before="220" w:after="1" w:line="220" w:lineRule="atLeast"/>
        <w:jc w:val="both"/>
        <w:rPr>
          <w:rFonts w:ascii="Times New Roman" w:hAnsi="Times New Roman" w:cs="Times New Roman"/>
          <w:sz w:val="24"/>
          <w:szCs w:val="24"/>
        </w:rPr>
      </w:pPr>
      <w:r>
        <w:rPr>
          <w:rFonts w:ascii="Times New Roman" w:hAnsi="Times New Roman" w:cs="Times New Roman"/>
          <w:sz w:val="24"/>
          <w:szCs w:val="24"/>
        </w:rPr>
        <w:t>20</w:t>
      </w:r>
      <w:r w:rsidR="00B4445F" w:rsidRPr="00054F62">
        <w:rPr>
          <w:rFonts w:ascii="Times New Roman" w:hAnsi="Times New Roman" w:cs="Times New Roman"/>
          <w:sz w:val="24"/>
          <w:szCs w:val="24"/>
        </w:rPr>
        <w:t xml:space="preserve">. На основании решения комиссии предложения по персональному составу кандидатов по целевым группам для включения в Резерв сводятся в единый список учета Резерва и направляются главе Западнодвинского </w:t>
      </w:r>
      <w:r w:rsidR="004F2055">
        <w:rPr>
          <w:rFonts w:ascii="Times New Roman" w:hAnsi="Times New Roman" w:cs="Times New Roman"/>
          <w:sz w:val="24"/>
          <w:szCs w:val="24"/>
        </w:rPr>
        <w:t>муниципального округа</w:t>
      </w:r>
      <w:r w:rsidR="00B4445F" w:rsidRPr="00054F62">
        <w:rPr>
          <w:rFonts w:ascii="Times New Roman" w:hAnsi="Times New Roman" w:cs="Times New Roman"/>
          <w:sz w:val="24"/>
          <w:szCs w:val="24"/>
        </w:rPr>
        <w:t xml:space="preserve"> для утверждения.</w:t>
      </w:r>
    </w:p>
    <w:p w:rsidR="00B4445F" w:rsidRPr="00054F62" w:rsidRDefault="00054F62" w:rsidP="00054F62">
      <w:pPr>
        <w:spacing w:before="220" w:after="1" w:line="220" w:lineRule="atLeast"/>
        <w:jc w:val="both"/>
        <w:rPr>
          <w:rFonts w:ascii="Times New Roman" w:hAnsi="Times New Roman" w:cs="Times New Roman"/>
          <w:sz w:val="24"/>
          <w:szCs w:val="24"/>
        </w:rPr>
      </w:pPr>
      <w:r>
        <w:rPr>
          <w:rFonts w:ascii="Times New Roman" w:hAnsi="Times New Roman" w:cs="Times New Roman"/>
          <w:sz w:val="24"/>
          <w:szCs w:val="24"/>
        </w:rPr>
        <w:t>21</w:t>
      </w:r>
      <w:r w:rsidR="00B4445F" w:rsidRPr="00054F62">
        <w:rPr>
          <w:rFonts w:ascii="Times New Roman" w:hAnsi="Times New Roman" w:cs="Times New Roman"/>
          <w:sz w:val="24"/>
          <w:szCs w:val="24"/>
        </w:rPr>
        <w:t xml:space="preserve">. Секретарь комиссии в месячный срок после утверждения главой Западнодвинского </w:t>
      </w:r>
      <w:r w:rsidR="004F2055">
        <w:rPr>
          <w:rFonts w:ascii="Times New Roman" w:hAnsi="Times New Roman" w:cs="Times New Roman"/>
          <w:sz w:val="24"/>
          <w:szCs w:val="24"/>
        </w:rPr>
        <w:t>муниципального округа</w:t>
      </w:r>
      <w:r w:rsidR="00B4445F" w:rsidRPr="00054F62">
        <w:rPr>
          <w:rFonts w:ascii="Times New Roman" w:hAnsi="Times New Roman" w:cs="Times New Roman"/>
          <w:sz w:val="24"/>
          <w:szCs w:val="24"/>
        </w:rPr>
        <w:t xml:space="preserve"> списка Резерва направляет:</w:t>
      </w:r>
    </w:p>
    <w:p w:rsidR="00B4445F" w:rsidRPr="00054F62" w:rsidRDefault="00B4445F" w:rsidP="00054F62">
      <w:pPr>
        <w:spacing w:before="220"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а) субъектам выдвижения список лиц, включенных в Резерв, для дальнейшего информирования;</w:t>
      </w:r>
    </w:p>
    <w:p w:rsidR="00B4445F" w:rsidRPr="00054F62" w:rsidRDefault="00B4445F" w:rsidP="00054F62">
      <w:pPr>
        <w:spacing w:before="220"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б) кандидатам из числа самовыдвиженцев уведомления об их включении в Резерв.</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center"/>
        <w:outlineLvl w:val="1"/>
        <w:rPr>
          <w:rFonts w:ascii="Times New Roman" w:hAnsi="Times New Roman" w:cs="Times New Roman"/>
          <w:sz w:val="24"/>
          <w:szCs w:val="24"/>
        </w:rPr>
      </w:pPr>
      <w:r w:rsidRPr="00054F62">
        <w:rPr>
          <w:rFonts w:ascii="Times New Roman" w:hAnsi="Times New Roman" w:cs="Times New Roman"/>
          <w:sz w:val="24"/>
          <w:szCs w:val="24"/>
        </w:rPr>
        <w:t>Раздел IV</w:t>
      </w:r>
    </w:p>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Порядок исключения лиц из Резерва</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054F62" w:rsidP="005B42AD">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22</w:t>
      </w:r>
      <w:r w:rsidR="00B4445F" w:rsidRPr="00054F62">
        <w:rPr>
          <w:rFonts w:ascii="Times New Roman" w:hAnsi="Times New Roman" w:cs="Times New Roman"/>
          <w:sz w:val="24"/>
          <w:szCs w:val="24"/>
        </w:rPr>
        <w:t>. Решение о рекомендации исключения лиц из Резерва принимается комиссией.</w:t>
      </w:r>
    </w:p>
    <w:p w:rsidR="00B4445F" w:rsidRPr="00054F62" w:rsidRDefault="00054F62" w:rsidP="005B42AD">
      <w:pPr>
        <w:spacing w:before="220" w:after="0" w:line="220" w:lineRule="atLeast"/>
        <w:jc w:val="both"/>
        <w:rPr>
          <w:rFonts w:ascii="Times New Roman" w:hAnsi="Times New Roman" w:cs="Times New Roman"/>
          <w:sz w:val="24"/>
          <w:szCs w:val="24"/>
        </w:rPr>
      </w:pPr>
      <w:r>
        <w:rPr>
          <w:rFonts w:ascii="Times New Roman" w:hAnsi="Times New Roman" w:cs="Times New Roman"/>
          <w:sz w:val="24"/>
          <w:szCs w:val="24"/>
        </w:rPr>
        <w:t>23</w:t>
      </w:r>
      <w:r w:rsidR="00B4445F" w:rsidRPr="00054F62">
        <w:rPr>
          <w:rFonts w:ascii="Times New Roman" w:hAnsi="Times New Roman" w:cs="Times New Roman"/>
          <w:sz w:val="24"/>
          <w:szCs w:val="24"/>
        </w:rPr>
        <w:t xml:space="preserve">. На основании решения комиссии предложения по персональному составу лиц для исключения из Резерва направляются главе Западнодвинского </w:t>
      </w:r>
      <w:r w:rsidR="004F2055">
        <w:rPr>
          <w:rFonts w:ascii="Times New Roman" w:hAnsi="Times New Roman" w:cs="Times New Roman"/>
          <w:sz w:val="24"/>
          <w:szCs w:val="24"/>
        </w:rPr>
        <w:t>муниципального округа</w:t>
      </w:r>
      <w:r w:rsidR="00B4445F" w:rsidRPr="00054F62">
        <w:rPr>
          <w:rFonts w:ascii="Times New Roman" w:hAnsi="Times New Roman" w:cs="Times New Roman"/>
          <w:sz w:val="24"/>
          <w:szCs w:val="24"/>
        </w:rPr>
        <w:t xml:space="preserve"> для утверждения.</w:t>
      </w:r>
    </w:p>
    <w:p w:rsidR="00B4445F" w:rsidRPr="00054F62" w:rsidRDefault="00054F62" w:rsidP="005B42AD">
      <w:pPr>
        <w:spacing w:before="220" w:after="0" w:line="220" w:lineRule="atLeast"/>
        <w:jc w:val="both"/>
        <w:rPr>
          <w:rFonts w:ascii="Times New Roman" w:hAnsi="Times New Roman" w:cs="Times New Roman"/>
          <w:sz w:val="24"/>
          <w:szCs w:val="24"/>
        </w:rPr>
      </w:pPr>
      <w:r>
        <w:rPr>
          <w:rFonts w:ascii="Times New Roman" w:hAnsi="Times New Roman" w:cs="Times New Roman"/>
          <w:sz w:val="24"/>
          <w:szCs w:val="24"/>
        </w:rPr>
        <w:t>24</w:t>
      </w:r>
      <w:r w:rsidR="00B4445F" w:rsidRPr="00054F62">
        <w:rPr>
          <w:rFonts w:ascii="Times New Roman" w:hAnsi="Times New Roman" w:cs="Times New Roman"/>
          <w:sz w:val="24"/>
          <w:szCs w:val="24"/>
        </w:rPr>
        <w:t xml:space="preserve">. Секретарь комиссии в месячный срок после утверждения главой Западнодвинского </w:t>
      </w:r>
      <w:r w:rsidR="004F2055">
        <w:rPr>
          <w:rFonts w:ascii="Times New Roman" w:hAnsi="Times New Roman" w:cs="Times New Roman"/>
          <w:sz w:val="24"/>
          <w:szCs w:val="24"/>
        </w:rPr>
        <w:t>муниципального округа</w:t>
      </w:r>
      <w:r w:rsidR="00B4445F" w:rsidRPr="00054F62">
        <w:rPr>
          <w:rFonts w:ascii="Times New Roman" w:hAnsi="Times New Roman" w:cs="Times New Roman"/>
          <w:sz w:val="24"/>
          <w:szCs w:val="24"/>
        </w:rPr>
        <w:t xml:space="preserve"> персонального состава лиц для исключения из Резерва направляет:</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а) субъектам выдвижения список лиц, исключенных из Резерва, для дальнейшего информирования;</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б) лицам из числа самовыдвиженцев уведомления об их исключении из Резерва.</w:t>
      </w:r>
    </w:p>
    <w:p w:rsidR="00B4445F" w:rsidRPr="00054F62" w:rsidRDefault="00054F62" w:rsidP="005B42AD">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25</w:t>
      </w:r>
      <w:r w:rsidR="00B4445F" w:rsidRPr="00054F62">
        <w:rPr>
          <w:rFonts w:ascii="Times New Roman" w:hAnsi="Times New Roman" w:cs="Times New Roman"/>
          <w:sz w:val="24"/>
          <w:szCs w:val="24"/>
        </w:rPr>
        <w:t>. Лицо, состоящее в Резерве, исключается из Резерва в случаях:</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а) выявления недостоверности представленных сведений для включения в Резерв;</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б) повторного отказа от предложенной для замещения должности, предусмотренной перечнем целевых групп;</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в) осуждения лица к уголовному наказанию по приговору суда, вступившему в законную силу;</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г) наличия психического заболевания (постановки на учет в психоневрологическом диспансере);</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д) признания его недееспособным;</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е) на основании личного заявления;</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ж) достижения лицом 60 лет;</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з) достижения предельного срока, установленного для нахождения в Резерве;</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и) назначения из Резерва</w:t>
      </w:r>
      <w:r w:rsidR="008931DE" w:rsidRPr="00054F62">
        <w:rPr>
          <w:rFonts w:ascii="Times New Roman" w:hAnsi="Times New Roman" w:cs="Times New Roman"/>
          <w:sz w:val="24"/>
          <w:szCs w:val="24"/>
        </w:rPr>
        <w:t xml:space="preserve"> на должность соответствующей целевой группы;</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к) систематического отказа от прохождения программ дополнительного профессионального образования, участия в мероприятиях, проводимых в рамках работы с Резервом;</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л) увольнения с работы по инициативе нанимателя по причине грубого нарушения служебных обязанностей;</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м) выхода из гражданства Российской Федерации;</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н) переезда в другое муниципальное образование Российской Федерации;</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о) увольнения с должности муниципальной службы;</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п) смерти.</w:t>
      </w:r>
    </w:p>
    <w:p w:rsidR="00B4445F" w:rsidRPr="00054F62" w:rsidRDefault="005B42AD" w:rsidP="005B42AD">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26</w:t>
      </w:r>
      <w:r w:rsidR="00B4445F" w:rsidRPr="00054F62">
        <w:rPr>
          <w:rFonts w:ascii="Times New Roman" w:hAnsi="Times New Roman" w:cs="Times New Roman"/>
          <w:sz w:val="24"/>
          <w:szCs w:val="24"/>
        </w:rPr>
        <w:t xml:space="preserve">. Решение об исключении лиц из Резерва принимается главой Западнодвинского </w:t>
      </w:r>
      <w:r w:rsidR="004F2055">
        <w:rPr>
          <w:rFonts w:ascii="Times New Roman" w:hAnsi="Times New Roman" w:cs="Times New Roman"/>
          <w:sz w:val="24"/>
          <w:szCs w:val="24"/>
        </w:rPr>
        <w:t>муниципального округа.</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center"/>
        <w:outlineLvl w:val="1"/>
        <w:rPr>
          <w:rFonts w:ascii="Times New Roman" w:hAnsi="Times New Roman" w:cs="Times New Roman"/>
          <w:sz w:val="24"/>
          <w:szCs w:val="24"/>
        </w:rPr>
      </w:pPr>
      <w:r w:rsidRPr="00054F62">
        <w:rPr>
          <w:rFonts w:ascii="Times New Roman" w:hAnsi="Times New Roman" w:cs="Times New Roman"/>
          <w:sz w:val="24"/>
          <w:szCs w:val="24"/>
        </w:rPr>
        <w:t>Раздел V</w:t>
      </w:r>
    </w:p>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Повторное включение в Резерв</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5B42AD" w:rsidP="00054F62">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27</w:t>
      </w:r>
      <w:r w:rsidR="00B4445F" w:rsidRPr="00054F62">
        <w:rPr>
          <w:rFonts w:ascii="Times New Roman" w:hAnsi="Times New Roman" w:cs="Times New Roman"/>
          <w:sz w:val="24"/>
          <w:szCs w:val="24"/>
        </w:rPr>
        <w:t>. Решением комиссии лицо, исключенное из Резерва, может быть повторно рекомендовано в Резерв в следующих случаях:</w:t>
      </w:r>
    </w:p>
    <w:p w:rsidR="00B4445F" w:rsidRPr="00054F62" w:rsidRDefault="00B4445F" w:rsidP="00054F62">
      <w:pPr>
        <w:spacing w:before="220"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а) исключение в связи с назначением из Резерва на вышестоящую должность или на должность с большим объемом полномочий. Повторное включение в Резерв возможно не ранее чем через один год (в случае успешного исполнения управленческих обязанностей на новом месте работы, подтвержденного представлением непосредственного руководителя). Лица, находящиеся в статусе "исполняющий обязанности", не могут быть включены в Резерв до полного вступления в должность;</w:t>
      </w:r>
    </w:p>
    <w:p w:rsidR="00B4445F" w:rsidRPr="00054F62" w:rsidRDefault="00B4445F" w:rsidP="00054F62">
      <w:pPr>
        <w:spacing w:before="220"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б) исключение в связи с достижением предельного срока пребывания в Резерве в категории "временно неработающий". Повторное включение в Резерв возможно не ранее чем через один год после трудоустройства (в случае успешного исполнения функциональных обязанностей на новом месте работы, подтвержденного представлением непосредственного руководителя).</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center"/>
        <w:outlineLvl w:val="1"/>
        <w:rPr>
          <w:rFonts w:ascii="Times New Roman" w:hAnsi="Times New Roman" w:cs="Times New Roman"/>
          <w:sz w:val="24"/>
          <w:szCs w:val="24"/>
        </w:rPr>
      </w:pPr>
      <w:r w:rsidRPr="00054F62">
        <w:rPr>
          <w:rFonts w:ascii="Times New Roman" w:hAnsi="Times New Roman" w:cs="Times New Roman"/>
          <w:sz w:val="24"/>
          <w:szCs w:val="24"/>
        </w:rPr>
        <w:t>Раздел VI</w:t>
      </w:r>
    </w:p>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Подготовка лиц, включенных в Резерв</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5B42AD" w:rsidP="00054F62">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28</w:t>
      </w:r>
      <w:r w:rsidR="00B4445F" w:rsidRPr="00054F62">
        <w:rPr>
          <w:rFonts w:ascii="Times New Roman" w:hAnsi="Times New Roman" w:cs="Times New Roman"/>
          <w:sz w:val="24"/>
          <w:szCs w:val="24"/>
        </w:rPr>
        <w:t>. Подготовка лиц, включенных в Резерв, осуществляется на базе образовательных учреждений высшего и дополнительного профессионального образования в соответствии с законодательством.</w:t>
      </w:r>
    </w:p>
    <w:p w:rsidR="00B4445F" w:rsidRPr="00054F62" w:rsidRDefault="005B42AD" w:rsidP="00054F62">
      <w:pPr>
        <w:spacing w:before="220" w:after="1" w:line="220" w:lineRule="atLeast"/>
        <w:jc w:val="both"/>
        <w:rPr>
          <w:rFonts w:ascii="Times New Roman" w:hAnsi="Times New Roman" w:cs="Times New Roman"/>
          <w:sz w:val="24"/>
          <w:szCs w:val="24"/>
        </w:rPr>
      </w:pPr>
      <w:r>
        <w:rPr>
          <w:rFonts w:ascii="Times New Roman" w:hAnsi="Times New Roman" w:cs="Times New Roman"/>
          <w:sz w:val="24"/>
          <w:szCs w:val="24"/>
        </w:rPr>
        <w:t>29</w:t>
      </w:r>
      <w:r w:rsidR="00B4445F" w:rsidRPr="00054F62">
        <w:rPr>
          <w:rFonts w:ascii="Times New Roman" w:hAnsi="Times New Roman" w:cs="Times New Roman"/>
          <w:sz w:val="24"/>
          <w:szCs w:val="24"/>
        </w:rPr>
        <w:t>. Меры по организации подготовки лиц, включенных в Резерв, осуществляются комиссией на основе индивидуальных планов профессионального развития данных лиц.</w:t>
      </w:r>
    </w:p>
    <w:p w:rsidR="00B4445F" w:rsidRPr="00054F62" w:rsidRDefault="005B42AD" w:rsidP="00054F62">
      <w:pPr>
        <w:spacing w:before="220" w:after="1" w:line="220" w:lineRule="atLeast"/>
        <w:jc w:val="both"/>
        <w:rPr>
          <w:rFonts w:ascii="Times New Roman" w:hAnsi="Times New Roman" w:cs="Times New Roman"/>
          <w:sz w:val="24"/>
          <w:szCs w:val="24"/>
        </w:rPr>
      </w:pPr>
      <w:r>
        <w:rPr>
          <w:rFonts w:ascii="Times New Roman" w:hAnsi="Times New Roman" w:cs="Times New Roman"/>
          <w:sz w:val="24"/>
          <w:szCs w:val="24"/>
        </w:rPr>
        <w:t>30</w:t>
      </w:r>
      <w:r w:rsidR="00B4445F" w:rsidRPr="00054F62">
        <w:rPr>
          <w:rFonts w:ascii="Times New Roman" w:hAnsi="Times New Roman" w:cs="Times New Roman"/>
          <w:sz w:val="24"/>
          <w:szCs w:val="24"/>
        </w:rPr>
        <w:t>. Для лиц, включенных в Резерв, могут быть предусмотрены мероприятия по профессиональному развитию, включающие временное исполнение обязанностей по вышестоящей должности, делегирование полномочий для решения отдельных вопросов по вышестоящей должности, участие в проектной деятельности и т.п.</w:t>
      </w:r>
    </w:p>
    <w:p w:rsidR="00B4445F" w:rsidRPr="00054F62" w:rsidRDefault="005B42AD" w:rsidP="00054F62">
      <w:pPr>
        <w:spacing w:before="220" w:after="1" w:line="220" w:lineRule="atLeast"/>
        <w:jc w:val="both"/>
        <w:rPr>
          <w:rFonts w:ascii="Times New Roman" w:hAnsi="Times New Roman" w:cs="Times New Roman"/>
          <w:sz w:val="24"/>
          <w:szCs w:val="24"/>
        </w:rPr>
      </w:pPr>
      <w:r>
        <w:rPr>
          <w:rFonts w:ascii="Times New Roman" w:hAnsi="Times New Roman" w:cs="Times New Roman"/>
          <w:sz w:val="24"/>
          <w:szCs w:val="24"/>
        </w:rPr>
        <w:t>31</w:t>
      </w:r>
      <w:r w:rsidR="00B4445F" w:rsidRPr="00054F62">
        <w:rPr>
          <w:rFonts w:ascii="Times New Roman" w:hAnsi="Times New Roman" w:cs="Times New Roman"/>
          <w:sz w:val="24"/>
          <w:szCs w:val="24"/>
        </w:rPr>
        <w:t>. Секретарь комиссии осуществляет мониторинг профессионального развития лиц, включенных в Резерв.</w:t>
      </w:r>
    </w:p>
    <w:p w:rsidR="00B4445F" w:rsidRPr="00054F62" w:rsidRDefault="005B42AD" w:rsidP="00054F62">
      <w:pPr>
        <w:spacing w:before="220" w:after="1" w:line="220" w:lineRule="atLeast"/>
        <w:jc w:val="both"/>
        <w:rPr>
          <w:rFonts w:ascii="Times New Roman" w:hAnsi="Times New Roman" w:cs="Times New Roman"/>
          <w:sz w:val="24"/>
          <w:szCs w:val="24"/>
        </w:rPr>
      </w:pPr>
      <w:r>
        <w:rPr>
          <w:rFonts w:ascii="Times New Roman" w:hAnsi="Times New Roman" w:cs="Times New Roman"/>
          <w:sz w:val="24"/>
          <w:szCs w:val="24"/>
        </w:rPr>
        <w:t>32</w:t>
      </w:r>
      <w:r w:rsidR="00B4445F" w:rsidRPr="00054F62">
        <w:rPr>
          <w:rFonts w:ascii="Times New Roman" w:hAnsi="Times New Roman" w:cs="Times New Roman"/>
          <w:sz w:val="24"/>
          <w:szCs w:val="24"/>
        </w:rPr>
        <w:t xml:space="preserve">. Комиссия вправе ходатайствовать о поощрении руководителей органов местного самоуправления поселений Западнодвинского </w:t>
      </w:r>
      <w:r w:rsidR="004F2055">
        <w:rPr>
          <w:rFonts w:ascii="Times New Roman" w:hAnsi="Times New Roman" w:cs="Times New Roman"/>
          <w:sz w:val="24"/>
          <w:szCs w:val="24"/>
        </w:rPr>
        <w:t>муниципального округа</w:t>
      </w:r>
      <w:r w:rsidR="00B4445F" w:rsidRPr="00054F62">
        <w:rPr>
          <w:rFonts w:ascii="Times New Roman" w:hAnsi="Times New Roman" w:cs="Times New Roman"/>
          <w:sz w:val="24"/>
          <w:szCs w:val="24"/>
        </w:rPr>
        <w:t xml:space="preserve">, учреждений, организаций и предприятий Западнодвинского </w:t>
      </w:r>
      <w:r w:rsidR="004F2055">
        <w:rPr>
          <w:rFonts w:ascii="Times New Roman" w:hAnsi="Times New Roman" w:cs="Times New Roman"/>
          <w:sz w:val="24"/>
          <w:szCs w:val="24"/>
        </w:rPr>
        <w:t>муниципального округа</w:t>
      </w:r>
      <w:r w:rsidR="00B4445F" w:rsidRPr="00054F62">
        <w:rPr>
          <w:rFonts w:ascii="Times New Roman" w:hAnsi="Times New Roman" w:cs="Times New Roman"/>
          <w:sz w:val="24"/>
          <w:szCs w:val="24"/>
        </w:rPr>
        <w:t xml:space="preserve"> за активную работу по формированию Резерва.</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rPr>
          <w:rFonts w:ascii="Times New Roman" w:hAnsi="Times New Roman" w:cs="Times New Roman"/>
          <w:sz w:val="24"/>
          <w:szCs w:val="24"/>
        </w:rPr>
        <w:sectPr w:rsidR="00B4445F" w:rsidRPr="00054F62" w:rsidSect="00A21212">
          <w:pgSz w:w="11906" w:h="16838"/>
          <w:pgMar w:top="567" w:right="567" w:bottom="567" w:left="1701" w:header="709" w:footer="709" w:gutter="0"/>
          <w:cols w:space="708"/>
          <w:docGrid w:linePitch="360"/>
        </w:sectPr>
      </w:pPr>
    </w:p>
    <w:p w:rsidR="00B4445F" w:rsidRPr="00054F62" w:rsidRDefault="00B4445F" w:rsidP="00054F62">
      <w:pPr>
        <w:spacing w:after="1" w:line="220" w:lineRule="atLeast"/>
        <w:jc w:val="right"/>
        <w:outlineLvl w:val="1"/>
        <w:rPr>
          <w:rFonts w:ascii="Times New Roman" w:hAnsi="Times New Roman" w:cs="Times New Roman"/>
          <w:sz w:val="24"/>
          <w:szCs w:val="24"/>
        </w:rPr>
      </w:pPr>
      <w:r w:rsidRPr="00054F62">
        <w:rPr>
          <w:rFonts w:ascii="Times New Roman" w:hAnsi="Times New Roman" w:cs="Times New Roman"/>
          <w:sz w:val="24"/>
          <w:szCs w:val="24"/>
        </w:rPr>
        <w:lastRenderedPageBreak/>
        <w:t>Приложение 1</w:t>
      </w:r>
    </w:p>
    <w:p w:rsidR="00B4445F" w:rsidRPr="00054F62" w:rsidRDefault="00B4445F" w:rsidP="00054F62">
      <w:pPr>
        <w:spacing w:after="1" w:line="220" w:lineRule="atLeast"/>
        <w:jc w:val="right"/>
        <w:rPr>
          <w:rFonts w:ascii="Times New Roman" w:hAnsi="Times New Roman" w:cs="Times New Roman"/>
          <w:sz w:val="24"/>
          <w:szCs w:val="24"/>
        </w:rPr>
      </w:pPr>
      <w:r w:rsidRPr="00054F62">
        <w:rPr>
          <w:rFonts w:ascii="Times New Roman" w:hAnsi="Times New Roman" w:cs="Times New Roman"/>
          <w:sz w:val="24"/>
          <w:szCs w:val="24"/>
        </w:rPr>
        <w:t>К Порядку</w:t>
      </w:r>
    </w:p>
    <w:p w:rsidR="00B4445F" w:rsidRPr="00054F62" w:rsidRDefault="00B4445F" w:rsidP="00054F62">
      <w:pPr>
        <w:spacing w:after="1" w:line="220" w:lineRule="atLeast"/>
        <w:jc w:val="right"/>
        <w:rPr>
          <w:rFonts w:ascii="Times New Roman" w:hAnsi="Times New Roman" w:cs="Times New Roman"/>
          <w:sz w:val="24"/>
          <w:szCs w:val="24"/>
        </w:rPr>
      </w:pPr>
      <w:r w:rsidRPr="00054F62">
        <w:rPr>
          <w:rFonts w:ascii="Times New Roman" w:hAnsi="Times New Roman" w:cs="Times New Roman"/>
          <w:sz w:val="24"/>
          <w:szCs w:val="24"/>
        </w:rPr>
        <w:t>формирования резерва управленческих</w:t>
      </w:r>
    </w:p>
    <w:p w:rsidR="00B4445F" w:rsidRDefault="00B4445F" w:rsidP="00054F62">
      <w:pPr>
        <w:spacing w:after="1" w:line="220" w:lineRule="atLeast"/>
        <w:jc w:val="right"/>
        <w:rPr>
          <w:rFonts w:ascii="Times New Roman" w:hAnsi="Times New Roman" w:cs="Times New Roman"/>
          <w:sz w:val="24"/>
          <w:szCs w:val="24"/>
        </w:rPr>
      </w:pPr>
      <w:r w:rsidRPr="00054F62">
        <w:rPr>
          <w:rFonts w:ascii="Times New Roman" w:hAnsi="Times New Roman" w:cs="Times New Roman"/>
          <w:sz w:val="24"/>
          <w:szCs w:val="24"/>
        </w:rPr>
        <w:t xml:space="preserve">кадров Западнодвинского </w:t>
      </w:r>
      <w:r w:rsidR="004F2055">
        <w:rPr>
          <w:rFonts w:ascii="Times New Roman" w:hAnsi="Times New Roman" w:cs="Times New Roman"/>
          <w:sz w:val="24"/>
          <w:szCs w:val="24"/>
        </w:rPr>
        <w:t>муниципального округа</w:t>
      </w:r>
    </w:p>
    <w:p w:rsidR="004F2055" w:rsidRPr="00054F62" w:rsidRDefault="004F2055" w:rsidP="00054F62">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Тверской области</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center"/>
        <w:rPr>
          <w:rFonts w:ascii="Times New Roman" w:hAnsi="Times New Roman" w:cs="Times New Roman"/>
          <w:sz w:val="24"/>
          <w:szCs w:val="24"/>
        </w:rPr>
      </w:pPr>
      <w:bookmarkStart w:id="4" w:name="P167"/>
      <w:bookmarkEnd w:id="4"/>
      <w:r w:rsidRPr="00054F62">
        <w:rPr>
          <w:rFonts w:ascii="Times New Roman" w:hAnsi="Times New Roman" w:cs="Times New Roman"/>
          <w:sz w:val="24"/>
          <w:szCs w:val="24"/>
        </w:rPr>
        <w:t>СПИСОК</w:t>
      </w:r>
    </w:p>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кандидатов для включения в резерв управленческих кадров</w:t>
      </w:r>
    </w:p>
    <w:p w:rsidR="00B4445F" w:rsidRPr="00054F62" w:rsidRDefault="00B4445F" w:rsidP="004F2055">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 xml:space="preserve">Западнодвинского </w:t>
      </w:r>
      <w:r w:rsidR="004F2055">
        <w:rPr>
          <w:rFonts w:ascii="Times New Roman" w:hAnsi="Times New Roman" w:cs="Times New Roman"/>
          <w:sz w:val="24"/>
          <w:szCs w:val="24"/>
        </w:rPr>
        <w:t>муниципального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3"/>
        <w:gridCol w:w="1474"/>
        <w:gridCol w:w="1474"/>
        <w:gridCol w:w="2029"/>
        <w:gridCol w:w="1549"/>
        <w:gridCol w:w="1249"/>
        <w:gridCol w:w="1444"/>
        <w:gridCol w:w="1324"/>
        <w:gridCol w:w="1684"/>
        <w:gridCol w:w="1549"/>
        <w:gridCol w:w="949"/>
        <w:gridCol w:w="994"/>
      </w:tblGrid>
      <w:tr w:rsidR="00B4445F" w:rsidRPr="00054F62">
        <w:tc>
          <w:tcPr>
            <w:tcW w:w="503"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N п/п</w:t>
            </w:r>
          </w:p>
        </w:tc>
        <w:tc>
          <w:tcPr>
            <w:tcW w:w="1474"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Ф.И.О.; дата и место рождения, семейное положение; общее время проживания в РФ (лет); контактный тел.</w:t>
            </w:r>
          </w:p>
        </w:tc>
        <w:tc>
          <w:tcPr>
            <w:tcW w:w="1474"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Образование</w:t>
            </w:r>
          </w:p>
        </w:tc>
        <w:tc>
          <w:tcPr>
            <w:tcW w:w="2029"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Дополнительное профессиональное образование (за последние 3 года)</w:t>
            </w:r>
          </w:p>
        </w:tc>
        <w:tc>
          <w:tcPr>
            <w:tcW w:w="1549"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Служба в Вооруженных Силах, органах безопасности и правопорядка</w:t>
            </w:r>
          </w:p>
        </w:tc>
        <w:tc>
          <w:tcPr>
            <w:tcW w:w="1249"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Место работы и должность на дату включения в Резерв</w:t>
            </w:r>
          </w:p>
        </w:tc>
        <w:tc>
          <w:tcPr>
            <w:tcW w:w="1444"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Опыт руководящей работы (в т.ч. в бизнесе)</w:t>
            </w:r>
          </w:p>
        </w:tc>
        <w:tc>
          <w:tcPr>
            <w:tcW w:w="1324"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Работа на выборных должностях</w:t>
            </w:r>
          </w:p>
        </w:tc>
        <w:tc>
          <w:tcPr>
            <w:tcW w:w="1684"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Участие в работе коллег. совещательных органов, членство в общественных организациях</w:t>
            </w:r>
          </w:p>
        </w:tc>
        <w:tc>
          <w:tcPr>
            <w:tcW w:w="1549"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Проектная деятельность (руководящая, координир.)</w:t>
            </w:r>
          </w:p>
        </w:tc>
        <w:tc>
          <w:tcPr>
            <w:tcW w:w="949"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Целевая группа</w:t>
            </w:r>
          </w:p>
        </w:tc>
        <w:tc>
          <w:tcPr>
            <w:tcW w:w="994"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Уровень резерва</w:t>
            </w:r>
          </w:p>
        </w:tc>
      </w:tr>
      <w:tr w:rsidR="00B4445F" w:rsidRPr="00054F62">
        <w:tc>
          <w:tcPr>
            <w:tcW w:w="503" w:type="dxa"/>
          </w:tcPr>
          <w:p w:rsidR="00B4445F" w:rsidRPr="00054F62" w:rsidRDefault="00B4445F" w:rsidP="00054F62">
            <w:pPr>
              <w:spacing w:after="1" w:line="220" w:lineRule="atLeast"/>
              <w:rPr>
                <w:rFonts w:ascii="Times New Roman" w:hAnsi="Times New Roman" w:cs="Times New Roman"/>
                <w:sz w:val="24"/>
                <w:szCs w:val="24"/>
              </w:rPr>
            </w:pPr>
          </w:p>
        </w:tc>
        <w:tc>
          <w:tcPr>
            <w:tcW w:w="1474" w:type="dxa"/>
          </w:tcPr>
          <w:p w:rsidR="00B4445F" w:rsidRPr="00054F62" w:rsidRDefault="00B4445F" w:rsidP="00054F62">
            <w:pPr>
              <w:spacing w:after="1" w:line="220" w:lineRule="atLeast"/>
              <w:rPr>
                <w:rFonts w:ascii="Times New Roman" w:hAnsi="Times New Roman" w:cs="Times New Roman"/>
                <w:sz w:val="24"/>
                <w:szCs w:val="24"/>
              </w:rPr>
            </w:pPr>
          </w:p>
        </w:tc>
        <w:tc>
          <w:tcPr>
            <w:tcW w:w="1474" w:type="dxa"/>
          </w:tcPr>
          <w:p w:rsidR="00B4445F" w:rsidRPr="00054F62" w:rsidRDefault="00B4445F" w:rsidP="00054F62">
            <w:pPr>
              <w:spacing w:after="1" w:line="220" w:lineRule="atLeast"/>
              <w:rPr>
                <w:rFonts w:ascii="Times New Roman" w:hAnsi="Times New Roman" w:cs="Times New Roman"/>
                <w:sz w:val="24"/>
                <w:szCs w:val="24"/>
              </w:rPr>
            </w:pPr>
          </w:p>
        </w:tc>
        <w:tc>
          <w:tcPr>
            <w:tcW w:w="2029" w:type="dxa"/>
          </w:tcPr>
          <w:p w:rsidR="00B4445F" w:rsidRPr="00054F62" w:rsidRDefault="00B4445F" w:rsidP="00054F62">
            <w:pPr>
              <w:spacing w:after="1" w:line="220" w:lineRule="atLeast"/>
              <w:rPr>
                <w:rFonts w:ascii="Times New Roman" w:hAnsi="Times New Roman" w:cs="Times New Roman"/>
                <w:sz w:val="24"/>
                <w:szCs w:val="24"/>
              </w:rPr>
            </w:pPr>
          </w:p>
        </w:tc>
        <w:tc>
          <w:tcPr>
            <w:tcW w:w="1549" w:type="dxa"/>
          </w:tcPr>
          <w:p w:rsidR="00B4445F" w:rsidRPr="00054F62" w:rsidRDefault="00B4445F" w:rsidP="00054F62">
            <w:pPr>
              <w:spacing w:after="1" w:line="220" w:lineRule="atLeast"/>
              <w:rPr>
                <w:rFonts w:ascii="Times New Roman" w:hAnsi="Times New Roman" w:cs="Times New Roman"/>
                <w:sz w:val="24"/>
                <w:szCs w:val="24"/>
              </w:rPr>
            </w:pPr>
          </w:p>
        </w:tc>
        <w:tc>
          <w:tcPr>
            <w:tcW w:w="1249" w:type="dxa"/>
          </w:tcPr>
          <w:p w:rsidR="00B4445F" w:rsidRPr="00054F62" w:rsidRDefault="00B4445F" w:rsidP="00054F62">
            <w:pPr>
              <w:spacing w:after="1" w:line="220" w:lineRule="atLeast"/>
              <w:rPr>
                <w:rFonts w:ascii="Times New Roman" w:hAnsi="Times New Roman" w:cs="Times New Roman"/>
                <w:sz w:val="24"/>
                <w:szCs w:val="24"/>
              </w:rPr>
            </w:pPr>
          </w:p>
        </w:tc>
        <w:tc>
          <w:tcPr>
            <w:tcW w:w="1444" w:type="dxa"/>
          </w:tcPr>
          <w:p w:rsidR="00B4445F" w:rsidRPr="00054F62" w:rsidRDefault="00B4445F" w:rsidP="00054F62">
            <w:pPr>
              <w:spacing w:after="1" w:line="220" w:lineRule="atLeast"/>
              <w:rPr>
                <w:rFonts w:ascii="Times New Roman" w:hAnsi="Times New Roman" w:cs="Times New Roman"/>
                <w:sz w:val="24"/>
                <w:szCs w:val="24"/>
              </w:rPr>
            </w:pPr>
          </w:p>
        </w:tc>
        <w:tc>
          <w:tcPr>
            <w:tcW w:w="1324" w:type="dxa"/>
          </w:tcPr>
          <w:p w:rsidR="00B4445F" w:rsidRPr="00054F62" w:rsidRDefault="00B4445F" w:rsidP="00054F62">
            <w:pPr>
              <w:spacing w:after="1" w:line="220" w:lineRule="atLeast"/>
              <w:rPr>
                <w:rFonts w:ascii="Times New Roman" w:hAnsi="Times New Roman" w:cs="Times New Roman"/>
                <w:sz w:val="24"/>
                <w:szCs w:val="24"/>
              </w:rPr>
            </w:pPr>
          </w:p>
        </w:tc>
        <w:tc>
          <w:tcPr>
            <w:tcW w:w="1684" w:type="dxa"/>
          </w:tcPr>
          <w:p w:rsidR="00B4445F" w:rsidRPr="00054F62" w:rsidRDefault="00B4445F" w:rsidP="00054F62">
            <w:pPr>
              <w:spacing w:after="1" w:line="220" w:lineRule="atLeast"/>
              <w:rPr>
                <w:rFonts w:ascii="Times New Roman" w:hAnsi="Times New Roman" w:cs="Times New Roman"/>
                <w:sz w:val="24"/>
                <w:szCs w:val="24"/>
              </w:rPr>
            </w:pPr>
          </w:p>
        </w:tc>
        <w:tc>
          <w:tcPr>
            <w:tcW w:w="1549" w:type="dxa"/>
          </w:tcPr>
          <w:p w:rsidR="00B4445F" w:rsidRPr="00054F62" w:rsidRDefault="00B4445F" w:rsidP="00054F62">
            <w:pPr>
              <w:spacing w:after="1" w:line="220" w:lineRule="atLeast"/>
              <w:rPr>
                <w:rFonts w:ascii="Times New Roman" w:hAnsi="Times New Roman" w:cs="Times New Roman"/>
                <w:sz w:val="24"/>
                <w:szCs w:val="24"/>
              </w:rPr>
            </w:pPr>
          </w:p>
        </w:tc>
        <w:tc>
          <w:tcPr>
            <w:tcW w:w="949" w:type="dxa"/>
          </w:tcPr>
          <w:p w:rsidR="00B4445F" w:rsidRPr="00054F62" w:rsidRDefault="00B4445F" w:rsidP="00054F62">
            <w:pPr>
              <w:spacing w:after="1" w:line="220" w:lineRule="atLeast"/>
              <w:rPr>
                <w:rFonts w:ascii="Times New Roman" w:hAnsi="Times New Roman" w:cs="Times New Roman"/>
                <w:sz w:val="24"/>
                <w:szCs w:val="24"/>
              </w:rPr>
            </w:pPr>
          </w:p>
        </w:tc>
        <w:tc>
          <w:tcPr>
            <w:tcW w:w="994" w:type="dxa"/>
          </w:tcPr>
          <w:p w:rsidR="00B4445F" w:rsidRPr="00054F62" w:rsidRDefault="00B4445F" w:rsidP="00054F62">
            <w:pPr>
              <w:spacing w:after="1" w:line="220" w:lineRule="atLeast"/>
              <w:rPr>
                <w:rFonts w:ascii="Times New Roman" w:hAnsi="Times New Roman" w:cs="Times New Roman"/>
                <w:sz w:val="24"/>
                <w:szCs w:val="24"/>
              </w:rPr>
            </w:pPr>
          </w:p>
        </w:tc>
      </w:tr>
    </w:tbl>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Руководитель __________________________ ____________ 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(наименование организации)    подпись      инициалы, фамилия</w:t>
      </w:r>
    </w:p>
    <w:p w:rsidR="00B4445F" w:rsidRPr="00054F62" w:rsidRDefault="00B4445F" w:rsidP="00054F62">
      <w:pPr>
        <w:rPr>
          <w:rFonts w:ascii="Times New Roman" w:hAnsi="Times New Roman" w:cs="Times New Roman"/>
          <w:sz w:val="24"/>
          <w:szCs w:val="24"/>
        </w:rPr>
        <w:sectPr w:rsidR="00B4445F" w:rsidRPr="00054F62" w:rsidSect="00054F62">
          <w:pgSz w:w="16838" w:h="11905" w:orient="landscape"/>
          <w:pgMar w:top="1701" w:right="1134" w:bottom="850" w:left="1276" w:header="0" w:footer="0" w:gutter="0"/>
          <w:cols w:space="720"/>
        </w:sectPr>
      </w:pPr>
    </w:p>
    <w:p w:rsidR="00B4445F" w:rsidRPr="00054F62" w:rsidRDefault="00B4445F" w:rsidP="00054F62">
      <w:pPr>
        <w:spacing w:after="1" w:line="220" w:lineRule="atLeast"/>
        <w:jc w:val="right"/>
        <w:outlineLvl w:val="1"/>
        <w:rPr>
          <w:rFonts w:ascii="Times New Roman" w:hAnsi="Times New Roman" w:cs="Times New Roman"/>
          <w:sz w:val="24"/>
          <w:szCs w:val="24"/>
        </w:rPr>
      </w:pPr>
      <w:r w:rsidRPr="00054F62">
        <w:rPr>
          <w:rFonts w:ascii="Times New Roman" w:hAnsi="Times New Roman" w:cs="Times New Roman"/>
          <w:sz w:val="24"/>
          <w:szCs w:val="24"/>
        </w:rPr>
        <w:lastRenderedPageBreak/>
        <w:t>Приложение 2</w:t>
      </w:r>
    </w:p>
    <w:p w:rsidR="00B4445F" w:rsidRPr="00054F62" w:rsidRDefault="00B4445F" w:rsidP="00054F62">
      <w:pPr>
        <w:spacing w:after="1" w:line="220" w:lineRule="atLeast"/>
        <w:jc w:val="right"/>
        <w:rPr>
          <w:rFonts w:ascii="Times New Roman" w:hAnsi="Times New Roman" w:cs="Times New Roman"/>
          <w:sz w:val="24"/>
          <w:szCs w:val="24"/>
        </w:rPr>
      </w:pPr>
      <w:r w:rsidRPr="00054F62">
        <w:rPr>
          <w:rFonts w:ascii="Times New Roman" w:hAnsi="Times New Roman" w:cs="Times New Roman"/>
          <w:sz w:val="24"/>
          <w:szCs w:val="24"/>
        </w:rPr>
        <w:t>К Порядку</w:t>
      </w:r>
    </w:p>
    <w:p w:rsidR="00B4445F" w:rsidRPr="00054F62" w:rsidRDefault="00B4445F" w:rsidP="00054F62">
      <w:pPr>
        <w:spacing w:after="1" w:line="220" w:lineRule="atLeast"/>
        <w:jc w:val="right"/>
        <w:rPr>
          <w:rFonts w:ascii="Times New Roman" w:hAnsi="Times New Roman" w:cs="Times New Roman"/>
          <w:sz w:val="24"/>
          <w:szCs w:val="24"/>
        </w:rPr>
      </w:pPr>
      <w:r w:rsidRPr="00054F62">
        <w:rPr>
          <w:rFonts w:ascii="Times New Roman" w:hAnsi="Times New Roman" w:cs="Times New Roman"/>
          <w:sz w:val="24"/>
          <w:szCs w:val="24"/>
        </w:rPr>
        <w:t>формирования резерва управленческих</w:t>
      </w:r>
    </w:p>
    <w:p w:rsidR="00B4445F" w:rsidRDefault="00B4445F" w:rsidP="00054F62">
      <w:pPr>
        <w:spacing w:after="1" w:line="220" w:lineRule="atLeast"/>
        <w:jc w:val="right"/>
        <w:rPr>
          <w:rFonts w:ascii="Times New Roman" w:hAnsi="Times New Roman" w:cs="Times New Roman"/>
          <w:sz w:val="24"/>
          <w:szCs w:val="24"/>
        </w:rPr>
      </w:pPr>
      <w:r w:rsidRPr="00054F62">
        <w:rPr>
          <w:rFonts w:ascii="Times New Roman" w:hAnsi="Times New Roman" w:cs="Times New Roman"/>
          <w:sz w:val="24"/>
          <w:szCs w:val="24"/>
        </w:rPr>
        <w:t>кадров Западнодвинского</w:t>
      </w:r>
      <w:r w:rsidR="004F2055" w:rsidRPr="004F2055">
        <w:rPr>
          <w:rFonts w:ascii="Times New Roman" w:hAnsi="Times New Roman" w:cs="Times New Roman"/>
          <w:sz w:val="24"/>
          <w:szCs w:val="24"/>
        </w:rPr>
        <w:t xml:space="preserve"> </w:t>
      </w:r>
      <w:r w:rsidR="004F2055">
        <w:rPr>
          <w:rFonts w:ascii="Times New Roman" w:hAnsi="Times New Roman" w:cs="Times New Roman"/>
          <w:sz w:val="24"/>
          <w:szCs w:val="24"/>
        </w:rPr>
        <w:t>муниципального округа</w:t>
      </w:r>
    </w:p>
    <w:p w:rsidR="004F2055" w:rsidRPr="00054F62" w:rsidRDefault="004F2055" w:rsidP="00054F62">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Тверской области</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right"/>
        <w:rPr>
          <w:rFonts w:ascii="Times New Roman" w:hAnsi="Times New Roman" w:cs="Times New Roman"/>
          <w:sz w:val="24"/>
          <w:szCs w:val="24"/>
        </w:rPr>
      </w:pPr>
      <w:r w:rsidRPr="00054F62">
        <w:rPr>
          <w:rFonts w:ascii="Times New Roman" w:hAnsi="Times New Roman" w:cs="Times New Roman"/>
          <w:sz w:val="24"/>
          <w:szCs w:val="24"/>
        </w:rPr>
        <w:t>В комиссию по формированию и подготовке резерва</w:t>
      </w:r>
    </w:p>
    <w:p w:rsidR="004F2055" w:rsidRDefault="00B4445F" w:rsidP="00054F62">
      <w:pPr>
        <w:spacing w:after="1" w:line="220" w:lineRule="atLeast"/>
        <w:jc w:val="right"/>
        <w:rPr>
          <w:rFonts w:ascii="Times New Roman" w:hAnsi="Times New Roman" w:cs="Times New Roman"/>
          <w:sz w:val="24"/>
          <w:szCs w:val="24"/>
        </w:rPr>
      </w:pPr>
      <w:r w:rsidRPr="00054F62">
        <w:rPr>
          <w:rFonts w:ascii="Times New Roman" w:hAnsi="Times New Roman" w:cs="Times New Roman"/>
          <w:sz w:val="24"/>
          <w:szCs w:val="24"/>
        </w:rPr>
        <w:t xml:space="preserve">управленческих кадров Западнодвинского </w:t>
      </w:r>
      <w:r w:rsidR="004F2055">
        <w:rPr>
          <w:rFonts w:ascii="Times New Roman" w:hAnsi="Times New Roman" w:cs="Times New Roman"/>
          <w:sz w:val="24"/>
          <w:szCs w:val="24"/>
        </w:rPr>
        <w:t>муниципального округа</w:t>
      </w:r>
      <w:r w:rsidR="004F2055" w:rsidRPr="00054F62">
        <w:rPr>
          <w:rFonts w:ascii="Times New Roman" w:hAnsi="Times New Roman" w:cs="Times New Roman"/>
          <w:sz w:val="24"/>
          <w:szCs w:val="24"/>
        </w:rPr>
        <w:t xml:space="preserve"> </w:t>
      </w:r>
    </w:p>
    <w:p w:rsidR="00B4445F" w:rsidRPr="00054F62" w:rsidRDefault="00B4445F" w:rsidP="00054F62">
      <w:pPr>
        <w:spacing w:after="1" w:line="220" w:lineRule="atLeast"/>
        <w:jc w:val="right"/>
        <w:rPr>
          <w:rFonts w:ascii="Times New Roman" w:hAnsi="Times New Roman" w:cs="Times New Roman"/>
          <w:sz w:val="24"/>
          <w:szCs w:val="24"/>
        </w:rPr>
      </w:pPr>
      <w:r w:rsidRPr="00054F62">
        <w:rPr>
          <w:rFonts w:ascii="Times New Roman" w:hAnsi="Times New Roman" w:cs="Times New Roman"/>
          <w:sz w:val="24"/>
          <w:szCs w:val="24"/>
        </w:rPr>
        <w:t>от ____________________________________________</w:t>
      </w:r>
    </w:p>
    <w:p w:rsidR="00B4445F" w:rsidRPr="00054F62" w:rsidRDefault="00B4445F" w:rsidP="00054F62">
      <w:pPr>
        <w:spacing w:after="1" w:line="220" w:lineRule="atLeast"/>
        <w:jc w:val="right"/>
        <w:rPr>
          <w:rFonts w:ascii="Times New Roman" w:hAnsi="Times New Roman" w:cs="Times New Roman"/>
          <w:sz w:val="24"/>
          <w:szCs w:val="24"/>
        </w:rPr>
      </w:pPr>
      <w:r w:rsidRPr="00054F62">
        <w:rPr>
          <w:rFonts w:ascii="Times New Roman" w:hAnsi="Times New Roman" w:cs="Times New Roman"/>
          <w:sz w:val="24"/>
          <w:szCs w:val="24"/>
        </w:rPr>
        <w:t>(фамилия, имя, отчество)</w:t>
      </w:r>
    </w:p>
    <w:p w:rsidR="00B4445F" w:rsidRPr="00054F62" w:rsidRDefault="00B4445F" w:rsidP="00054F62">
      <w:pPr>
        <w:spacing w:after="1" w:line="220" w:lineRule="atLeast"/>
        <w:jc w:val="right"/>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w:t>
      </w:r>
    </w:p>
    <w:p w:rsidR="00B4445F" w:rsidRPr="00054F62" w:rsidRDefault="00B4445F" w:rsidP="00054F62">
      <w:pPr>
        <w:spacing w:after="1" w:line="220" w:lineRule="atLeast"/>
        <w:jc w:val="right"/>
        <w:rPr>
          <w:rFonts w:ascii="Times New Roman" w:hAnsi="Times New Roman" w:cs="Times New Roman"/>
          <w:sz w:val="24"/>
          <w:szCs w:val="24"/>
        </w:rPr>
      </w:pPr>
      <w:r w:rsidRPr="00054F62">
        <w:rPr>
          <w:rFonts w:ascii="Times New Roman" w:hAnsi="Times New Roman" w:cs="Times New Roman"/>
          <w:sz w:val="24"/>
          <w:szCs w:val="24"/>
        </w:rPr>
        <w:t>проживающего по адресу: _______________________</w:t>
      </w:r>
    </w:p>
    <w:p w:rsidR="00B4445F" w:rsidRPr="00054F62" w:rsidRDefault="00B4445F" w:rsidP="00054F62">
      <w:pPr>
        <w:spacing w:after="1" w:line="220" w:lineRule="atLeast"/>
        <w:jc w:val="right"/>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w:t>
      </w:r>
    </w:p>
    <w:p w:rsidR="00B4445F" w:rsidRPr="00054F62" w:rsidRDefault="00B4445F" w:rsidP="00054F62">
      <w:pPr>
        <w:spacing w:after="1" w:line="220" w:lineRule="atLeast"/>
        <w:jc w:val="right"/>
        <w:rPr>
          <w:rFonts w:ascii="Times New Roman" w:hAnsi="Times New Roman" w:cs="Times New Roman"/>
          <w:sz w:val="24"/>
          <w:szCs w:val="24"/>
        </w:rPr>
      </w:pPr>
      <w:r w:rsidRPr="00054F62">
        <w:rPr>
          <w:rFonts w:ascii="Times New Roman" w:hAnsi="Times New Roman" w:cs="Times New Roman"/>
          <w:sz w:val="24"/>
          <w:szCs w:val="24"/>
        </w:rPr>
        <w:t>паспорт: серия _______________ N ______________</w:t>
      </w:r>
    </w:p>
    <w:p w:rsidR="00B4445F" w:rsidRPr="00054F62" w:rsidRDefault="00B4445F" w:rsidP="00054F62">
      <w:pPr>
        <w:spacing w:after="1" w:line="220" w:lineRule="atLeast"/>
        <w:jc w:val="right"/>
        <w:rPr>
          <w:rFonts w:ascii="Times New Roman" w:hAnsi="Times New Roman" w:cs="Times New Roman"/>
          <w:sz w:val="24"/>
          <w:szCs w:val="24"/>
        </w:rPr>
      </w:pPr>
      <w:r w:rsidRPr="00054F62">
        <w:rPr>
          <w:rFonts w:ascii="Times New Roman" w:hAnsi="Times New Roman" w:cs="Times New Roman"/>
          <w:sz w:val="24"/>
          <w:szCs w:val="24"/>
        </w:rPr>
        <w:t>выдан _________________________________________</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center"/>
        <w:rPr>
          <w:rFonts w:ascii="Times New Roman" w:hAnsi="Times New Roman" w:cs="Times New Roman"/>
          <w:sz w:val="24"/>
          <w:szCs w:val="24"/>
        </w:rPr>
      </w:pPr>
      <w:bookmarkStart w:id="5" w:name="P218"/>
      <w:bookmarkEnd w:id="5"/>
      <w:r w:rsidRPr="00054F62">
        <w:rPr>
          <w:rFonts w:ascii="Times New Roman" w:hAnsi="Times New Roman" w:cs="Times New Roman"/>
          <w:sz w:val="24"/>
          <w:szCs w:val="24"/>
        </w:rPr>
        <w:t>Заявление</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Прошу принять мои документы для участия в отборе на включение в резерв управленческих кадров Западнодвинского </w:t>
      </w:r>
      <w:r w:rsidR="004F2055">
        <w:rPr>
          <w:rFonts w:ascii="Times New Roman" w:hAnsi="Times New Roman" w:cs="Times New Roman"/>
          <w:sz w:val="24"/>
          <w:szCs w:val="24"/>
        </w:rPr>
        <w:t>муниципального округа</w:t>
      </w:r>
      <w:r w:rsidRPr="00054F62">
        <w:rPr>
          <w:rFonts w:ascii="Times New Roman" w:hAnsi="Times New Roman" w:cs="Times New Roman"/>
          <w:sz w:val="24"/>
          <w:szCs w:val="24"/>
        </w:rPr>
        <w:t>.</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Согласен:</w:t>
      </w:r>
    </w:p>
    <w:p w:rsidR="00B4445F" w:rsidRPr="00054F62" w:rsidRDefault="00B4445F" w:rsidP="00054F62">
      <w:pPr>
        <w:spacing w:before="220"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на прохождение отборочных процедур, включая тестирование для оценки профессиональных знаний, тестирование для оценки личностно-деловых качеств;</w:t>
      </w:r>
    </w:p>
    <w:p w:rsidR="00B4445F" w:rsidRPr="00054F62" w:rsidRDefault="00B4445F" w:rsidP="00054F62">
      <w:pPr>
        <w:spacing w:before="220"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на проверку достоверности представленных мною сведений;</w:t>
      </w:r>
    </w:p>
    <w:p w:rsidR="00B4445F" w:rsidRPr="00054F62" w:rsidRDefault="00B4445F" w:rsidP="00054F62">
      <w:pPr>
        <w:spacing w:before="220"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на передачу моих персональных данных ответственным за формирование резерва управленческих кадров Западнодвинского </w:t>
      </w:r>
      <w:r w:rsidR="004F2055">
        <w:rPr>
          <w:rFonts w:ascii="Times New Roman" w:hAnsi="Times New Roman" w:cs="Times New Roman"/>
          <w:sz w:val="24"/>
          <w:szCs w:val="24"/>
        </w:rPr>
        <w:t>муниципального округа</w:t>
      </w:r>
      <w:r w:rsidRPr="00054F62">
        <w:rPr>
          <w:rFonts w:ascii="Times New Roman" w:hAnsi="Times New Roman" w:cs="Times New Roman"/>
          <w:sz w:val="24"/>
          <w:szCs w:val="24"/>
        </w:rPr>
        <w:t xml:space="preserve"> в комиссию по формированию и подготовке резерва управленческих кадров Западнодвинского </w:t>
      </w:r>
      <w:r w:rsidR="004F2055">
        <w:rPr>
          <w:rFonts w:ascii="Times New Roman" w:hAnsi="Times New Roman" w:cs="Times New Roman"/>
          <w:sz w:val="24"/>
          <w:szCs w:val="24"/>
        </w:rPr>
        <w:t>муниципального округа</w:t>
      </w:r>
      <w:r w:rsidRPr="00054F62">
        <w:rPr>
          <w:rFonts w:ascii="Times New Roman" w:hAnsi="Times New Roman" w:cs="Times New Roman"/>
          <w:sz w:val="24"/>
          <w:szCs w:val="24"/>
        </w:rPr>
        <w:t>;</w:t>
      </w:r>
    </w:p>
    <w:p w:rsidR="00B4445F" w:rsidRPr="00054F62" w:rsidRDefault="00B4445F" w:rsidP="00054F62">
      <w:pPr>
        <w:spacing w:before="220"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на обработку приведенных в анкете моих персональных данных (Ф.И.О., фотографии, место работы, информация об образовании, должность, год рождения) администрацией Западнодвинского </w:t>
      </w:r>
      <w:r w:rsidR="004F2055">
        <w:rPr>
          <w:rFonts w:ascii="Times New Roman" w:hAnsi="Times New Roman" w:cs="Times New Roman"/>
          <w:sz w:val="24"/>
          <w:szCs w:val="24"/>
        </w:rPr>
        <w:t>муниципального округа</w:t>
      </w:r>
      <w:r w:rsidRPr="00054F62">
        <w:rPr>
          <w:rFonts w:ascii="Times New Roman" w:hAnsi="Times New Roman" w:cs="Times New Roman"/>
          <w:sz w:val="24"/>
          <w:szCs w:val="24"/>
        </w:rPr>
        <w:t xml:space="preserve"> и размещение их в базе данных;</w:t>
      </w:r>
    </w:p>
    <w:p w:rsidR="00B4445F" w:rsidRPr="00054F62" w:rsidRDefault="00B4445F" w:rsidP="00054F62">
      <w:pPr>
        <w:spacing w:before="220"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с тем, что мои персональные данные будут ограниченно доступны представителям органов местного самоуправления Западнодвинского </w:t>
      </w:r>
      <w:r w:rsidR="004F2055">
        <w:rPr>
          <w:rFonts w:ascii="Times New Roman" w:hAnsi="Times New Roman" w:cs="Times New Roman"/>
          <w:sz w:val="24"/>
          <w:szCs w:val="24"/>
        </w:rPr>
        <w:t>муниципального округа</w:t>
      </w:r>
      <w:r w:rsidR="004F2055" w:rsidRPr="00054F62">
        <w:rPr>
          <w:rFonts w:ascii="Times New Roman" w:hAnsi="Times New Roman" w:cs="Times New Roman"/>
          <w:sz w:val="24"/>
          <w:szCs w:val="24"/>
        </w:rPr>
        <w:t xml:space="preserve"> </w:t>
      </w:r>
      <w:r w:rsidRPr="00054F62">
        <w:rPr>
          <w:rFonts w:ascii="Times New Roman" w:hAnsi="Times New Roman" w:cs="Times New Roman"/>
          <w:sz w:val="24"/>
          <w:szCs w:val="24"/>
        </w:rPr>
        <w:t>и использоваться для решения задач подбора, ротации, обучения и развития персонала.</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Я проинформирован, что под обработкой персональных данных понимаются действия (операции) с персональными данными в рамках выполнения Федерального </w:t>
      </w:r>
      <w:hyperlink r:id="rId12" w:history="1">
        <w:r w:rsidRPr="00054F62">
          <w:rPr>
            <w:rFonts w:ascii="Times New Roman" w:hAnsi="Times New Roman" w:cs="Times New Roman"/>
            <w:color w:val="0000FF"/>
            <w:sz w:val="24"/>
            <w:szCs w:val="24"/>
          </w:rPr>
          <w:t>закона</w:t>
        </w:r>
      </w:hyperlink>
      <w:r w:rsidRPr="00054F62">
        <w:rPr>
          <w:rFonts w:ascii="Times New Roman" w:hAnsi="Times New Roman" w:cs="Times New Roman"/>
          <w:sz w:val="24"/>
          <w:szCs w:val="24"/>
        </w:rPr>
        <w:t xml:space="preserve"> от 27.07.2006 N 152-ФЗ "О персональных данных", конфиденциальность персональных данных соблюдается в рамках исполнения законодательства Российской Федерации.</w:t>
      </w:r>
    </w:p>
    <w:p w:rsidR="00B4445F" w:rsidRPr="00054F62" w:rsidRDefault="00B4445F" w:rsidP="00054F62">
      <w:pPr>
        <w:spacing w:before="220"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Необходимые документы прилагаю на _____ л.</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E70FBD">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Дата                                    Подпись ___________________________</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both"/>
        <w:rPr>
          <w:rFonts w:ascii="Times New Roman" w:hAnsi="Times New Roman" w:cs="Times New Roman"/>
          <w:sz w:val="24"/>
          <w:szCs w:val="24"/>
        </w:rPr>
      </w:pPr>
    </w:p>
    <w:p w:rsidR="004F2055" w:rsidRDefault="004F2055" w:rsidP="004F2055">
      <w:pPr>
        <w:tabs>
          <w:tab w:val="left" w:pos="8175"/>
          <w:tab w:val="right" w:pos="9779"/>
        </w:tabs>
        <w:spacing w:after="1" w:line="220" w:lineRule="atLeast"/>
        <w:outlineLvl w:val="1"/>
        <w:rPr>
          <w:rFonts w:ascii="Times New Roman" w:hAnsi="Times New Roman" w:cs="Times New Roman"/>
          <w:sz w:val="24"/>
          <w:szCs w:val="24"/>
        </w:rPr>
      </w:pPr>
    </w:p>
    <w:p w:rsidR="004F2055" w:rsidRDefault="004F2055" w:rsidP="004F2055">
      <w:pPr>
        <w:tabs>
          <w:tab w:val="left" w:pos="8175"/>
          <w:tab w:val="right" w:pos="9779"/>
        </w:tabs>
        <w:spacing w:after="1" w:line="220" w:lineRule="atLeast"/>
        <w:outlineLvl w:val="1"/>
        <w:rPr>
          <w:rFonts w:ascii="Times New Roman" w:hAnsi="Times New Roman" w:cs="Times New Roman"/>
          <w:sz w:val="24"/>
          <w:szCs w:val="24"/>
        </w:rPr>
      </w:pPr>
    </w:p>
    <w:p w:rsidR="00B4445F" w:rsidRPr="00054F62" w:rsidRDefault="004F2055" w:rsidP="004F2055">
      <w:pPr>
        <w:tabs>
          <w:tab w:val="left" w:pos="8175"/>
          <w:tab w:val="right" w:pos="9779"/>
        </w:tabs>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B4445F" w:rsidRPr="00054F62">
        <w:rPr>
          <w:rFonts w:ascii="Times New Roman" w:hAnsi="Times New Roman" w:cs="Times New Roman"/>
          <w:sz w:val="24"/>
          <w:szCs w:val="24"/>
        </w:rPr>
        <w:t>Приложение 3</w:t>
      </w:r>
    </w:p>
    <w:p w:rsidR="00B4445F" w:rsidRPr="00054F62" w:rsidRDefault="00B4445F" w:rsidP="00054F62">
      <w:pPr>
        <w:spacing w:after="1" w:line="220" w:lineRule="atLeast"/>
        <w:jc w:val="right"/>
        <w:rPr>
          <w:rFonts w:ascii="Times New Roman" w:hAnsi="Times New Roman" w:cs="Times New Roman"/>
          <w:sz w:val="24"/>
          <w:szCs w:val="24"/>
        </w:rPr>
      </w:pPr>
      <w:r w:rsidRPr="00054F62">
        <w:rPr>
          <w:rFonts w:ascii="Times New Roman" w:hAnsi="Times New Roman" w:cs="Times New Roman"/>
          <w:sz w:val="24"/>
          <w:szCs w:val="24"/>
        </w:rPr>
        <w:t>К Порядку</w:t>
      </w:r>
    </w:p>
    <w:p w:rsidR="00B4445F" w:rsidRPr="00054F62" w:rsidRDefault="00B4445F" w:rsidP="00054F62">
      <w:pPr>
        <w:spacing w:after="1" w:line="220" w:lineRule="atLeast"/>
        <w:jc w:val="right"/>
        <w:rPr>
          <w:rFonts w:ascii="Times New Roman" w:hAnsi="Times New Roman" w:cs="Times New Roman"/>
          <w:sz w:val="24"/>
          <w:szCs w:val="24"/>
        </w:rPr>
      </w:pPr>
      <w:r w:rsidRPr="00054F62">
        <w:rPr>
          <w:rFonts w:ascii="Times New Roman" w:hAnsi="Times New Roman" w:cs="Times New Roman"/>
          <w:sz w:val="24"/>
          <w:szCs w:val="24"/>
        </w:rPr>
        <w:t>формирования резерва управленческих</w:t>
      </w:r>
    </w:p>
    <w:p w:rsidR="00B4445F" w:rsidRDefault="00B4445F" w:rsidP="00054F62">
      <w:pPr>
        <w:spacing w:after="1" w:line="220" w:lineRule="atLeast"/>
        <w:jc w:val="right"/>
        <w:rPr>
          <w:rFonts w:ascii="Times New Roman" w:hAnsi="Times New Roman" w:cs="Times New Roman"/>
          <w:sz w:val="24"/>
          <w:szCs w:val="24"/>
        </w:rPr>
      </w:pPr>
      <w:r w:rsidRPr="00054F62">
        <w:rPr>
          <w:rFonts w:ascii="Times New Roman" w:hAnsi="Times New Roman" w:cs="Times New Roman"/>
          <w:sz w:val="24"/>
          <w:szCs w:val="24"/>
        </w:rPr>
        <w:t xml:space="preserve">кадров Западнодвинского </w:t>
      </w:r>
      <w:r w:rsidR="004F2055">
        <w:rPr>
          <w:rFonts w:ascii="Times New Roman" w:hAnsi="Times New Roman" w:cs="Times New Roman"/>
          <w:sz w:val="24"/>
          <w:szCs w:val="24"/>
        </w:rPr>
        <w:t>муниципального округа</w:t>
      </w:r>
    </w:p>
    <w:p w:rsidR="004F2055" w:rsidRPr="00054F62" w:rsidRDefault="004F2055" w:rsidP="00054F62">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Тверской области</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center"/>
        <w:rPr>
          <w:rFonts w:ascii="Times New Roman" w:hAnsi="Times New Roman" w:cs="Times New Roman"/>
          <w:sz w:val="24"/>
          <w:szCs w:val="24"/>
        </w:rPr>
      </w:pPr>
      <w:bookmarkStart w:id="6" w:name="P243"/>
      <w:bookmarkEnd w:id="6"/>
      <w:r w:rsidRPr="00054F62">
        <w:rPr>
          <w:rFonts w:ascii="Times New Roman" w:hAnsi="Times New Roman" w:cs="Times New Roman"/>
          <w:sz w:val="24"/>
          <w:szCs w:val="24"/>
        </w:rPr>
        <w:t>Анкета</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1. Фамилия _________________________________________  </w:t>
      </w:r>
      <w:r w:rsidR="00E70FBD">
        <w:rPr>
          <w:rFonts w:ascii="Times New Roman" w:hAnsi="Times New Roman" w:cs="Times New Roman"/>
          <w:sz w:val="24"/>
          <w:szCs w:val="24"/>
        </w:rPr>
        <w:t xml:space="preserve">     </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Имя _____________________________________________  </w:t>
      </w:r>
      <w:r w:rsidR="00E70FBD">
        <w:rPr>
          <w:rFonts w:ascii="Times New Roman" w:hAnsi="Times New Roman" w:cs="Times New Roman"/>
          <w:sz w:val="24"/>
          <w:szCs w:val="24"/>
        </w:rPr>
        <w:t xml:space="preserve">      </w:t>
      </w:r>
      <w:r w:rsidRPr="00054F62">
        <w:rPr>
          <w:rFonts w:ascii="Times New Roman" w:hAnsi="Times New Roman" w:cs="Times New Roman"/>
          <w:sz w:val="24"/>
          <w:szCs w:val="24"/>
        </w:rPr>
        <w:t xml:space="preserve">   </w:t>
      </w:r>
      <w:r w:rsidR="00E70FBD">
        <w:rPr>
          <w:rFonts w:ascii="Times New Roman" w:hAnsi="Times New Roman" w:cs="Times New Roman"/>
          <w:sz w:val="24"/>
          <w:szCs w:val="24"/>
        </w:rPr>
        <w:t xml:space="preserve">              </w:t>
      </w:r>
      <w:r w:rsidRPr="00054F62">
        <w:rPr>
          <w:rFonts w:ascii="Times New Roman" w:hAnsi="Times New Roman" w:cs="Times New Roman"/>
          <w:sz w:val="24"/>
          <w:szCs w:val="24"/>
        </w:rPr>
        <w:t xml:space="preserve"> Место   </w:t>
      </w:r>
      <w:r w:rsidR="00E70FBD">
        <w:rPr>
          <w:rFonts w:ascii="Times New Roman" w:hAnsi="Times New Roman" w:cs="Times New Roman"/>
          <w:sz w:val="24"/>
          <w:szCs w:val="24"/>
        </w:rPr>
        <w:t xml:space="preserve">                </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Отчество ________________________________________  </w:t>
      </w:r>
      <w:r w:rsidR="00E70FBD">
        <w:rPr>
          <w:rFonts w:ascii="Times New Roman" w:hAnsi="Times New Roman" w:cs="Times New Roman"/>
          <w:sz w:val="24"/>
          <w:szCs w:val="24"/>
        </w:rPr>
        <w:t xml:space="preserve">        </w:t>
      </w:r>
      <w:r w:rsidRPr="00054F62">
        <w:rPr>
          <w:rFonts w:ascii="Times New Roman" w:hAnsi="Times New Roman" w:cs="Times New Roman"/>
          <w:sz w:val="24"/>
          <w:szCs w:val="24"/>
        </w:rPr>
        <w:t xml:space="preserve">     </w:t>
      </w:r>
      <w:r w:rsidR="00E70FBD">
        <w:rPr>
          <w:rFonts w:ascii="Times New Roman" w:hAnsi="Times New Roman" w:cs="Times New Roman"/>
          <w:sz w:val="24"/>
          <w:szCs w:val="24"/>
        </w:rPr>
        <w:t xml:space="preserve">               </w:t>
      </w:r>
      <w:r w:rsidRPr="00054F62">
        <w:rPr>
          <w:rFonts w:ascii="Times New Roman" w:hAnsi="Times New Roman" w:cs="Times New Roman"/>
          <w:sz w:val="24"/>
          <w:szCs w:val="24"/>
        </w:rPr>
        <w:t xml:space="preserve">для    </w:t>
      </w:r>
      <w:r w:rsidR="00E70FBD">
        <w:rPr>
          <w:rFonts w:ascii="Times New Roman" w:hAnsi="Times New Roman" w:cs="Times New Roman"/>
          <w:sz w:val="24"/>
          <w:szCs w:val="24"/>
        </w:rPr>
        <w:t xml:space="preserve">                   </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w:t>
      </w:r>
      <w:r w:rsidR="00E70FBD">
        <w:rPr>
          <w:rFonts w:ascii="Times New Roman" w:hAnsi="Times New Roman" w:cs="Times New Roman"/>
          <w:sz w:val="24"/>
          <w:szCs w:val="24"/>
        </w:rPr>
        <w:t xml:space="preserve">                                                                    </w:t>
      </w:r>
      <w:r w:rsidRPr="00054F62">
        <w:rPr>
          <w:rFonts w:ascii="Times New Roman" w:hAnsi="Times New Roman" w:cs="Times New Roman"/>
          <w:sz w:val="24"/>
          <w:szCs w:val="24"/>
        </w:rPr>
        <w:t xml:space="preserve"> фотографии </w:t>
      </w:r>
      <w:r w:rsidR="00E70FBD">
        <w:rPr>
          <w:rFonts w:ascii="Times New Roman" w:hAnsi="Times New Roman" w:cs="Times New Roman"/>
          <w:sz w:val="24"/>
          <w:szCs w:val="24"/>
        </w:rPr>
        <w:t xml:space="preserve">           </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w:t>
      </w:r>
      <w:r w:rsidR="00E70FBD">
        <w:rPr>
          <w:rFonts w:ascii="Times New Roman" w:hAnsi="Times New Roman" w:cs="Times New Roman"/>
          <w:sz w:val="24"/>
          <w:szCs w:val="24"/>
        </w:rPr>
        <w:t xml:space="preserve">                                                       </w:t>
      </w:r>
    </w:p>
    <w:p w:rsidR="00B4445F" w:rsidRPr="00054F62" w:rsidRDefault="00B4445F" w:rsidP="00054F62">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66"/>
        <w:gridCol w:w="3005"/>
      </w:tblGrid>
      <w:tr w:rsidR="00B4445F" w:rsidRPr="00054F62">
        <w:tc>
          <w:tcPr>
            <w:tcW w:w="6066" w:type="dxa"/>
          </w:tcPr>
          <w:p w:rsidR="00B4445F" w:rsidRPr="00054F62" w:rsidRDefault="00B4445F" w:rsidP="00054F62">
            <w:pPr>
              <w:spacing w:after="1" w:line="220" w:lineRule="atLeast"/>
              <w:rPr>
                <w:rFonts w:ascii="Times New Roman" w:hAnsi="Times New Roman" w:cs="Times New Roman"/>
                <w:sz w:val="24"/>
                <w:szCs w:val="24"/>
              </w:rPr>
            </w:pPr>
            <w:r w:rsidRPr="00054F62">
              <w:rPr>
                <w:rFonts w:ascii="Times New Roman" w:hAnsi="Times New Roman" w:cs="Times New Roman"/>
                <w:sz w:val="24"/>
                <w:szCs w:val="24"/>
              </w:rPr>
              <w:t>2. Если изменяли фамилию, имя или отчество, то укажите их, а также когда, где и по какой причине изменяли</w:t>
            </w:r>
          </w:p>
        </w:tc>
        <w:tc>
          <w:tcPr>
            <w:tcW w:w="3005" w:type="dxa"/>
          </w:tcPr>
          <w:p w:rsidR="00B4445F" w:rsidRPr="00054F62" w:rsidRDefault="00B4445F" w:rsidP="00054F62">
            <w:pPr>
              <w:spacing w:after="1" w:line="220" w:lineRule="atLeast"/>
              <w:rPr>
                <w:rFonts w:ascii="Times New Roman" w:hAnsi="Times New Roman" w:cs="Times New Roman"/>
                <w:sz w:val="24"/>
                <w:szCs w:val="24"/>
              </w:rPr>
            </w:pPr>
          </w:p>
        </w:tc>
      </w:tr>
      <w:tr w:rsidR="00B4445F" w:rsidRPr="00054F62">
        <w:tc>
          <w:tcPr>
            <w:tcW w:w="6066" w:type="dxa"/>
          </w:tcPr>
          <w:p w:rsidR="00B4445F" w:rsidRPr="00054F62" w:rsidRDefault="00B4445F" w:rsidP="00054F62">
            <w:pPr>
              <w:spacing w:after="1" w:line="220" w:lineRule="atLeast"/>
              <w:rPr>
                <w:rFonts w:ascii="Times New Roman" w:hAnsi="Times New Roman" w:cs="Times New Roman"/>
                <w:sz w:val="24"/>
                <w:szCs w:val="24"/>
              </w:rPr>
            </w:pPr>
            <w:r w:rsidRPr="00054F62">
              <w:rPr>
                <w:rFonts w:ascii="Times New Roman" w:hAnsi="Times New Roman" w:cs="Times New Roman"/>
                <w:sz w:val="24"/>
                <w:szCs w:val="24"/>
              </w:rPr>
              <w:t>3. Семейное положение (статус, наличие детей)</w:t>
            </w:r>
          </w:p>
        </w:tc>
        <w:tc>
          <w:tcPr>
            <w:tcW w:w="3005" w:type="dxa"/>
          </w:tcPr>
          <w:p w:rsidR="00B4445F" w:rsidRPr="00054F62" w:rsidRDefault="00B4445F" w:rsidP="00054F62">
            <w:pPr>
              <w:spacing w:after="1" w:line="220" w:lineRule="atLeast"/>
              <w:rPr>
                <w:rFonts w:ascii="Times New Roman" w:hAnsi="Times New Roman" w:cs="Times New Roman"/>
                <w:sz w:val="24"/>
                <w:szCs w:val="24"/>
              </w:rPr>
            </w:pPr>
          </w:p>
        </w:tc>
      </w:tr>
      <w:tr w:rsidR="00B4445F" w:rsidRPr="00054F62">
        <w:tc>
          <w:tcPr>
            <w:tcW w:w="6066" w:type="dxa"/>
          </w:tcPr>
          <w:p w:rsidR="00B4445F" w:rsidRPr="00054F62" w:rsidRDefault="00B4445F" w:rsidP="00054F62">
            <w:pPr>
              <w:spacing w:after="1" w:line="220" w:lineRule="atLeast"/>
              <w:rPr>
                <w:rFonts w:ascii="Times New Roman" w:hAnsi="Times New Roman" w:cs="Times New Roman"/>
                <w:sz w:val="24"/>
                <w:szCs w:val="24"/>
              </w:rPr>
            </w:pPr>
            <w:r w:rsidRPr="00054F62">
              <w:rPr>
                <w:rFonts w:ascii="Times New Roman" w:hAnsi="Times New Roman" w:cs="Times New Roman"/>
                <w:sz w:val="24"/>
                <w:szCs w:val="24"/>
              </w:rPr>
              <w:t>4. Число, месяц, год и место рождения (село, деревня, город, район, область, край, республика, страна)</w:t>
            </w:r>
          </w:p>
        </w:tc>
        <w:tc>
          <w:tcPr>
            <w:tcW w:w="3005" w:type="dxa"/>
          </w:tcPr>
          <w:p w:rsidR="00B4445F" w:rsidRPr="00054F62" w:rsidRDefault="00B4445F" w:rsidP="00054F62">
            <w:pPr>
              <w:spacing w:after="1" w:line="220" w:lineRule="atLeast"/>
              <w:rPr>
                <w:rFonts w:ascii="Times New Roman" w:hAnsi="Times New Roman" w:cs="Times New Roman"/>
                <w:sz w:val="24"/>
                <w:szCs w:val="24"/>
              </w:rPr>
            </w:pPr>
          </w:p>
        </w:tc>
      </w:tr>
      <w:tr w:rsidR="00B4445F" w:rsidRPr="00054F62">
        <w:tc>
          <w:tcPr>
            <w:tcW w:w="6066" w:type="dxa"/>
          </w:tcPr>
          <w:p w:rsidR="00B4445F" w:rsidRPr="00054F62" w:rsidRDefault="00B4445F" w:rsidP="00054F62">
            <w:pPr>
              <w:spacing w:after="1" w:line="220" w:lineRule="atLeast"/>
              <w:rPr>
                <w:rFonts w:ascii="Times New Roman" w:hAnsi="Times New Roman" w:cs="Times New Roman"/>
                <w:sz w:val="24"/>
                <w:szCs w:val="24"/>
              </w:rPr>
            </w:pPr>
            <w:r w:rsidRPr="00054F62">
              <w:rPr>
                <w:rFonts w:ascii="Times New Roman" w:hAnsi="Times New Roman" w:cs="Times New Roman"/>
                <w:sz w:val="24"/>
                <w:szCs w:val="24"/>
              </w:rPr>
              <w:t>5. Период (общее время) проживания в субъекте РФ (суммарное, лет)</w:t>
            </w:r>
          </w:p>
        </w:tc>
        <w:tc>
          <w:tcPr>
            <w:tcW w:w="3005" w:type="dxa"/>
          </w:tcPr>
          <w:p w:rsidR="00B4445F" w:rsidRPr="00054F62" w:rsidRDefault="00B4445F" w:rsidP="00054F62">
            <w:pPr>
              <w:spacing w:after="1" w:line="220" w:lineRule="atLeast"/>
              <w:rPr>
                <w:rFonts w:ascii="Times New Roman" w:hAnsi="Times New Roman" w:cs="Times New Roman"/>
                <w:sz w:val="24"/>
                <w:szCs w:val="24"/>
              </w:rPr>
            </w:pPr>
          </w:p>
        </w:tc>
      </w:tr>
      <w:tr w:rsidR="00B4445F" w:rsidRPr="00054F62">
        <w:tc>
          <w:tcPr>
            <w:tcW w:w="6066" w:type="dxa"/>
          </w:tcPr>
          <w:p w:rsidR="00B4445F" w:rsidRPr="00054F62" w:rsidRDefault="00B4445F" w:rsidP="00054F62">
            <w:pPr>
              <w:spacing w:after="1" w:line="220" w:lineRule="atLeast"/>
              <w:rPr>
                <w:rFonts w:ascii="Times New Roman" w:hAnsi="Times New Roman" w:cs="Times New Roman"/>
                <w:sz w:val="24"/>
                <w:szCs w:val="24"/>
              </w:rPr>
            </w:pPr>
            <w:r w:rsidRPr="00054F62">
              <w:rPr>
                <w:rFonts w:ascii="Times New Roman" w:hAnsi="Times New Roman" w:cs="Times New Roman"/>
                <w:sz w:val="24"/>
                <w:szCs w:val="24"/>
              </w:rPr>
              <w:t>6. Домашний адрес (адрес регистрации, фактического проживания), контактная информация</w:t>
            </w:r>
          </w:p>
        </w:tc>
        <w:tc>
          <w:tcPr>
            <w:tcW w:w="3005" w:type="dxa"/>
          </w:tcPr>
          <w:p w:rsidR="00B4445F" w:rsidRPr="00054F62" w:rsidRDefault="00B4445F" w:rsidP="00054F62">
            <w:pPr>
              <w:spacing w:after="1" w:line="220" w:lineRule="atLeast"/>
              <w:rPr>
                <w:rFonts w:ascii="Times New Roman" w:hAnsi="Times New Roman" w:cs="Times New Roman"/>
                <w:sz w:val="24"/>
                <w:szCs w:val="24"/>
              </w:rPr>
            </w:pPr>
          </w:p>
        </w:tc>
      </w:tr>
      <w:tr w:rsidR="00B4445F" w:rsidRPr="00054F62">
        <w:tc>
          <w:tcPr>
            <w:tcW w:w="6066" w:type="dxa"/>
          </w:tcPr>
          <w:p w:rsidR="00B4445F" w:rsidRPr="00054F62" w:rsidRDefault="00B4445F" w:rsidP="00054F62">
            <w:pPr>
              <w:spacing w:after="1" w:line="220" w:lineRule="atLeast"/>
              <w:rPr>
                <w:rFonts w:ascii="Times New Roman" w:hAnsi="Times New Roman" w:cs="Times New Roman"/>
                <w:sz w:val="24"/>
                <w:szCs w:val="24"/>
              </w:rPr>
            </w:pPr>
            <w:r w:rsidRPr="00054F62">
              <w:rPr>
                <w:rFonts w:ascii="Times New Roman" w:hAnsi="Times New Roman" w:cs="Times New Roman"/>
                <w:sz w:val="24"/>
                <w:szCs w:val="24"/>
              </w:rPr>
              <w:t>7. Гражданство (если изменяли, то укажите, когда и по какой причине, если имеете гражданство другого государства, - укажите)</w:t>
            </w:r>
          </w:p>
        </w:tc>
        <w:tc>
          <w:tcPr>
            <w:tcW w:w="3005" w:type="dxa"/>
          </w:tcPr>
          <w:p w:rsidR="00B4445F" w:rsidRPr="00054F62" w:rsidRDefault="00B4445F" w:rsidP="00054F62">
            <w:pPr>
              <w:spacing w:after="1" w:line="220" w:lineRule="atLeast"/>
              <w:rPr>
                <w:rFonts w:ascii="Times New Roman" w:hAnsi="Times New Roman" w:cs="Times New Roman"/>
                <w:sz w:val="24"/>
                <w:szCs w:val="24"/>
              </w:rPr>
            </w:pPr>
          </w:p>
        </w:tc>
      </w:tr>
      <w:tr w:rsidR="00B4445F" w:rsidRPr="00054F62">
        <w:tc>
          <w:tcPr>
            <w:tcW w:w="6066" w:type="dxa"/>
          </w:tcPr>
          <w:p w:rsidR="00B4445F" w:rsidRPr="00054F62" w:rsidRDefault="00B4445F" w:rsidP="00054F62">
            <w:pPr>
              <w:spacing w:after="1" w:line="220" w:lineRule="atLeast"/>
              <w:rPr>
                <w:rFonts w:ascii="Times New Roman" w:hAnsi="Times New Roman" w:cs="Times New Roman"/>
                <w:sz w:val="24"/>
                <w:szCs w:val="24"/>
              </w:rPr>
            </w:pPr>
            <w:r w:rsidRPr="00054F62">
              <w:rPr>
                <w:rFonts w:ascii="Times New Roman" w:hAnsi="Times New Roman" w:cs="Times New Roman"/>
                <w:sz w:val="24"/>
                <w:szCs w:val="24"/>
              </w:rPr>
              <w:t>8. Образование (когда и какие учебные заведения окончили, номера дипломов).</w:t>
            </w:r>
          </w:p>
          <w:p w:rsidR="00B4445F" w:rsidRPr="00054F62" w:rsidRDefault="00B4445F" w:rsidP="00054F62">
            <w:pPr>
              <w:spacing w:after="1" w:line="220" w:lineRule="atLeast"/>
              <w:rPr>
                <w:rFonts w:ascii="Times New Roman" w:hAnsi="Times New Roman" w:cs="Times New Roman"/>
                <w:sz w:val="24"/>
                <w:szCs w:val="24"/>
              </w:rPr>
            </w:pPr>
            <w:r w:rsidRPr="00054F62">
              <w:rPr>
                <w:rFonts w:ascii="Times New Roman" w:hAnsi="Times New Roman" w:cs="Times New Roman"/>
                <w:sz w:val="24"/>
                <w:szCs w:val="24"/>
              </w:rPr>
              <w:t>Направление подготовки или специальность по диплому.</w:t>
            </w:r>
          </w:p>
          <w:p w:rsidR="00B4445F" w:rsidRPr="00054F62" w:rsidRDefault="00B4445F" w:rsidP="00054F62">
            <w:pPr>
              <w:spacing w:after="1" w:line="220" w:lineRule="atLeast"/>
              <w:rPr>
                <w:rFonts w:ascii="Times New Roman" w:hAnsi="Times New Roman" w:cs="Times New Roman"/>
                <w:sz w:val="24"/>
                <w:szCs w:val="24"/>
              </w:rPr>
            </w:pPr>
            <w:r w:rsidRPr="00054F62">
              <w:rPr>
                <w:rFonts w:ascii="Times New Roman" w:hAnsi="Times New Roman" w:cs="Times New Roman"/>
                <w:sz w:val="24"/>
                <w:szCs w:val="24"/>
              </w:rPr>
              <w:t>Квалификация по диплому</w:t>
            </w:r>
          </w:p>
          <w:p w:rsidR="00B4445F" w:rsidRPr="00054F62" w:rsidRDefault="00B4445F" w:rsidP="00054F62">
            <w:pPr>
              <w:spacing w:after="1" w:line="220" w:lineRule="atLeast"/>
              <w:rPr>
                <w:rFonts w:ascii="Times New Roman" w:hAnsi="Times New Roman" w:cs="Times New Roman"/>
                <w:sz w:val="24"/>
                <w:szCs w:val="24"/>
              </w:rPr>
            </w:pPr>
            <w:r w:rsidRPr="00054F62">
              <w:rPr>
                <w:rFonts w:ascii="Times New Roman" w:hAnsi="Times New Roman" w:cs="Times New Roman"/>
                <w:sz w:val="24"/>
                <w:szCs w:val="24"/>
              </w:rPr>
              <w:t>(указываются от более раннего к последующему)</w:t>
            </w:r>
          </w:p>
        </w:tc>
        <w:tc>
          <w:tcPr>
            <w:tcW w:w="3005" w:type="dxa"/>
          </w:tcPr>
          <w:p w:rsidR="00B4445F" w:rsidRPr="00054F62" w:rsidRDefault="00B4445F" w:rsidP="00054F62">
            <w:pPr>
              <w:spacing w:after="1" w:line="220" w:lineRule="atLeast"/>
              <w:rPr>
                <w:rFonts w:ascii="Times New Roman" w:hAnsi="Times New Roman" w:cs="Times New Roman"/>
                <w:sz w:val="24"/>
                <w:szCs w:val="24"/>
              </w:rPr>
            </w:pPr>
          </w:p>
        </w:tc>
      </w:tr>
      <w:tr w:rsidR="00B4445F" w:rsidRPr="00054F62">
        <w:tc>
          <w:tcPr>
            <w:tcW w:w="6066" w:type="dxa"/>
          </w:tcPr>
          <w:p w:rsidR="00B4445F" w:rsidRPr="00054F62" w:rsidRDefault="00B4445F" w:rsidP="00054F62">
            <w:pPr>
              <w:spacing w:after="1" w:line="220" w:lineRule="atLeast"/>
              <w:rPr>
                <w:rFonts w:ascii="Times New Roman" w:hAnsi="Times New Roman" w:cs="Times New Roman"/>
                <w:sz w:val="24"/>
                <w:szCs w:val="24"/>
              </w:rPr>
            </w:pPr>
            <w:r w:rsidRPr="00054F62">
              <w:rPr>
                <w:rFonts w:ascii="Times New Roman" w:hAnsi="Times New Roman" w:cs="Times New Roman"/>
                <w:sz w:val="24"/>
                <w:szCs w:val="24"/>
              </w:rPr>
              <w:t>9.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B4445F" w:rsidRPr="00054F62" w:rsidRDefault="00B4445F" w:rsidP="00054F62">
            <w:pPr>
              <w:spacing w:after="1" w:line="220" w:lineRule="atLeast"/>
              <w:rPr>
                <w:rFonts w:ascii="Times New Roman" w:hAnsi="Times New Roman" w:cs="Times New Roman"/>
                <w:sz w:val="24"/>
                <w:szCs w:val="24"/>
              </w:rPr>
            </w:pPr>
            <w:r w:rsidRPr="00054F62">
              <w:rPr>
                <w:rFonts w:ascii="Times New Roman" w:hAnsi="Times New Roman" w:cs="Times New Roman"/>
                <w:sz w:val="24"/>
                <w:szCs w:val="24"/>
              </w:rPr>
              <w:t>Ученая степень, ученое звание (когда присвоены, номера дипломов, аттестатов)</w:t>
            </w:r>
          </w:p>
          <w:p w:rsidR="00B4445F" w:rsidRPr="00054F62" w:rsidRDefault="00B4445F" w:rsidP="00054F62">
            <w:pPr>
              <w:spacing w:after="1" w:line="220" w:lineRule="atLeast"/>
              <w:rPr>
                <w:rFonts w:ascii="Times New Roman" w:hAnsi="Times New Roman" w:cs="Times New Roman"/>
                <w:sz w:val="24"/>
                <w:szCs w:val="24"/>
              </w:rPr>
            </w:pPr>
            <w:r w:rsidRPr="00054F62">
              <w:rPr>
                <w:rFonts w:ascii="Times New Roman" w:hAnsi="Times New Roman" w:cs="Times New Roman"/>
                <w:sz w:val="24"/>
                <w:szCs w:val="24"/>
              </w:rPr>
              <w:t>(указываются от более раннего к последующему)</w:t>
            </w:r>
          </w:p>
        </w:tc>
        <w:tc>
          <w:tcPr>
            <w:tcW w:w="3005" w:type="dxa"/>
          </w:tcPr>
          <w:p w:rsidR="00B4445F" w:rsidRPr="00054F62" w:rsidRDefault="00B4445F" w:rsidP="00054F62">
            <w:pPr>
              <w:spacing w:after="1" w:line="220" w:lineRule="atLeast"/>
              <w:rPr>
                <w:rFonts w:ascii="Times New Roman" w:hAnsi="Times New Roman" w:cs="Times New Roman"/>
                <w:sz w:val="24"/>
                <w:szCs w:val="24"/>
              </w:rPr>
            </w:pPr>
          </w:p>
        </w:tc>
      </w:tr>
      <w:tr w:rsidR="00B4445F" w:rsidRPr="00054F62">
        <w:tc>
          <w:tcPr>
            <w:tcW w:w="6066" w:type="dxa"/>
          </w:tcPr>
          <w:p w:rsidR="00B4445F" w:rsidRPr="00054F62" w:rsidRDefault="00B4445F" w:rsidP="00054F62">
            <w:pPr>
              <w:spacing w:after="1" w:line="220" w:lineRule="atLeast"/>
              <w:rPr>
                <w:rFonts w:ascii="Times New Roman" w:hAnsi="Times New Roman" w:cs="Times New Roman"/>
                <w:sz w:val="24"/>
                <w:szCs w:val="24"/>
              </w:rPr>
            </w:pPr>
            <w:r w:rsidRPr="00054F62">
              <w:rPr>
                <w:rFonts w:ascii="Times New Roman" w:hAnsi="Times New Roman" w:cs="Times New Roman"/>
                <w:sz w:val="24"/>
                <w:szCs w:val="24"/>
              </w:rPr>
              <w:t>10. Дополнительное профессиональное образование: профессиональная переподготовка, повышение квалификации (когда и какие учебные заведения окончили, названия программ, количество часов)</w:t>
            </w:r>
          </w:p>
          <w:p w:rsidR="00B4445F" w:rsidRPr="00054F62" w:rsidRDefault="00B4445F" w:rsidP="00054F62">
            <w:pPr>
              <w:spacing w:after="1" w:line="220" w:lineRule="atLeast"/>
              <w:rPr>
                <w:rFonts w:ascii="Times New Roman" w:hAnsi="Times New Roman" w:cs="Times New Roman"/>
                <w:sz w:val="24"/>
                <w:szCs w:val="24"/>
              </w:rPr>
            </w:pPr>
            <w:r w:rsidRPr="00054F62">
              <w:rPr>
                <w:rFonts w:ascii="Times New Roman" w:hAnsi="Times New Roman" w:cs="Times New Roman"/>
                <w:sz w:val="24"/>
                <w:szCs w:val="24"/>
              </w:rPr>
              <w:t>(указываются от более раннего к последующему за последние 3 года)</w:t>
            </w:r>
          </w:p>
        </w:tc>
        <w:tc>
          <w:tcPr>
            <w:tcW w:w="3005" w:type="dxa"/>
          </w:tcPr>
          <w:p w:rsidR="00B4445F" w:rsidRPr="00054F62" w:rsidRDefault="00B4445F" w:rsidP="00054F62">
            <w:pPr>
              <w:spacing w:after="1" w:line="220" w:lineRule="atLeast"/>
              <w:rPr>
                <w:rFonts w:ascii="Times New Roman" w:hAnsi="Times New Roman" w:cs="Times New Roman"/>
                <w:sz w:val="24"/>
                <w:szCs w:val="24"/>
              </w:rPr>
            </w:pPr>
          </w:p>
        </w:tc>
      </w:tr>
      <w:tr w:rsidR="00B4445F" w:rsidRPr="00054F62">
        <w:tc>
          <w:tcPr>
            <w:tcW w:w="6066" w:type="dxa"/>
          </w:tcPr>
          <w:p w:rsidR="00B4445F" w:rsidRPr="00054F62" w:rsidRDefault="00B4445F" w:rsidP="00054F62">
            <w:pPr>
              <w:spacing w:after="1" w:line="220" w:lineRule="atLeast"/>
              <w:rPr>
                <w:rFonts w:ascii="Times New Roman" w:hAnsi="Times New Roman" w:cs="Times New Roman"/>
                <w:sz w:val="24"/>
                <w:szCs w:val="24"/>
              </w:rPr>
            </w:pPr>
            <w:r w:rsidRPr="00054F62">
              <w:rPr>
                <w:rFonts w:ascii="Times New Roman" w:hAnsi="Times New Roman" w:cs="Times New Roman"/>
                <w:sz w:val="24"/>
                <w:szCs w:val="24"/>
              </w:rPr>
              <w:lastRenderedPageBreak/>
              <w:t>11. Сведения о службе в Вооруженных Силах, органах безопасности и правопорядка (период прохождения службы, вид службы, должность/звание)</w:t>
            </w:r>
          </w:p>
        </w:tc>
        <w:tc>
          <w:tcPr>
            <w:tcW w:w="3005" w:type="dxa"/>
          </w:tcPr>
          <w:p w:rsidR="00B4445F" w:rsidRPr="00054F62" w:rsidRDefault="00B4445F" w:rsidP="00054F62">
            <w:pPr>
              <w:spacing w:after="1" w:line="220" w:lineRule="atLeast"/>
              <w:rPr>
                <w:rFonts w:ascii="Times New Roman" w:hAnsi="Times New Roman" w:cs="Times New Roman"/>
                <w:sz w:val="24"/>
                <w:szCs w:val="24"/>
              </w:rPr>
            </w:pPr>
          </w:p>
        </w:tc>
      </w:tr>
      <w:tr w:rsidR="00B4445F" w:rsidRPr="00054F62">
        <w:tc>
          <w:tcPr>
            <w:tcW w:w="6066" w:type="dxa"/>
          </w:tcPr>
          <w:p w:rsidR="00B4445F" w:rsidRPr="00054F62" w:rsidRDefault="00B4445F" w:rsidP="00054F62">
            <w:pPr>
              <w:spacing w:after="1" w:line="220" w:lineRule="atLeast"/>
              <w:rPr>
                <w:rFonts w:ascii="Times New Roman" w:hAnsi="Times New Roman" w:cs="Times New Roman"/>
                <w:sz w:val="24"/>
                <w:szCs w:val="24"/>
              </w:rPr>
            </w:pPr>
            <w:r w:rsidRPr="00054F62">
              <w:rPr>
                <w:rFonts w:ascii="Times New Roman" w:hAnsi="Times New Roman" w:cs="Times New Roman"/>
                <w:sz w:val="24"/>
                <w:szCs w:val="24"/>
              </w:rPr>
              <w:t>12.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005" w:type="dxa"/>
          </w:tcPr>
          <w:p w:rsidR="00B4445F" w:rsidRPr="00054F62" w:rsidRDefault="00B4445F" w:rsidP="00054F62">
            <w:pPr>
              <w:spacing w:after="1" w:line="220" w:lineRule="atLeast"/>
              <w:rPr>
                <w:rFonts w:ascii="Times New Roman" w:hAnsi="Times New Roman" w:cs="Times New Roman"/>
                <w:sz w:val="24"/>
                <w:szCs w:val="24"/>
              </w:rPr>
            </w:pPr>
          </w:p>
        </w:tc>
      </w:tr>
      <w:tr w:rsidR="00B4445F" w:rsidRPr="00054F62">
        <w:tc>
          <w:tcPr>
            <w:tcW w:w="6066" w:type="dxa"/>
          </w:tcPr>
          <w:p w:rsidR="00B4445F" w:rsidRPr="00054F62" w:rsidRDefault="00B4445F" w:rsidP="00054F62">
            <w:pPr>
              <w:spacing w:after="1" w:line="220" w:lineRule="atLeast"/>
              <w:rPr>
                <w:rFonts w:ascii="Times New Roman" w:hAnsi="Times New Roman" w:cs="Times New Roman"/>
                <w:sz w:val="24"/>
                <w:szCs w:val="24"/>
              </w:rPr>
            </w:pPr>
            <w:r w:rsidRPr="00054F62">
              <w:rPr>
                <w:rFonts w:ascii="Times New Roman" w:hAnsi="Times New Roman" w:cs="Times New Roman"/>
                <w:sz w:val="24"/>
                <w:szCs w:val="24"/>
              </w:rPr>
              <w:t>13. Владение программным обеспечением (каким, в какой степени)</w:t>
            </w:r>
          </w:p>
        </w:tc>
        <w:tc>
          <w:tcPr>
            <w:tcW w:w="3005" w:type="dxa"/>
          </w:tcPr>
          <w:p w:rsidR="00B4445F" w:rsidRPr="00054F62" w:rsidRDefault="00B4445F" w:rsidP="00054F62">
            <w:pPr>
              <w:spacing w:after="1" w:line="220" w:lineRule="atLeast"/>
              <w:rPr>
                <w:rFonts w:ascii="Times New Roman" w:hAnsi="Times New Roman" w:cs="Times New Roman"/>
                <w:sz w:val="24"/>
                <w:szCs w:val="24"/>
              </w:rPr>
            </w:pPr>
          </w:p>
        </w:tc>
      </w:tr>
      <w:tr w:rsidR="00B4445F" w:rsidRPr="00054F62">
        <w:tc>
          <w:tcPr>
            <w:tcW w:w="6066" w:type="dxa"/>
          </w:tcPr>
          <w:p w:rsidR="00B4445F" w:rsidRPr="00054F62" w:rsidRDefault="00B4445F" w:rsidP="00054F62">
            <w:pPr>
              <w:spacing w:after="1" w:line="220" w:lineRule="atLeast"/>
              <w:rPr>
                <w:rFonts w:ascii="Times New Roman" w:hAnsi="Times New Roman" w:cs="Times New Roman"/>
                <w:sz w:val="24"/>
                <w:szCs w:val="24"/>
              </w:rPr>
            </w:pPr>
            <w:r w:rsidRPr="00054F62">
              <w:rPr>
                <w:rFonts w:ascii="Times New Roman" w:hAnsi="Times New Roman" w:cs="Times New Roman"/>
                <w:sz w:val="24"/>
                <w:szCs w:val="24"/>
              </w:rPr>
              <w:t>14.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005" w:type="dxa"/>
          </w:tcPr>
          <w:p w:rsidR="00B4445F" w:rsidRPr="00054F62" w:rsidRDefault="00B4445F" w:rsidP="00054F62">
            <w:pPr>
              <w:spacing w:after="1" w:line="220" w:lineRule="atLeast"/>
              <w:rPr>
                <w:rFonts w:ascii="Times New Roman" w:hAnsi="Times New Roman" w:cs="Times New Roman"/>
                <w:sz w:val="24"/>
                <w:szCs w:val="24"/>
              </w:rPr>
            </w:pPr>
          </w:p>
        </w:tc>
      </w:tr>
      <w:tr w:rsidR="00B4445F" w:rsidRPr="00054F62">
        <w:tc>
          <w:tcPr>
            <w:tcW w:w="6066" w:type="dxa"/>
          </w:tcPr>
          <w:p w:rsidR="00B4445F" w:rsidRPr="00054F62" w:rsidRDefault="00B4445F" w:rsidP="00054F62">
            <w:pPr>
              <w:spacing w:after="1" w:line="220" w:lineRule="atLeast"/>
              <w:rPr>
                <w:rFonts w:ascii="Times New Roman" w:hAnsi="Times New Roman" w:cs="Times New Roman"/>
                <w:sz w:val="24"/>
                <w:szCs w:val="24"/>
              </w:rPr>
            </w:pPr>
            <w:r w:rsidRPr="00054F62">
              <w:rPr>
                <w:rFonts w:ascii="Times New Roman" w:hAnsi="Times New Roman" w:cs="Times New Roman"/>
                <w:sz w:val="24"/>
                <w:szCs w:val="24"/>
              </w:rPr>
              <w:t>15. Сведения об участии в выборных кампаниях в качестве кандидата</w:t>
            </w:r>
          </w:p>
        </w:tc>
        <w:tc>
          <w:tcPr>
            <w:tcW w:w="3005" w:type="dxa"/>
          </w:tcPr>
          <w:p w:rsidR="00B4445F" w:rsidRPr="00054F62" w:rsidRDefault="00B4445F" w:rsidP="00054F62">
            <w:pPr>
              <w:spacing w:after="1" w:line="220" w:lineRule="atLeast"/>
              <w:rPr>
                <w:rFonts w:ascii="Times New Roman" w:hAnsi="Times New Roman" w:cs="Times New Roman"/>
                <w:sz w:val="24"/>
                <w:szCs w:val="24"/>
              </w:rPr>
            </w:pPr>
          </w:p>
        </w:tc>
      </w:tr>
      <w:tr w:rsidR="00B4445F" w:rsidRPr="00054F62">
        <w:tc>
          <w:tcPr>
            <w:tcW w:w="6066" w:type="dxa"/>
          </w:tcPr>
          <w:p w:rsidR="00B4445F" w:rsidRPr="00054F62" w:rsidRDefault="00B4445F" w:rsidP="00054F62">
            <w:pPr>
              <w:spacing w:after="1" w:line="220" w:lineRule="atLeast"/>
              <w:rPr>
                <w:rFonts w:ascii="Times New Roman" w:hAnsi="Times New Roman" w:cs="Times New Roman"/>
                <w:sz w:val="24"/>
                <w:szCs w:val="24"/>
              </w:rPr>
            </w:pPr>
            <w:r w:rsidRPr="00054F62">
              <w:rPr>
                <w:rFonts w:ascii="Times New Roman" w:hAnsi="Times New Roman" w:cs="Times New Roman"/>
                <w:sz w:val="24"/>
                <w:szCs w:val="24"/>
              </w:rPr>
              <w:t>16. Были ли Вы судимы, когда и за что</w:t>
            </w:r>
          </w:p>
        </w:tc>
        <w:tc>
          <w:tcPr>
            <w:tcW w:w="3005" w:type="dxa"/>
          </w:tcPr>
          <w:p w:rsidR="00B4445F" w:rsidRPr="00054F62" w:rsidRDefault="00B4445F" w:rsidP="00054F62">
            <w:pPr>
              <w:spacing w:after="1" w:line="220" w:lineRule="atLeast"/>
              <w:rPr>
                <w:rFonts w:ascii="Times New Roman" w:hAnsi="Times New Roman" w:cs="Times New Roman"/>
                <w:sz w:val="24"/>
                <w:szCs w:val="24"/>
              </w:rPr>
            </w:pPr>
          </w:p>
        </w:tc>
      </w:tr>
    </w:tbl>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17. Выполняемая работа с начала трудовой деятельности (включая работу по совместительству, предпринимательскую деятельность, на выборных должностях):</w:t>
      </w:r>
    </w:p>
    <w:p w:rsidR="00B4445F" w:rsidRPr="00054F62" w:rsidRDefault="00B4445F" w:rsidP="00054F62">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1304"/>
        <w:gridCol w:w="2835"/>
        <w:gridCol w:w="1984"/>
        <w:gridCol w:w="1474"/>
      </w:tblGrid>
      <w:tr w:rsidR="00B4445F" w:rsidRPr="00054F62">
        <w:tc>
          <w:tcPr>
            <w:tcW w:w="2778" w:type="dxa"/>
            <w:gridSpan w:val="2"/>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Число, месяц и год (по каждой должности)</w:t>
            </w:r>
          </w:p>
        </w:tc>
        <w:tc>
          <w:tcPr>
            <w:tcW w:w="2835" w:type="dxa"/>
            <w:vMerge w:val="restart"/>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Должность с указанием организации (ключевые функции)</w:t>
            </w:r>
          </w:p>
        </w:tc>
        <w:tc>
          <w:tcPr>
            <w:tcW w:w="1984"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Адрес организации (в т.ч. за границей)</w:t>
            </w:r>
          </w:p>
        </w:tc>
        <w:tc>
          <w:tcPr>
            <w:tcW w:w="1474"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Причины ухода</w:t>
            </w:r>
          </w:p>
        </w:tc>
      </w:tr>
      <w:tr w:rsidR="00B4445F" w:rsidRPr="00054F62">
        <w:tc>
          <w:tcPr>
            <w:tcW w:w="1474"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поступления</w:t>
            </w:r>
          </w:p>
        </w:tc>
        <w:tc>
          <w:tcPr>
            <w:tcW w:w="1304"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ухода</w:t>
            </w:r>
          </w:p>
        </w:tc>
        <w:tc>
          <w:tcPr>
            <w:tcW w:w="2835" w:type="dxa"/>
            <w:vMerge/>
          </w:tcPr>
          <w:p w:rsidR="00B4445F" w:rsidRPr="00054F62" w:rsidRDefault="00B4445F" w:rsidP="00054F62">
            <w:pPr>
              <w:rPr>
                <w:rFonts w:ascii="Times New Roman" w:hAnsi="Times New Roman" w:cs="Times New Roman"/>
                <w:sz w:val="24"/>
                <w:szCs w:val="24"/>
              </w:rPr>
            </w:pPr>
          </w:p>
        </w:tc>
        <w:tc>
          <w:tcPr>
            <w:tcW w:w="1984" w:type="dxa"/>
          </w:tcPr>
          <w:p w:rsidR="00B4445F" w:rsidRPr="00054F62" w:rsidRDefault="00B4445F" w:rsidP="00054F62">
            <w:pPr>
              <w:spacing w:after="1" w:line="220" w:lineRule="atLeast"/>
              <w:rPr>
                <w:rFonts w:ascii="Times New Roman" w:hAnsi="Times New Roman" w:cs="Times New Roman"/>
                <w:sz w:val="24"/>
                <w:szCs w:val="24"/>
              </w:rPr>
            </w:pPr>
          </w:p>
        </w:tc>
        <w:tc>
          <w:tcPr>
            <w:tcW w:w="1474" w:type="dxa"/>
          </w:tcPr>
          <w:p w:rsidR="00B4445F" w:rsidRPr="00054F62" w:rsidRDefault="00B4445F" w:rsidP="00054F62">
            <w:pPr>
              <w:spacing w:after="1" w:line="220" w:lineRule="atLeast"/>
              <w:rPr>
                <w:rFonts w:ascii="Times New Roman" w:hAnsi="Times New Roman" w:cs="Times New Roman"/>
                <w:sz w:val="24"/>
                <w:szCs w:val="24"/>
              </w:rPr>
            </w:pPr>
          </w:p>
        </w:tc>
      </w:tr>
      <w:tr w:rsidR="00B4445F" w:rsidRPr="00054F62">
        <w:tc>
          <w:tcPr>
            <w:tcW w:w="1474" w:type="dxa"/>
          </w:tcPr>
          <w:p w:rsidR="00B4445F" w:rsidRPr="00054F62" w:rsidRDefault="00B4445F" w:rsidP="00054F62">
            <w:pPr>
              <w:spacing w:after="1" w:line="220" w:lineRule="atLeast"/>
              <w:rPr>
                <w:rFonts w:ascii="Times New Roman" w:hAnsi="Times New Roman" w:cs="Times New Roman"/>
                <w:sz w:val="24"/>
                <w:szCs w:val="24"/>
              </w:rPr>
            </w:pPr>
          </w:p>
        </w:tc>
        <w:tc>
          <w:tcPr>
            <w:tcW w:w="1304" w:type="dxa"/>
          </w:tcPr>
          <w:p w:rsidR="00B4445F" w:rsidRPr="00054F62" w:rsidRDefault="00B4445F" w:rsidP="00054F62">
            <w:pPr>
              <w:spacing w:after="1" w:line="220" w:lineRule="atLeast"/>
              <w:rPr>
                <w:rFonts w:ascii="Times New Roman" w:hAnsi="Times New Roman" w:cs="Times New Roman"/>
                <w:sz w:val="24"/>
                <w:szCs w:val="24"/>
              </w:rPr>
            </w:pPr>
          </w:p>
        </w:tc>
        <w:tc>
          <w:tcPr>
            <w:tcW w:w="2835" w:type="dxa"/>
          </w:tcPr>
          <w:p w:rsidR="00B4445F" w:rsidRPr="00054F62" w:rsidRDefault="00B4445F" w:rsidP="00054F62">
            <w:pPr>
              <w:spacing w:after="1" w:line="220" w:lineRule="atLeast"/>
              <w:rPr>
                <w:rFonts w:ascii="Times New Roman" w:hAnsi="Times New Roman" w:cs="Times New Roman"/>
                <w:sz w:val="24"/>
                <w:szCs w:val="24"/>
              </w:rPr>
            </w:pPr>
          </w:p>
        </w:tc>
        <w:tc>
          <w:tcPr>
            <w:tcW w:w="1984" w:type="dxa"/>
          </w:tcPr>
          <w:p w:rsidR="00B4445F" w:rsidRPr="00054F62" w:rsidRDefault="00B4445F" w:rsidP="00054F62">
            <w:pPr>
              <w:spacing w:after="1" w:line="220" w:lineRule="atLeast"/>
              <w:rPr>
                <w:rFonts w:ascii="Times New Roman" w:hAnsi="Times New Roman" w:cs="Times New Roman"/>
                <w:sz w:val="24"/>
                <w:szCs w:val="24"/>
              </w:rPr>
            </w:pPr>
          </w:p>
        </w:tc>
        <w:tc>
          <w:tcPr>
            <w:tcW w:w="1474" w:type="dxa"/>
          </w:tcPr>
          <w:p w:rsidR="00B4445F" w:rsidRPr="00054F62" w:rsidRDefault="00B4445F" w:rsidP="00054F62">
            <w:pPr>
              <w:spacing w:after="1" w:line="220" w:lineRule="atLeast"/>
              <w:rPr>
                <w:rFonts w:ascii="Times New Roman" w:hAnsi="Times New Roman" w:cs="Times New Roman"/>
                <w:sz w:val="24"/>
                <w:szCs w:val="24"/>
              </w:rPr>
            </w:pPr>
          </w:p>
        </w:tc>
      </w:tr>
    </w:tbl>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18. Ваши достижения (реализованные проекты):</w:t>
      </w:r>
    </w:p>
    <w:p w:rsidR="00B4445F" w:rsidRPr="00054F62" w:rsidRDefault="00B4445F" w:rsidP="00054F62">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211"/>
        <w:gridCol w:w="2268"/>
        <w:gridCol w:w="1531"/>
        <w:gridCol w:w="2551"/>
      </w:tblGrid>
      <w:tr w:rsidR="00B4445F" w:rsidRPr="00054F62">
        <w:tc>
          <w:tcPr>
            <w:tcW w:w="510"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N п/п</w:t>
            </w:r>
          </w:p>
        </w:tc>
        <w:tc>
          <w:tcPr>
            <w:tcW w:w="2211"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Название проекта</w:t>
            </w:r>
          </w:p>
        </w:tc>
        <w:tc>
          <w:tcPr>
            <w:tcW w:w="2268"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Уровень проекта (федеральный, региональный, местный)</w:t>
            </w:r>
          </w:p>
        </w:tc>
        <w:tc>
          <w:tcPr>
            <w:tcW w:w="1531"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Примерный бюджет</w:t>
            </w:r>
          </w:p>
        </w:tc>
        <w:tc>
          <w:tcPr>
            <w:tcW w:w="2551"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Ваша роль в проекте (инициатор, руководитель, координатор, участник и т.п.)</w:t>
            </w:r>
          </w:p>
        </w:tc>
      </w:tr>
      <w:tr w:rsidR="00B4445F" w:rsidRPr="00054F62">
        <w:tc>
          <w:tcPr>
            <w:tcW w:w="510"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1</w:t>
            </w:r>
          </w:p>
        </w:tc>
        <w:tc>
          <w:tcPr>
            <w:tcW w:w="2211" w:type="dxa"/>
          </w:tcPr>
          <w:p w:rsidR="00B4445F" w:rsidRPr="00054F62" w:rsidRDefault="00B4445F" w:rsidP="00054F62">
            <w:pPr>
              <w:spacing w:after="1" w:line="220" w:lineRule="atLeast"/>
              <w:rPr>
                <w:rFonts w:ascii="Times New Roman" w:hAnsi="Times New Roman" w:cs="Times New Roman"/>
                <w:sz w:val="24"/>
                <w:szCs w:val="24"/>
              </w:rPr>
            </w:pPr>
          </w:p>
        </w:tc>
        <w:tc>
          <w:tcPr>
            <w:tcW w:w="2268" w:type="dxa"/>
          </w:tcPr>
          <w:p w:rsidR="00B4445F" w:rsidRPr="00054F62" w:rsidRDefault="00B4445F" w:rsidP="00054F62">
            <w:pPr>
              <w:spacing w:after="1" w:line="220" w:lineRule="atLeast"/>
              <w:rPr>
                <w:rFonts w:ascii="Times New Roman" w:hAnsi="Times New Roman" w:cs="Times New Roman"/>
                <w:sz w:val="24"/>
                <w:szCs w:val="24"/>
              </w:rPr>
            </w:pPr>
          </w:p>
        </w:tc>
        <w:tc>
          <w:tcPr>
            <w:tcW w:w="1531" w:type="dxa"/>
          </w:tcPr>
          <w:p w:rsidR="00B4445F" w:rsidRPr="00054F62" w:rsidRDefault="00B4445F" w:rsidP="00054F62">
            <w:pPr>
              <w:spacing w:after="1" w:line="220" w:lineRule="atLeast"/>
              <w:rPr>
                <w:rFonts w:ascii="Times New Roman" w:hAnsi="Times New Roman" w:cs="Times New Roman"/>
                <w:sz w:val="24"/>
                <w:szCs w:val="24"/>
              </w:rPr>
            </w:pPr>
          </w:p>
        </w:tc>
        <w:tc>
          <w:tcPr>
            <w:tcW w:w="2551" w:type="dxa"/>
          </w:tcPr>
          <w:p w:rsidR="00B4445F" w:rsidRPr="00054F62" w:rsidRDefault="00B4445F" w:rsidP="00054F62">
            <w:pPr>
              <w:spacing w:after="1" w:line="220" w:lineRule="atLeast"/>
              <w:rPr>
                <w:rFonts w:ascii="Times New Roman" w:hAnsi="Times New Roman" w:cs="Times New Roman"/>
                <w:sz w:val="24"/>
                <w:szCs w:val="24"/>
              </w:rPr>
            </w:pPr>
          </w:p>
        </w:tc>
      </w:tr>
    </w:tbl>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19. Участие в работе коллегиальных, совещательных органов, членство в общественных организациях:</w:t>
      </w:r>
    </w:p>
    <w:p w:rsidR="00B4445F" w:rsidRPr="00054F62" w:rsidRDefault="00B4445F" w:rsidP="00054F62">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01"/>
        <w:gridCol w:w="1701"/>
        <w:gridCol w:w="5159"/>
      </w:tblGrid>
      <w:tr w:rsidR="00B4445F" w:rsidRPr="00054F62">
        <w:tc>
          <w:tcPr>
            <w:tcW w:w="510" w:type="dxa"/>
            <w:vMerge w:val="restart"/>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lastRenderedPageBreak/>
              <w:t>N п/п</w:t>
            </w:r>
          </w:p>
        </w:tc>
        <w:tc>
          <w:tcPr>
            <w:tcW w:w="3402" w:type="dxa"/>
            <w:gridSpan w:val="2"/>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Число, месяц и год</w:t>
            </w:r>
          </w:p>
        </w:tc>
        <w:tc>
          <w:tcPr>
            <w:tcW w:w="5159"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Должность с указанием организации, коллегиального органа</w:t>
            </w:r>
          </w:p>
        </w:tc>
      </w:tr>
      <w:tr w:rsidR="00B4445F" w:rsidRPr="00054F62">
        <w:tc>
          <w:tcPr>
            <w:tcW w:w="510" w:type="dxa"/>
            <w:vMerge/>
          </w:tcPr>
          <w:p w:rsidR="00B4445F" w:rsidRPr="00054F62" w:rsidRDefault="00B4445F" w:rsidP="00054F62">
            <w:pPr>
              <w:rPr>
                <w:rFonts w:ascii="Times New Roman" w:hAnsi="Times New Roman" w:cs="Times New Roman"/>
                <w:sz w:val="24"/>
                <w:szCs w:val="24"/>
              </w:rPr>
            </w:pPr>
          </w:p>
        </w:tc>
        <w:tc>
          <w:tcPr>
            <w:tcW w:w="1701"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поступления</w:t>
            </w:r>
          </w:p>
        </w:tc>
        <w:tc>
          <w:tcPr>
            <w:tcW w:w="1701"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ухода</w:t>
            </w:r>
          </w:p>
        </w:tc>
        <w:tc>
          <w:tcPr>
            <w:tcW w:w="5159" w:type="dxa"/>
          </w:tcPr>
          <w:p w:rsidR="00B4445F" w:rsidRPr="00054F62" w:rsidRDefault="00B4445F" w:rsidP="00054F62">
            <w:pPr>
              <w:spacing w:after="1" w:line="220" w:lineRule="atLeast"/>
              <w:rPr>
                <w:rFonts w:ascii="Times New Roman" w:hAnsi="Times New Roman" w:cs="Times New Roman"/>
                <w:sz w:val="24"/>
                <w:szCs w:val="24"/>
              </w:rPr>
            </w:pPr>
          </w:p>
        </w:tc>
      </w:tr>
      <w:tr w:rsidR="00B4445F" w:rsidRPr="00054F62">
        <w:tc>
          <w:tcPr>
            <w:tcW w:w="510"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1</w:t>
            </w:r>
          </w:p>
        </w:tc>
        <w:tc>
          <w:tcPr>
            <w:tcW w:w="1701" w:type="dxa"/>
          </w:tcPr>
          <w:p w:rsidR="00B4445F" w:rsidRPr="00054F62" w:rsidRDefault="00B4445F" w:rsidP="00054F62">
            <w:pPr>
              <w:spacing w:after="1" w:line="220" w:lineRule="atLeast"/>
              <w:rPr>
                <w:rFonts w:ascii="Times New Roman" w:hAnsi="Times New Roman" w:cs="Times New Roman"/>
                <w:sz w:val="24"/>
                <w:szCs w:val="24"/>
              </w:rPr>
            </w:pPr>
          </w:p>
        </w:tc>
        <w:tc>
          <w:tcPr>
            <w:tcW w:w="1701" w:type="dxa"/>
          </w:tcPr>
          <w:p w:rsidR="00B4445F" w:rsidRPr="00054F62" w:rsidRDefault="00B4445F" w:rsidP="00054F62">
            <w:pPr>
              <w:spacing w:after="1" w:line="220" w:lineRule="atLeast"/>
              <w:rPr>
                <w:rFonts w:ascii="Times New Roman" w:hAnsi="Times New Roman" w:cs="Times New Roman"/>
                <w:sz w:val="24"/>
                <w:szCs w:val="24"/>
              </w:rPr>
            </w:pPr>
          </w:p>
        </w:tc>
        <w:tc>
          <w:tcPr>
            <w:tcW w:w="5159" w:type="dxa"/>
          </w:tcPr>
          <w:p w:rsidR="00B4445F" w:rsidRPr="00054F62" w:rsidRDefault="00B4445F" w:rsidP="00054F62">
            <w:pPr>
              <w:spacing w:after="1" w:line="220" w:lineRule="atLeast"/>
              <w:rPr>
                <w:rFonts w:ascii="Times New Roman" w:hAnsi="Times New Roman" w:cs="Times New Roman"/>
                <w:sz w:val="24"/>
                <w:szCs w:val="24"/>
              </w:rPr>
            </w:pPr>
          </w:p>
        </w:tc>
      </w:tr>
    </w:tbl>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20. Публикации 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21. Государственные награды, иные награды и знаки отличия 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22. Ваши близкие родственники (отец, мать, братья, сестры и дети), а также муж (жена), в том числе бывшие</w:t>
      </w:r>
    </w:p>
    <w:p w:rsidR="00B4445F" w:rsidRPr="00054F62" w:rsidRDefault="00B4445F" w:rsidP="00054F62">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1587"/>
        <w:gridCol w:w="1644"/>
        <w:gridCol w:w="2381"/>
        <w:gridCol w:w="2098"/>
      </w:tblGrid>
      <w:tr w:rsidR="00B4445F" w:rsidRPr="00054F62">
        <w:tc>
          <w:tcPr>
            <w:tcW w:w="1361"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Степень родства</w:t>
            </w:r>
          </w:p>
        </w:tc>
        <w:tc>
          <w:tcPr>
            <w:tcW w:w="1587"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Фамилия, имя, отчество</w:t>
            </w:r>
          </w:p>
        </w:tc>
        <w:tc>
          <w:tcPr>
            <w:tcW w:w="1644"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Год, число, месяц и место рождения</w:t>
            </w:r>
          </w:p>
        </w:tc>
        <w:tc>
          <w:tcPr>
            <w:tcW w:w="2381"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Место работы (наименование и адрес организации), должность</w:t>
            </w:r>
          </w:p>
        </w:tc>
        <w:tc>
          <w:tcPr>
            <w:tcW w:w="2098"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Домашний адрес (адрес регистрации, фактического проживания)</w:t>
            </w:r>
          </w:p>
        </w:tc>
      </w:tr>
      <w:tr w:rsidR="00B4445F" w:rsidRPr="00054F62">
        <w:tc>
          <w:tcPr>
            <w:tcW w:w="1361" w:type="dxa"/>
          </w:tcPr>
          <w:p w:rsidR="00B4445F" w:rsidRPr="00054F62" w:rsidRDefault="00B4445F" w:rsidP="00054F62">
            <w:pPr>
              <w:spacing w:after="1" w:line="220" w:lineRule="atLeast"/>
              <w:rPr>
                <w:rFonts w:ascii="Times New Roman" w:hAnsi="Times New Roman" w:cs="Times New Roman"/>
                <w:sz w:val="24"/>
                <w:szCs w:val="24"/>
              </w:rPr>
            </w:pPr>
          </w:p>
        </w:tc>
        <w:tc>
          <w:tcPr>
            <w:tcW w:w="1587" w:type="dxa"/>
          </w:tcPr>
          <w:p w:rsidR="00B4445F" w:rsidRPr="00054F62" w:rsidRDefault="00B4445F" w:rsidP="00054F62">
            <w:pPr>
              <w:spacing w:after="1" w:line="220" w:lineRule="atLeast"/>
              <w:rPr>
                <w:rFonts w:ascii="Times New Roman" w:hAnsi="Times New Roman" w:cs="Times New Roman"/>
                <w:sz w:val="24"/>
                <w:szCs w:val="24"/>
              </w:rPr>
            </w:pPr>
          </w:p>
        </w:tc>
        <w:tc>
          <w:tcPr>
            <w:tcW w:w="1644" w:type="dxa"/>
          </w:tcPr>
          <w:p w:rsidR="00B4445F" w:rsidRPr="00054F62" w:rsidRDefault="00B4445F" w:rsidP="00054F62">
            <w:pPr>
              <w:spacing w:after="1" w:line="220" w:lineRule="atLeast"/>
              <w:rPr>
                <w:rFonts w:ascii="Times New Roman" w:hAnsi="Times New Roman" w:cs="Times New Roman"/>
                <w:sz w:val="24"/>
                <w:szCs w:val="24"/>
              </w:rPr>
            </w:pPr>
          </w:p>
        </w:tc>
        <w:tc>
          <w:tcPr>
            <w:tcW w:w="2381" w:type="dxa"/>
          </w:tcPr>
          <w:p w:rsidR="00B4445F" w:rsidRPr="00054F62" w:rsidRDefault="00B4445F" w:rsidP="00054F62">
            <w:pPr>
              <w:spacing w:after="1" w:line="220" w:lineRule="atLeast"/>
              <w:rPr>
                <w:rFonts w:ascii="Times New Roman" w:hAnsi="Times New Roman" w:cs="Times New Roman"/>
                <w:sz w:val="24"/>
                <w:szCs w:val="24"/>
              </w:rPr>
            </w:pPr>
          </w:p>
        </w:tc>
        <w:tc>
          <w:tcPr>
            <w:tcW w:w="2098" w:type="dxa"/>
          </w:tcPr>
          <w:p w:rsidR="00B4445F" w:rsidRPr="00054F62" w:rsidRDefault="00B4445F" w:rsidP="00054F62">
            <w:pPr>
              <w:spacing w:after="1" w:line="220" w:lineRule="atLeast"/>
              <w:rPr>
                <w:rFonts w:ascii="Times New Roman" w:hAnsi="Times New Roman" w:cs="Times New Roman"/>
                <w:sz w:val="24"/>
                <w:szCs w:val="24"/>
              </w:rPr>
            </w:pPr>
          </w:p>
        </w:tc>
      </w:tr>
      <w:tr w:rsidR="00B4445F" w:rsidRPr="00054F62">
        <w:tc>
          <w:tcPr>
            <w:tcW w:w="1361" w:type="dxa"/>
          </w:tcPr>
          <w:p w:rsidR="00B4445F" w:rsidRPr="00054F62" w:rsidRDefault="00B4445F" w:rsidP="00054F62">
            <w:pPr>
              <w:spacing w:after="1" w:line="220" w:lineRule="atLeast"/>
              <w:rPr>
                <w:rFonts w:ascii="Times New Roman" w:hAnsi="Times New Roman" w:cs="Times New Roman"/>
                <w:sz w:val="24"/>
                <w:szCs w:val="24"/>
              </w:rPr>
            </w:pPr>
          </w:p>
        </w:tc>
        <w:tc>
          <w:tcPr>
            <w:tcW w:w="1587" w:type="dxa"/>
          </w:tcPr>
          <w:p w:rsidR="00B4445F" w:rsidRPr="00054F62" w:rsidRDefault="00B4445F" w:rsidP="00054F62">
            <w:pPr>
              <w:spacing w:after="1" w:line="220" w:lineRule="atLeast"/>
              <w:rPr>
                <w:rFonts w:ascii="Times New Roman" w:hAnsi="Times New Roman" w:cs="Times New Roman"/>
                <w:sz w:val="24"/>
                <w:szCs w:val="24"/>
              </w:rPr>
            </w:pPr>
          </w:p>
        </w:tc>
        <w:tc>
          <w:tcPr>
            <w:tcW w:w="1644" w:type="dxa"/>
          </w:tcPr>
          <w:p w:rsidR="00B4445F" w:rsidRPr="00054F62" w:rsidRDefault="00B4445F" w:rsidP="00054F62">
            <w:pPr>
              <w:spacing w:after="1" w:line="220" w:lineRule="atLeast"/>
              <w:rPr>
                <w:rFonts w:ascii="Times New Roman" w:hAnsi="Times New Roman" w:cs="Times New Roman"/>
                <w:sz w:val="24"/>
                <w:szCs w:val="24"/>
              </w:rPr>
            </w:pPr>
          </w:p>
        </w:tc>
        <w:tc>
          <w:tcPr>
            <w:tcW w:w="2381" w:type="dxa"/>
          </w:tcPr>
          <w:p w:rsidR="00B4445F" w:rsidRPr="00054F62" w:rsidRDefault="00B4445F" w:rsidP="00054F62">
            <w:pPr>
              <w:spacing w:after="1" w:line="220" w:lineRule="atLeast"/>
              <w:rPr>
                <w:rFonts w:ascii="Times New Roman" w:hAnsi="Times New Roman" w:cs="Times New Roman"/>
                <w:sz w:val="24"/>
                <w:szCs w:val="24"/>
              </w:rPr>
            </w:pPr>
          </w:p>
        </w:tc>
        <w:tc>
          <w:tcPr>
            <w:tcW w:w="2098" w:type="dxa"/>
          </w:tcPr>
          <w:p w:rsidR="00B4445F" w:rsidRPr="00054F62" w:rsidRDefault="00B4445F" w:rsidP="00054F62">
            <w:pPr>
              <w:spacing w:after="1" w:line="220" w:lineRule="atLeast"/>
              <w:rPr>
                <w:rFonts w:ascii="Times New Roman" w:hAnsi="Times New Roman" w:cs="Times New Roman"/>
                <w:sz w:val="24"/>
                <w:szCs w:val="24"/>
              </w:rPr>
            </w:pPr>
          </w:p>
        </w:tc>
      </w:tr>
      <w:tr w:rsidR="00B4445F" w:rsidRPr="00054F62">
        <w:tc>
          <w:tcPr>
            <w:tcW w:w="1361" w:type="dxa"/>
          </w:tcPr>
          <w:p w:rsidR="00B4445F" w:rsidRPr="00054F62" w:rsidRDefault="00B4445F" w:rsidP="00054F62">
            <w:pPr>
              <w:spacing w:after="1" w:line="220" w:lineRule="atLeast"/>
              <w:rPr>
                <w:rFonts w:ascii="Times New Roman" w:hAnsi="Times New Roman" w:cs="Times New Roman"/>
                <w:sz w:val="24"/>
                <w:szCs w:val="24"/>
              </w:rPr>
            </w:pPr>
          </w:p>
        </w:tc>
        <w:tc>
          <w:tcPr>
            <w:tcW w:w="1587" w:type="dxa"/>
          </w:tcPr>
          <w:p w:rsidR="00B4445F" w:rsidRPr="00054F62" w:rsidRDefault="00B4445F" w:rsidP="00054F62">
            <w:pPr>
              <w:spacing w:after="1" w:line="220" w:lineRule="atLeast"/>
              <w:rPr>
                <w:rFonts w:ascii="Times New Roman" w:hAnsi="Times New Roman" w:cs="Times New Roman"/>
                <w:sz w:val="24"/>
                <w:szCs w:val="24"/>
              </w:rPr>
            </w:pPr>
          </w:p>
        </w:tc>
        <w:tc>
          <w:tcPr>
            <w:tcW w:w="1644" w:type="dxa"/>
          </w:tcPr>
          <w:p w:rsidR="00B4445F" w:rsidRPr="00054F62" w:rsidRDefault="00B4445F" w:rsidP="00054F62">
            <w:pPr>
              <w:spacing w:after="1" w:line="220" w:lineRule="atLeast"/>
              <w:rPr>
                <w:rFonts w:ascii="Times New Roman" w:hAnsi="Times New Roman" w:cs="Times New Roman"/>
                <w:sz w:val="24"/>
                <w:szCs w:val="24"/>
              </w:rPr>
            </w:pPr>
          </w:p>
        </w:tc>
        <w:tc>
          <w:tcPr>
            <w:tcW w:w="2381" w:type="dxa"/>
          </w:tcPr>
          <w:p w:rsidR="00B4445F" w:rsidRPr="00054F62" w:rsidRDefault="00B4445F" w:rsidP="00054F62">
            <w:pPr>
              <w:spacing w:after="1" w:line="220" w:lineRule="atLeast"/>
              <w:rPr>
                <w:rFonts w:ascii="Times New Roman" w:hAnsi="Times New Roman" w:cs="Times New Roman"/>
                <w:sz w:val="24"/>
                <w:szCs w:val="24"/>
              </w:rPr>
            </w:pPr>
          </w:p>
        </w:tc>
        <w:tc>
          <w:tcPr>
            <w:tcW w:w="2098" w:type="dxa"/>
          </w:tcPr>
          <w:p w:rsidR="00B4445F" w:rsidRPr="00054F62" w:rsidRDefault="00B4445F" w:rsidP="00054F62">
            <w:pPr>
              <w:spacing w:after="1" w:line="220" w:lineRule="atLeast"/>
              <w:rPr>
                <w:rFonts w:ascii="Times New Roman" w:hAnsi="Times New Roman" w:cs="Times New Roman"/>
                <w:sz w:val="24"/>
                <w:szCs w:val="24"/>
              </w:rPr>
            </w:pPr>
          </w:p>
        </w:tc>
      </w:tr>
    </w:tbl>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23. Паспорт или документ, его заменяющий 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(серия, номер,</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кем и когда выдан)</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24. Пожелания по направлению деятельности 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25. Пожелания по функциональным обязанностям 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26. Пожелания по оплате труда 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27. Рекомендации с последних мест работы, учебы:</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1) 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2) 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"____" _________________ 20____ г.    Подпись _________________________</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right"/>
        <w:outlineLvl w:val="1"/>
        <w:rPr>
          <w:rFonts w:ascii="Times New Roman" w:hAnsi="Times New Roman" w:cs="Times New Roman"/>
          <w:sz w:val="24"/>
          <w:szCs w:val="24"/>
        </w:rPr>
      </w:pPr>
      <w:r w:rsidRPr="00054F62">
        <w:rPr>
          <w:rFonts w:ascii="Times New Roman" w:hAnsi="Times New Roman" w:cs="Times New Roman"/>
          <w:sz w:val="24"/>
          <w:szCs w:val="24"/>
        </w:rPr>
        <w:lastRenderedPageBreak/>
        <w:t>Приложение 4</w:t>
      </w:r>
    </w:p>
    <w:p w:rsidR="00B4445F" w:rsidRPr="00054F62" w:rsidRDefault="00B4445F" w:rsidP="00054F62">
      <w:pPr>
        <w:spacing w:after="1" w:line="220" w:lineRule="atLeast"/>
        <w:jc w:val="right"/>
        <w:rPr>
          <w:rFonts w:ascii="Times New Roman" w:hAnsi="Times New Roman" w:cs="Times New Roman"/>
          <w:sz w:val="24"/>
          <w:szCs w:val="24"/>
        </w:rPr>
      </w:pPr>
      <w:r w:rsidRPr="00054F62">
        <w:rPr>
          <w:rFonts w:ascii="Times New Roman" w:hAnsi="Times New Roman" w:cs="Times New Roman"/>
          <w:sz w:val="24"/>
          <w:szCs w:val="24"/>
        </w:rPr>
        <w:t>К Порядку</w:t>
      </w:r>
    </w:p>
    <w:p w:rsidR="00B4445F" w:rsidRPr="00054F62" w:rsidRDefault="00B4445F" w:rsidP="00054F62">
      <w:pPr>
        <w:spacing w:after="1" w:line="220" w:lineRule="atLeast"/>
        <w:jc w:val="right"/>
        <w:rPr>
          <w:rFonts w:ascii="Times New Roman" w:hAnsi="Times New Roman" w:cs="Times New Roman"/>
          <w:sz w:val="24"/>
          <w:szCs w:val="24"/>
        </w:rPr>
      </w:pPr>
      <w:r w:rsidRPr="00054F62">
        <w:rPr>
          <w:rFonts w:ascii="Times New Roman" w:hAnsi="Times New Roman" w:cs="Times New Roman"/>
          <w:sz w:val="24"/>
          <w:szCs w:val="24"/>
        </w:rPr>
        <w:t>формирования резерва управленческих</w:t>
      </w:r>
    </w:p>
    <w:p w:rsidR="00B4445F" w:rsidRDefault="00B4445F" w:rsidP="004F2055">
      <w:pPr>
        <w:spacing w:after="1" w:line="220" w:lineRule="atLeast"/>
        <w:jc w:val="right"/>
        <w:rPr>
          <w:rFonts w:ascii="Times New Roman" w:hAnsi="Times New Roman" w:cs="Times New Roman"/>
          <w:sz w:val="24"/>
          <w:szCs w:val="24"/>
        </w:rPr>
      </w:pPr>
      <w:r w:rsidRPr="00054F62">
        <w:rPr>
          <w:rFonts w:ascii="Times New Roman" w:hAnsi="Times New Roman" w:cs="Times New Roman"/>
          <w:sz w:val="24"/>
          <w:szCs w:val="24"/>
        </w:rPr>
        <w:t xml:space="preserve">кадров Западнодвинского </w:t>
      </w:r>
      <w:r w:rsidR="004F2055">
        <w:rPr>
          <w:rFonts w:ascii="Times New Roman" w:hAnsi="Times New Roman" w:cs="Times New Roman"/>
          <w:sz w:val="24"/>
          <w:szCs w:val="24"/>
        </w:rPr>
        <w:t>муниципального округа</w:t>
      </w:r>
    </w:p>
    <w:p w:rsidR="004F2055" w:rsidRPr="00054F62" w:rsidRDefault="004F2055" w:rsidP="004F2055">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Тверской области</w:t>
      </w:r>
    </w:p>
    <w:p w:rsidR="00B4445F" w:rsidRPr="00054F62" w:rsidRDefault="00B4445F" w:rsidP="00054F62">
      <w:pPr>
        <w:spacing w:after="1" w:line="220" w:lineRule="atLeast"/>
        <w:jc w:val="center"/>
        <w:rPr>
          <w:rFonts w:ascii="Times New Roman" w:hAnsi="Times New Roman" w:cs="Times New Roman"/>
          <w:sz w:val="24"/>
          <w:szCs w:val="24"/>
        </w:rPr>
      </w:pPr>
      <w:bookmarkStart w:id="7" w:name="P390"/>
      <w:bookmarkEnd w:id="7"/>
      <w:r w:rsidRPr="00054F62">
        <w:rPr>
          <w:rFonts w:ascii="Times New Roman" w:hAnsi="Times New Roman" w:cs="Times New Roman"/>
          <w:sz w:val="24"/>
          <w:szCs w:val="24"/>
        </w:rPr>
        <w:t>Вопросник</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Как Вы обычно проводите свое свободное время? 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Ваши планы на ближайшее будущее 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Как Вы постараетесь достичь поставленных целей? 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Ваши главные достижения и неудачи 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Ваши сильные стороны характера 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Какие личностные черты Вам хотелось бы в себе исправить? 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Я работаю, потому что...</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1) 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2) 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3) 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Как  Вы  определите,  что  добились  успеха  в  организации. Объясните,</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пожалуйста, за счет чего...</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1) 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lastRenderedPageBreak/>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2) 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3) 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4) 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Ф.И.О. ________________________          </w:t>
      </w:r>
      <w:r w:rsidR="00E70FBD">
        <w:rPr>
          <w:rFonts w:ascii="Times New Roman" w:hAnsi="Times New Roman" w:cs="Times New Roman"/>
          <w:sz w:val="24"/>
          <w:szCs w:val="24"/>
        </w:rPr>
        <w:t xml:space="preserve">                            </w:t>
      </w:r>
      <w:r w:rsidRPr="00054F62">
        <w:rPr>
          <w:rFonts w:ascii="Times New Roman" w:hAnsi="Times New Roman" w:cs="Times New Roman"/>
          <w:sz w:val="24"/>
          <w:szCs w:val="24"/>
        </w:rPr>
        <w:t xml:space="preserve">  Подпись ____________________</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pBdr>
          <w:top w:val="single" w:sz="6" w:space="0" w:color="auto"/>
        </w:pBdr>
        <w:spacing w:before="100" w:after="100"/>
        <w:jc w:val="both"/>
        <w:rPr>
          <w:rFonts w:ascii="Times New Roman" w:hAnsi="Times New Roman" w:cs="Times New Roman"/>
          <w:sz w:val="24"/>
          <w:szCs w:val="24"/>
        </w:rPr>
      </w:pPr>
    </w:p>
    <w:p w:rsidR="00BA18D4" w:rsidRPr="00054F62" w:rsidRDefault="00BA18D4" w:rsidP="00054F62">
      <w:pPr>
        <w:rPr>
          <w:rFonts w:ascii="Times New Roman" w:hAnsi="Times New Roman" w:cs="Times New Roman"/>
          <w:sz w:val="24"/>
          <w:szCs w:val="24"/>
        </w:rPr>
      </w:pPr>
    </w:p>
    <w:sectPr w:rsidR="00BA18D4" w:rsidRPr="00054F62" w:rsidSect="00054F62">
      <w:pgSz w:w="11905" w:h="16838"/>
      <w:pgMar w:top="1134" w:right="850" w:bottom="1134" w:left="1276"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76F" w:rsidRDefault="00C4676F" w:rsidP="00054F62">
      <w:pPr>
        <w:spacing w:after="0" w:line="240" w:lineRule="auto"/>
      </w:pPr>
      <w:r>
        <w:separator/>
      </w:r>
    </w:p>
  </w:endnote>
  <w:endnote w:type="continuationSeparator" w:id="1">
    <w:p w:rsidR="00C4676F" w:rsidRDefault="00C4676F" w:rsidP="00054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76F" w:rsidRDefault="00C4676F" w:rsidP="00054F62">
      <w:pPr>
        <w:spacing w:after="0" w:line="240" w:lineRule="auto"/>
      </w:pPr>
      <w:r>
        <w:separator/>
      </w:r>
    </w:p>
  </w:footnote>
  <w:footnote w:type="continuationSeparator" w:id="1">
    <w:p w:rsidR="00C4676F" w:rsidRDefault="00C4676F" w:rsidP="00054F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D2592"/>
    <w:multiLevelType w:val="hybridMultilevel"/>
    <w:tmpl w:val="1F0EB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4445F"/>
    <w:rsid w:val="00016CB7"/>
    <w:rsid w:val="00033008"/>
    <w:rsid w:val="00054F62"/>
    <w:rsid w:val="001460CB"/>
    <w:rsid w:val="0015366A"/>
    <w:rsid w:val="001B4102"/>
    <w:rsid w:val="00416015"/>
    <w:rsid w:val="00497316"/>
    <w:rsid w:val="004F0843"/>
    <w:rsid w:val="004F2055"/>
    <w:rsid w:val="00507B77"/>
    <w:rsid w:val="00591C9E"/>
    <w:rsid w:val="005A14CC"/>
    <w:rsid w:val="005B42AD"/>
    <w:rsid w:val="005C4B39"/>
    <w:rsid w:val="006F5602"/>
    <w:rsid w:val="0074726A"/>
    <w:rsid w:val="008931DE"/>
    <w:rsid w:val="00910DAF"/>
    <w:rsid w:val="00A21212"/>
    <w:rsid w:val="00A501DE"/>
    <w:rsid w:val="00A83492"/>
    <w:rsid w:val="00AC26FE"/>
    <w:rsid w:val="00B006F9"/>
    <w:rsid w:val="00B4445F"/>
    <w:rsid w:val="00B82ABA"/>
    <w:rsid w:val="00BA18D4"/>
    <w:rsid w:val="00BC30BE"/>
    <w:rsid w:val="00C4676F"/>
    <w:rsid w:val="00C7138E"/>
    <w:rsid w:val="00CB0DCD"/>
    <w:rsid w:val="00CE20F8"/>
    <w:rsid w:val="00D674BD"/>
    <w:rsid w:val="00DA1139"/>
    <w:rsid w:val="00DA1DF9"/>
    <w:rsid w:val="00DF6C8F"/>
    <w:rsid w:val="00E70FBD"/>
    <w:rsid w:val="00EB5F9F"/>
    <w:rsid w:val="00ED7B21"/>
    <w:rsid w:val="00EF0046"/>
    <w:rsid w:val="00F417BB"/>
    <w:rsid w:val="00FB0245"/>
    <w:rsid w:val="00FF5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8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4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445F"/>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CE20F8"/>
    <w:pPr>
      <w:ind w:left="720"/>
      <w:contextualSpacing/>
    </w:pPr>
  </w:style>
  <w:style w:type="paragraph" w:styleId="a4">
    <w:name w:val="header"/>
    <w:basedOn w:val="a"/>
    <w:link w:val="a5"/>
    <w:uiPriority w:val="99"/>
    <w:semiHidden/>
    <w:unhideWhenUsed/>
    <w:rsid w:val="00054F6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54F62"/>
  </w:style>
  <w:style w:type="paragraph" w:styleId="a6">
    <w:name w:val="footer"/>
    <w:basedOn w:val="a"/>
    <w:link w:val="a7"/>
    <w:uiPriority w:val="99"/>
    <w:semiHidden/>
    <w:unhideWhenUsed/>
    <w:rsid w:val="00054F6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54F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4733DC958AAD719B947DFC8B3B57D074369B1B102853A4AAA12741F19FD3E7S212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14733DC958AAD719B9463F19D570DDE703CC317102E5FF1F0FE7C1CA696D9B065A3F096BEEBC044S81FK" TargetMode="External"/><Relationship Id="rId12" Type="http://schemas.openxmlformats.org/officeDocument/2006/relationships/hyperlink" Target="consultantplus://offline/ref=914733DC958AAD719B9463F19D570DDE703CCC17142D5FF1F0FE7C1CA6S916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14733DC958AAD719B947DFC8B3B57D074369B1B112C50AFA8A12741F19FD3E7S212K" TargetMode="External"/><Relationship Id="rId5" Type="http://schemas.openxmlformats.org/officeDocument/2006/relationships/footnotes" Target="footnotes.xml"/><Relationship Id="rId10" Type="http://schemas.openxmlformats.org/officeDocument/2006/relationships/hyperlink" Target="consultantplus://offline/ref=914733DC958AAD719B9463F19D570DDE703CC317132A5FF1F0FE7C1CA6S916K" TargetMode="External"/><Relationship Id="rId4" Type="http://schemas.openxmlformats.org/officeDocument/2006/relationships/webSettings" Target="webSettings.xml"/><Relationship Id="rId9" Type="http://schemas.openxmlformats.org/officeDocument/2006/relationships/hyperlink" Target="consultantplus://offline/ref=914733DC958AAD719B9463F19D570DDE703CC317102E5FF1F0FE7C1CA696D9B065A3F096BEEBC044S81E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4161</Words>
  <Characters>23718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cp:lastPrinted>2022-04-25T12:57:00Z</cp:lastPrinted>
  <dcterms:created xsi:type="dcterms:W3CDTF">2022-03-23T09:49:00Z</dcterms:created>
  <dcterms:modified xsi:type="dcterms:W3CDTF">2022-04-25T12:59:00Z</dcterms:modified>
</cp:coreProperties>
</file>