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64" w:rsidRPr="00D252BB" w:rsidRDefault="007F1164" w:rsidP="00D252BB">
      <w:pPr>
        <w:tabs>
          <w:tab w:val="left" w:pos="400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РФ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ТВЕРСКОЙ ОБЛАСТИ</w:t>
      </w: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br/>
      </w:r>
    </w:p>
    <w:p w:rsidR="007F1164" w:rsidRPr="00D252BB" w:rsidRDefault="007F1164" w:rsidP="007F11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7F1164" w:rsidRPr="00D252BB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F1164" w:rsidRDefault="00A82F33" w:rsidP="007F1164">
      <w:pPr>
        <w:tabs>
          <w:tab w:val="left" w:pos="3675"/>
          <w:tab w:val="left" w:pos="8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09.10.2015 г.                            </w:t>
      </w:r>
      <w:r w:rsidR="007F1164" w:rsidRPr="00D252BB">
        <w:rPr>
          <w:rFonts w:ascii="Times New Roman" w:eastAsia="Times New Roman" w:hAnsi="Times New Roman" w:cs="Times New Roman"/>
          <w:b/>
          <w:sz w:val="28"/>
          <w:szCs w:val="28"/>
        </w:rPr>
        <w:t>г. Западная Двина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D252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F1164" w:rsidRPr="00D252BB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212</w:t>
      </w:r>
    </w:p>
    <w:p w:rsidR="007F1164" w:rsidRDefault="00256BC5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56BC5">
        <w:rPr>
          <w:rFonts w:ascii="Times New Roman" w:eastAsia="Times New Roman" w:hAnsi="Times New Roman" w:cs="Times New Roman"/>
          <w:b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3.8pt;margin-top:6.6pt;width:388.05pt;height:185.05pt;z-index:251660288;mso-height-percent:200;mso-height-percent:200;mso-width-relative:margin;mso-height-relative:margin" strokecolor="white [3212]">
            <v:textbox style="mso-fit-shape-to-text:t">
              <w:txbxContent>
                <w:p w:rsidR="00A87D79" w:rsidRPr="00A87D79" w:rsidRDefault="00A87D79" w:rsidP="00A87D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D252BB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О внесении изменений в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постановление Администрации </w:t>
                  </w:r>
                  <w:r w:rsidR="002B1D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Западнодвинского района от 30.01.2015 года № 15 «О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2B1D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внесении изменений в постановление Администрации Западнодвинского района от 08.11.2013 г. № 208 »</w:t>
                  </w:r>
                </w:p>
              </w:txbxContent>
            </v:textbox>
          </v:shape>
        </w:pict>
      </w: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87D79" w:rsidRDefault="00A87D79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1164" w:rsidRDefault="007F1164" w:rsidP="007F11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2F33" w:rsidRDefault="007F1164" w:rsidP="007F11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00F0C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Западнодвинского района Тверской области  от 16.08.2013  №153  «О Порядке принятия решений о разработке муниципальных программ, формирования, реализации и проведения </w:t>
      </w:r>
      <w:proofErr w:type="gramStart"/>
      <w:r w:rsidRPr="00D252BB">
        <w:rPr>
          <w:rFonts w:ascii="Times New Roman" w:eastAsia="Times New Roman" w:hAnsi="Times New Roman" w:cs="Times New Roman"/>
          <w:sz w:val="28"/>
          <w:szCs w:val="28"/>
        </w:rPr>
        <w:t>оценки эффективности реализации муниципальных программ муниципального образования</w:t>
      </w:r>
      <w:proofErr w:type="gramEnd"/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 Западнодвинский район Тверской области»</w:t>
      </w:r>
      <w:r w:rsidR="00D252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A87D79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D252BB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 Западнодвинского района Тверской области </w:t>
      </w:r>
    </w:p>
    <w:p w:rsidR="007F1164" w:rsidRDefault="00A82F33" w:rsidP="00A82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A87D79" w:rsidRPr="002B1DD7" w:rsidRDefault="00A87D79" w:rsidP="008B0C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D7"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="00A00F0C" w:rsidRPr="002B1DD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Западнодвинского района от </w:t>
      </w:r>
      <w:r w:rsidR="002B1DD7" w:rsidRPr="002B1DD7">
        <w:rPr>
          <w:rFonts w:ascii="Times New Roman" w:eastAsia="Times New Roman" w:hAnsi="Times New Roman" w:cs="Times New Roman"/>
          <w:sz w:val="28"/>
          <w:szCs w:val="28"/>
        </w:rPr>
        <w:t xml:space="preserve">30.01.2015 года № 15 «О внесении изменений в постановление Администрации Западнодвинского района от 08.11.2013 г. № 208 » </w:t>
      </w:r>
      <w:r w:rsidR="00A00F0C" w:rsidRPr="002B1DD7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94087F" w:rsidRDefault="008B0C7D" w:rsidP="008B0C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A00F0C" w:rsidRPr="00A00F0C">
        <w:rPr>
          <w:rFonts w:ascii="Times New Roman" w:hAnsi="Times New Roman" w:cs="Times New Roman"/>
          <w:sz w:val="28"/>
          <w:szCs w:val="28"/>
        </w:rPr>
        <w:t xml:space="preserve"> 1 «Характеристика муниципальной п</w:t>
      </w:r>
      <w:r w:rsidR="002B1DD7">
        <w:rPr>
          <w:rFonts w:ascii="Times New Roman" w:hAnsi="Times New Roman" w:cs="Times New Roman"/>
          <w:sz w:val="28"/>
          <w:szCs w:val="28"/>
        </w:rPr>
        <w:t>рограммы» раздел «подпрограмма 8</w:t>
      </w:r>
      <w:r w:rsidR="00A00F0C" w:rsidRPr="00A00F0C">
        <w:rPr>
          <w:rFonts w:ascii="Times New Roman" w:hAnsi="Times New Roman" w:cs="Times New Roman"/>
          <w:sz w:val="28"/>
          <w:szCs w:val="28"/>
        </w:rPr>
        <w:t xml:space="preserve"> </w:t>
      </w:r>
      <w:r w:rsidR="002B1DD7" w:rsidRPr="002B1DD7">
        <w:rPr>
          <w:rFonts w:ascii="Times New Roman" w:hAnsi="Times New Roman" w:cs="Times New Roman"/>
          <w:sz w:val="28"/>
          <w:szCs w:val="28"/>
        </w:rPr>
        <w:t>«Организация проведения мероприятий по предупреждению и ликвидации болезней животных, их лечению, защите населения от болезней,</w:t>
      </w:r>
      <w:r w:rsidR="00D44946">
        <w:rPr>
          <w:rFonts w:ascii="Times New Roman" w:hAnsi="Times New Roman" w:cs="Times New Roman"/>
          <w:sz w:val="28"/>
          <w:szCs w:val="28"/>
        </w:rPr>
        <w:t xml:space="preserve"> общих для человека и животных»</w:t>
      </w:r>
      <w:r w:rsidR="00A00F0C" w:rsidRPr="00A00F0C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новой  редакции (приложение 1).</w:t>
      </w:r>
    </w:p>
    <w:p w:rsidR="0094087F" w:rsidRDefault="00804759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A2824">
        <w:rPr>
          <w:rFonts w:ascii="Times New Roman" w:hAnsi="Times New Roman" w:cs="Times New Roman"/>
          <w:sz w:val="28"/>
          <w:szCs w:val="28"/>
        </w:rPr>
        <w:t xml:space="preserve">. 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3A2824" w:rsidRDefault="00804759" w:rsidP="003A28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A282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подлежит официальному опубликованию в районной газете «Авангард» и р</w:t>
      </w:r>
      <w:r w:rsidR="00761BE8">
        <w:rPr>
          <w:rFonts w:ascii="Times New Roman" w:eastAsia="Times New Roman" w:hAnsi="Times New Roman" w:cs="Times New Roman"/>
          <w:sz w:val="28"/>
          <w:szCs w:val="28"/>
        </w:rPr>
        <w:t>азмещению на официальном сайте А</w:t>
      </w:r>
      <w:r w:rsidR="0094087F" w:rsidRPr="003A2824">
        <w:rPr>
          <w:rFonts w:ascii="Times New Roman" w:eastAsia="Times New Roman" w:hAnsi="Times New Roman" w:cs="Times New Roman"/>
          <w:sz w:val="28"/>
          <w:szCs w:val="28"/>
        </w:rPr>
        <w:t>дминистрации Западнодвинского района в сети интернет.</w:t>
      </w:r>
    </w:p>
    <w:p w:rsidR="003A2824" w:rsidRPr="00D252BB" w:rsidRDefault="003A2824" w:rsidP="003A28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0C88" w:rsidRPr="00761BE8" w:rsidRDefault="007F1164" w:rsidP="0076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804759" w:rsidRDefault="00804759" w:rsidP="00344D5B">
      <w:pPr>
        <w:spacing w:after="0" w:line="240" w:lineRule="auto"/>
      </w:pPr>
    </w:p>
    <w:p w:rsidR="00804759" w:rsidRDefault="00256BC5" w:rsidP="00344D5B">
      <w:pPr>
        <w:spacing w:after="0" w:line="240" w:lineRule="auto"/>
      </w:pPr>
      <w:r>
        <w:rPr>
          <w:noProof/>
        </w:rPr>
        <w:pict>
          <v:shape id="_x0000_s1028" type="#_x0000_t202" style="position:absolute;margin-left:-22pt;margin-top:12pt;width:482.55pt;height:71.7pt;z-index:251661312;mso-height-percent:200;mso-height-percent:200;mso-width-relative:margin;mso-height-relative:margin" strokecolor="white [3212]">
            <v:textbox style="mso-next-textbox:#_x0000_s1028;mso-fit-shape-to-text:t">
              <w:txbxContent>
                <w:p w:rsidR="00776F79" w:rsidRDefault="00776F79" w:rsidP="00776F7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главы администрации района по ЖКХ, </w:t>
                  </w:r>
                </w:p>
                <w:p w:rsidR="00776F79" w:rsidRDefault="00776F79" w:rsidP="00776F7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строительству, дорожному хозяйству, </w:t>
                  </w:r>
                </w:p>
                <w:p w:rsidR="00776F79" w:rsidRPr="00FF1676" w:rsidRDefault="00776F79" w:rsidP="00776F79">
                  <w:pPr>
                    <w:tabs>
                      <w:tab w:val="left" w:pos="163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транспорту, связи и экологии </w:t>
                  </w:r>
                  <w:r w:rsidR="00A82F3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Ю. Н. Орлов</w:t>
                  </w:r>
                </w:p>
                <w:p w:rsidR="00776F79" w:rsidRDefault="00776F79" w:rsidP="00776F79">
                  <w:pPr>
                    <w:spacing w:after="0"/>
                  </w:pPr>
                </w:p>
              </w:txbxContent>
            </v:textbox>
          </v:shape>
        </w:pict>
      </w: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B0C7D" w:rsidRPr="008B0C7D" w:rsidRDefault="00256BC5" w:rsidP="008B0C7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en-US"/>
        </w:rPr>
        <w:pict>
          <v:shape id="_x0000_s1030" type="#_x0000_t202" style="position:absolute;left:0;text-align:left;margin-left:290.35pt;margin-top:-19.2pt;width:186.25pt;height:53.95pt;z-index:251663360;mso-width-percent:400;mso-height-percent:200;mso-width-percent:400;mso-height-percent:200;mso-width-relative:margin;mso-height-relative:margin" strokecolor="white [3212]">
            <v:textbox style="mso-next-textbox:#_x0000_s1030;mso-fit-shape-to-text:t">
              <w:txbxContent>
                <w:p w:rsidR="00A82F33" w:rsidRDefault="008B0C7D" w:rsidP="008B0C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1 к постановлению Администрации Западнодвинского </w:t>
                  </w:r>
                  <w:r w:rsidR="00A82F3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района Тверской области </w:t>
                  </w:r>
                </w:p>
                <w:p w:rsidR="008B0C7D" w:rsidRPr="008B0C7D" w:rsidRDefault="00A82F33" w:rsidP="008B0C7D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 09.10.</w:t>
                  </w:r>
                  <w:r w:rsidR="008B0C7D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2015 г. №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212</w:t>
                  </w:r>
                  <w:r w:rsidR="008B0C7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8B0C7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04759" w:rsidRDefault="00804759" w:rsidP="00344D5B">
      <w:pPr>
        <w:spacing w:after="0" w:line="240" w:lineRule="auto"/>
      </w:pPr>
    </w:p>
    <w:p w:rsidR="00804759" w:rsidRDefault="00804759" w:rsidP="00344D5B">
      <w:pPr>
        <w:spacing w:after="0" w:line="240" w:lineRule="auto"/>
      </w:pPr>
    </w:p>
    <w:p w:rsidR="008B0C7D" w:rsidRDefault="008B0C7D" w:rsidP="008B0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9782" w:type="dxa"/>
        <w:tblInd w:w="-176" w:type="dxa"/>
        <w:tblLayout w:type="fixed"/>
        <w:tblLook w:val="01E0"/>
      </w:tblPr>
      <w:tblGrid>
        <w:gridCol w:w="2863"/>
        <w:gridCol w:w="965"/>
        <w:gridCol w:w="1276"/>
        <w:gridCol w:w="709"/>
        <w:gridCol w:w="708"/>
        <w:gridCol w:w="851"/>
        <w:gridCol w:w="850"/>
        <w:gridCol w:w="851"/>
        <w:gridCol w:w="709"/>
      </w:tblGrid>
      <w:tr w:rsidR="008B0C7D" w:rsidTr="004F090F">
        <w:trPr>
          <w:trHeight w:val="450"/>
        </w:trPr>
        <w:tc>
          <w:tcPr>
            <w:tcW w:w="2863" w:type="dxa"/>
            <w:vMerge w:val="restart"/>
            <w:vAlign w:val="center"/>
          </w:tcPr>
          <w:p w:rsidR="008B0C7D" w:rsidRPr="00D44946" w:rsidRDefault="008B0C7D" w:rsidP="004F090F">
            <w:pPr>
              <w:jc w:val="center"/>
              <w:rPr>
                <w:b/>
              </w:rPr>
            </w:pPr>
            <w:r w:rsidRPr="00F200CC">
              <w:rPr>
                <w:b/>
              </w:rPr>
              <w:t>Цели программы, подпрограммы, задачи подпрограммы, мероприятия подпрограммы, административные мероприятия и их показатели</w:t>
            </w:r>
          </w:p>
        </w:tc>
        <w:tc>
          <w:tcPr>
            <w:tcW w:w="965" w:type="dxa"/>
            <w:vMerge w:val="restart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 w:rsidRPr="00F200CC">
              <w:rPr>
                <w:b/>
              </w:rPr>
              <w:t>Единица измерения</w:t>
            </w:r>
          </w:p>
        </w:tc>
        <w:tc>
          <w:tcPr>
            <w:tcW w:w="1276" w:type="dxa"/>
            <w:vMerge w:val="restart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Финансовый год, предшествующий реализации программы, 2014год</w:t>
            </w:r>
          </w:p>
        </w:tc>
        <w:tc>
          <w:tcPr>
            <w:tcW w:w="3118" w:type="dxa"/>
            <w:gridSpan w:val="4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Годы реализации подпрограммы</w:t>
            </w:r>
          </w:p>
        </w:tc>
        <w:tc>
          <w:tcPr>
            <w:tcW w:w="1560" w:type="dxa"/>
            <w:gridSpan w:val="2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Целевое (суммарное) значение показателя</w:t>
            </w:r>
          </w:p>
        </w:tc>
      </w:tr>
      <w:tr w:rsidR="008B0C7D" w:rsidTr="004F090F">
        <w:trPr>
          <w:trHeight w:val="1014"/>
        </w:trPr>
        <w:tc>
          <w:tcPr>
            <w:tcW w:w="2863" w:type="dxa"/>
            <w:vMerge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</w:p>
        </w:tc>
        <w:tc>
          <w:tcPr>
            <w:tcW w:w="965" w:type="dxa"/>
            <w:vMerge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8B0C7D" w:rsidRDefault="008B0C7D" w:rsidP="004F090F">
            <w:pPr>
              <w:jc w:val="center"/>
              <w:rPr>
                <w:b/>
              </w:rPr>
            </w:pP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2014</w:t>
            </w:r>
          </w:p>
        </w:tc>
        <w:tc>
          <w:tcPr>
            <w:tcW w:w="708" w:type="dxa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2015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850" w:type="dxa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  <w:rPr>
                <w:b/>
              </w:rPr>
            </w:pPr>
            <w:r>
              <w:rPr>
                <w:b/>
              </w:rPr>
              <w:t>Год достижения</w:t>
            </w:r>
          </w:p>
        </w:tc>
      </w:tr>
      <w:tr w:rsidR="008B0C7D" w:rsidTr="004F090F">
        <w:tc>
          <w:tcPr>
            <w:tcW w:w="2863" w:type="dxa"/>
          </w:tcPr>
          <w:p w:rsidR="008B0C7D" w:rsidRPr="00F200CC" w:rsidRDefault="008B0C7D" w:rsidP="004F090F">
            <w:r w:rsidRPr="00D44946">
              <w:t>Подпрограмма 8. «Организация проведения мероприятий по предупреждению и ликвидации болезней животных, их лечению, защите населения от болезней, общих для человека и животных».</w:t>
            </w:r>
          </w:p>
        </w:tc>
        <w:tc>
          <w:tcPr>
            <w:tcW w:w="965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95,1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27,7</w:t>
            </w:r>
          </w:p>
        </w:tc>
        <w:tc>
          <w:tcPr>
            <w:tcW w:w="850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27,7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150,5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</w:tcPr>
          <w:p w:rsidR="008B0C7D" w:rsidRPr="00F200CC" w:rsidRDefault="008B0C7D" w:rsidP="004F090F">
            <w:r w:rsidRPr="00D44946">
              <w:t>Задача 1 «Обеспечение профилактической работы по предупреждению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D44946">
              <w:t>да/нет</w:t>
            </w:r>
          </w:p>
        </w:tc>
        <w:tc>
          <w:tcPr>
            <w:tcW w:w="1276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850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D44946">
              <w:rPr>
                <w:bCs/>
              </w:rPr>
              <w:t>Показатель задачи 1 «Уровень информированности населения о мерах профилактики болезней животных на территории Западнодвинского района».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t>Административное мероприятие 1.001: «Проведение разъяснительной работы среди населения путем подворового обхода и сходов граждан»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D44946">
              <w:t>да/нет</w:t>
            </w:r>
          </w:p>
        </w:tc>
        <w:tc>
          <w:tcPr>
            <w:tcW w:w="1276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850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 w:rsidRPr="00D44946">
              <w:t>да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bottom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t>Показатель 1 мероприятия: «Количество выездов глав поселений с целью проведения разъяснительной работы среди населения поселений».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60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t>Административное мероприятие 1.002: «Распространение тематического материала о мерах профилактики болезней животных среди населения, посредством СМИ»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t>Показатель 1 мероприятия: «Количество публикаций (выступлений) в СМИ»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t>Административное мероприятие 1.003: «Организация проведения вакцинации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lastRenderedPageBreak/>
              <w:t>Показатель 1 мероприятия</w:t>
            </w:r>
            <w:proofErr w:type="gramStart"/>
            <w:r w:rsidRPr="00075B1D">
              <w:rPr>
                <w:bCs/>
              </w:rPr>
              <w:t>:«</w:t>
            </w:r>
            <w:proofErr w:type="gramEnd"/>
            <w:r w:rsidRPr="00075B1D">
              <w:rPr>
                <w:bCs/>
              </w:rPr>
              <w:t>Количество вакцинированных животных».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075B1D">
              <w:rPr>
                <w:bCs/>
              </w:rPr>
              <w:t>Задача 2 «Обеспечение проведения мероприятий по борьбе с безнадзорными животными на территории Западнодвинского района»</w:t>
            </w:r>
          </w:p>
        </w:tc>
        <w:tc>
          <w:tcPr>
            <w:tcW w:w="965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95,1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27,7</w:t>
            </w:r>
          </w:p>
        </w:tc>
        <w:tc>
          <w:tcPr>
            <w:tcW w:w="850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27,7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150,5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4A6966">
              <w:rPr>
                <w:bCs/>
              </w:rPr>
              <w:t>Показатель 1 задачи 2 «Количество безнадзорных животных на территории Западнодвинского района»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4A6966">
              <w:rPr>
                <w:bCs/>
              </w:rPr>
              <w:t>Административное мероприятие 2.001: «Проведение плановых заседаний противоэпизоотических комиссии Западнодвинского района, направленных на регулирование численности безнадзорных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598"/>
        </w:trPr>
        <w:tc>
          <w:tcPr>
            <w:tcW w:w="2863" w:type="dxa"/>
            <w:vAlign w:val="center"/>
          </w:tcPr>
          <w:p w:rsidR="008B0C7D" w:rsidRPr="00DF4A75" w:rsidRDefault="008B0C7D" w:rsidP="004F090F">
            <w:pPr>
              <w:rPr>
                <w:bCs/>
              </w:rPr>
            </w:pPr>
            <w:r w:rsidRPr="004A6966">
              <w:rPr>
                <w:bCs/>
              </w:rPr>
              <w:t>Показатель 1 мероприятия: «Количество проведенных заседаний»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4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270"/>
        </w:trPr>
        <w:tc>
          <w:tcPr>
            <w:tcW w:w="2863" w:type="dxa"/>
            <w:vAlign w:val="center"/>
          </w:tcPr>
          <w:p w:rsidR="008B0C7D" w:rsidRPr="00607DD7" w:rsidRDefault="008B0C7D" w:rsidP="004F090F">
            <w:pPr>
              <w:rPr>
                <w:bCs/>
              </w:rPr>
            </w:pPr>
            <w:r w:rsidRPr="004A6966">
              <w:rPr>
                <w:bCs/>
              </w:rPr>
              <w:t>Мероприятие 2.002: «Предоставление субвенции из областного бюджета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965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тыс. руб.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95,1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27,7</w:t>
            </w:r>
          </w:p>
        </w:tc>
        <w:tc>
          <w:tcPr>
            <w:tcW w:w="850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27,7</w:t>
            </w:r>
          </w:p>
        </w:tc>
        <w:tc>
          <w:tcPr>
            <w:tcW w:w="851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150,5</w:t>
            </w:r>
          </w:p>
        </w:tc>
        <w:tc>
          <w:tcPr>
            <w:tcW w:w="709" w:type="dxa"/>
            <w:vAlign w:val="center"/>
          </w:tcPr>
          <w:p w:rsidR="008B0C7D" w:rsidRPr="00F200CC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607DD7" w:rsidRDefault="008B0C7D" w:rsidP="004F090F">
            <w:pPr>
              <w:rPr>
                <w:bCs/>
              </w:rPr>
            </w:pPr>
            <w:r w:rsidRPr="000B4B24">
              <w:rPr>
                <w:bCs/>
              </w:rPr>
              <w:t xml:space="preserve">Показатель 1 мероприятия: «Финансовая обеспеченность  текущего периода к </w:t>
            </w:r>
            <w:proofErr w:type="gramStart"/>
            <w:r w:rsidRPr="000B4B24">
              <w:rPr>
                <w:bCs/>
              </w:rPr>
              <w:t>предшествующему</w:t>
            </w:r>
            <w:proofErr w:type="gramEnd"/>
            <w:r w:rsidRPr="000B4B24">
              <w:rPr>
                <w:bCs/>
              </w:rPr>
              <w:t>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29,1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0B4B24" w:rsidRDefault="008B0C7D" w:rsidP="004F090F">
            <w:pPr>
              <w:rPr>
                <w:bCs/>
              </w:rPr>
            </w:pPr>
            <w:r w:rsidRPr="00EA5B4D">
              <w:rPr>
                <w:bCs/>
              </w:rPr>
              <w:t>Показатель 2 мероприятия: «Доля израсходованной субвенции, выделяемой на осуществление государственных полномочий по предупреждению и ликвидации болезней животных, их лечению, защите населения от болезней, общих для человека и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%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100</w:t>
            </w:r>
          </w:p>
        </w:tc>
        <w:tc>
          <w:tcPr>
            <w:tcW w:w="709" w:type="dxa"/>
            <w:vAlign w:val="center"/>
          </w:tcPr>
          <w:p w:rsidR="008B0C7D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607DD7" w:rsidRDefault="008B0C7D" w:rsidP="004F090F">
            <w:pPr>
              <w:rPr>
                <w:bCs/>
              </w:rPr>
            </w:pPr>
            <w:r w:rsidRPr="000B4B24">
              <w:rPr>
                <w:bCs/>
              </w:rPr>
              <w:t>Административное мероприятие 2.003: «Обустройство территории для установки клеток- вольеров»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D96295">
              <w:t>нет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D96295">
              <w:t>нет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2015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607DD7" w:rsidRDefault="008B0C7D" w:rsidP="004F090F">
            <w:pPr>
              <w:rPr>
                <w:bCs/>
              </w:rPr>
            </w:pPr>
            <w:r w:rsidRPr="000B4B24">
              <w:rPr>
                <w:bCs/>
              </w:rPr>
              <w:t>Показатель 1 мероприятия: «Количество квадратных метров территории, подлежащей обустройству».</w:t>
            </w:r>
          </w:p>
        </w:tc>
        <w:tc>
          <w:tcPr>
            <w:tcW w:w="965" w:type="dxa"/>
            <w:vAlign w:val="center"/>
          </w:tcPr>
          <w:p w:rsidR="008B0C7D" w:rsidRPr="005215FF" w:rsidRDefault="008B0C7D" w:rsidP="004F090F">
            <w:pPr>
              <w:jc w:val="center"/>
              <w:rPr>
                <w:vertAlign w:val="superscript"/>
              </w:rPr>
            </w:pP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22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22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2015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607DD7" w:rsidRDefault="008B0C7D" w:rsidP="004F090F">
            <w:pPr>
              <w:rPr>
                <w:bCs/>
              </w:rPr>
            </w:pPr>
            <w:r w:rsidRPr="005215FF">
              <w:rPr>
                <w:bCs/>
              </w:rPr>
              <w:t xml:space="preserve">Административное мероприятие 2.004: «Приобретение клеток- </w:t>
            </w:r>
            <w:r w:rsidRPr="005215FF">
              <w:rPr>
                <w:bCs/>
              </w:rPr>
              <w:lastRenderedPageBreak/>
              <w:t>вольеров для передержки безнадзорных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lastRenderedPageBreak/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D96295">
              <w:t>нет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D96295">
              <w:t>нет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2015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5215FF" w:rsidRDefault="008B0C7D" w:rsidP="004F090F">
            <w:pPr>
              <w:rPr>
                <w:bCs/>
              </w:rPr>
            </w:pPr>
            <w:r w:rsidRPr="005215FF">
              <w:rPr>
                <w:bCs/>
              </w:rPr>
              <w:lastRenderedPageBreak/>
              <w:t>Показатель 1 мероприятия: «Количество клеток- вольеров для передержки безнадзорных животных исходя из пропускной способности содержания 1 единицы безнадзорного животного в клетке- вольере»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2015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5215FF" w:rsidRDefault="008B0C7D" w:rsidP="004F090F">
            <w:pPr>
              <w:rPr>
                <w:bCs/>
              </w:rPr>
            </w:pPr>
            <w:r w:rsidRPr="005215FF">
              <w:rPr>
                <w:bCs/>
              </w:rPr>
              <w:t>Административное мероприятие 2.005: «Отлов и передержка безнадзорных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5215FF" w:rsidRDefault="008B0C7D" w:rsidP="004F090F">
            <w:pPr>
              <w:rPr>
                <w:bCs/>
              </w:rPr>
            </w:pPr>
            <w:r w:rsidRPr="005215FF">
              <w:rPr>
                <w:bCs/>
              </w:rPr>
              <w:t>Показатель 1 мероприятия: «Количество отловленных и передержанных безнадзорных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5215FF" w:rsidRDefault="008B0C7D" w:rsidP="004F090F">
            <w:pPr>
              <w:rPr>
                <w:bCs/>
              </w:rPr>
            </w:pPr>
            <w:r w:rsidRPr="005215FF">
              <w:rPr>
                <w:bCs/>
              </w:rPr>
              <w:t>Административное мероприятие 2.006: «Стерилизация отловленных безнадзорных животных в пунктах передержки»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5215FF" w:rsidRDefault="008B0C7D" w:rsidP="004F090F">
            <w:pPr>
              <w:rPr>
                <w:bCs/>
              </w:rPr>
            </w:pPr>
            <w:r w:rsidRPr="005215FF">
              <w:rPr>
                <w:bCs/>
              </w:rPr>
              <w:t>Показатель 1 мероприятия: «Количество стерилизованных безнадзорных животных в пунктах передержки»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30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5215FF" w:rsidRDefault="008B0C7D" w:rsidP="004F090F">
            <w:pPr>
              <w:rPr>
                <w:bCs/>
              </w:rPr>
            </w:pPr>
            <w:r w:rsidRPr="00804759">
              <w:rPr>
                <w:bCs/>
              </w:rPr>
              <w:t>Административное мероприятие 2.007: «Умерщвление зараженных безнадзорных животных и утилизация биологических отходов»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804759" w:rsidRDefault="008B0C7D" w:rsidP="004F090F">
            <w:pPr>
              <w:rPr>
                <w:bCs/>
              </w:rPr>
            </w:pPr>
            <w:r w:rsidRPr="00804759">
              <w:rPr>
                <w:bCs/>
              </w:rPr>
              <w:t>Показатель 1 мероприятия: «Количество умерщвленных зараженных безнадзорных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2</w:t>
            </w:r>
          </w:p>
        </w:tc>
        <w:tc>
          <w:tcPr>
            <w:tcW w:w="851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6</w:t>
            </w:r>
          </w:p>
        </w:tc>
        <w:tc>
          <w:tcPr>
            <w:tcW w:w="709" w:type="dxa"/>
            <w:vAlign w:val="center"/>
          </w:tcPr>
          <w:p w:rsidR="008B0C7D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804759" w:rsidRDefault="008B0C7D" w:rsidP="004F090F">
            <w:pPr>
              <w:rPr>
                <w:bCs/>
              </w:rPr>
            </w:pPr>
            <w:r w:rsidRPr="00804759">
              <w:rPr>
                <w:bCs/>
              </w:rPr>
              <w:t>Административное мероприятие 2.008: «Информирование населения о месте и времени отлова безнадзорных животных, а также об отловленных безнадзорных животных»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 w:rsidRPr="007F0E7C">
              <w:t>да/нет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0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851" w:type="dxa"/>
            <w:vAlign w:val="center"/>
          </w:tcPr>
          <w:p w:rsidR="008B0C7D" w:rsidRDefault="008B0C7D" w:rsidP="004F090F">
            <w:pPr>
              <w:jc w:val="center"/>
            </w:pPr>
            <w:r w:rsidRPr="008338C5">
              <w:t>да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2017</w:t>
            </w:r>
          </w:p>
        </w:tc>
      </w:tr>
      <w:tr w:rsidR="008B0C7D" w:rsidTr="004F090F">
        <w:trPr>
          <w:trHeight w:val="180"/>
        </w:trPr>
        <w:tc>
          <w:tcPr>
            <w:tcW w:w="2863" w:type="dxa"/>
            <w:vAlign w:val="center"/>
          </w:tcPr>
          <w:p w:rsidR="008B0C7D" w:rsidRPr="00804759" w:rsidRDefault="008B0C7D" w:rsidP="004F090F">
            <w:pPr>
              <w:rPr>
                <w:bCs/>
              </w:rPr>
            </w:pPr>
            <w:r w:rsidRPr="00804759">
              <w:rPr>
                <w:bCs/>
              </w:rPr>
              <w:t>Показатель 1 мероприятия: «Количество животных, возвращенных хозяевам или взявшим на содержание».</w:t>
            </w:r>
          </w:p>
        </w:tc>
        <w:tc>
          <w:tcPr>
            <w:tcW w:w="965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единиц</w:t>
            </w:r>
          </w:p>
        </w:tc>
        <w:tc>
          <w:tcPr>
            <w:tcW w:w="1276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9" w:type="dxa"/>
            <w:vAlign w:val="center"/>
          </w:tcPr>
          <w:p w:rsidR="008B0C7D" w:rsidRPr="00A639C6" w:rsidRDefault="008B0C7D" w:rsidP="004F090F">
            <w:pPr>
              <w:jc w:val="center"/>
            </w:pPr>
            <w:r>
              <w:t>-</w:t>
            </w:r>
          </w:p>
        </w:tc>
        <w:tc>
          <w:tcPr>
            <w:tcW w:w="708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8B0C7D" w:rsidRPr="008338C5" w:rsidRDefault="008B0C7D" w:rsidP="004F090F">
            <w:pPr>
              <w:jc w:val="center"/>
            </w:pPr>
            <w:r>
              <w:t>15</w:t>
            </w:r>
          </w:p>
        </w:tc>
        <w:tc>
          <w:tcPr>
            <w:tcW w:w="709" w:type="dxa"/>
            <w:vAlign w:val="center"/>
          </w:tcPr>
          <w:p w:rsidR="008B0C7D" w:rsidRDefault="008B0C7D" w:rsidP="004F090F">
            <w:pPr>
              <w:jc w:val="center"/>
            </w:pPr>
            <w:r>
              <w:t>2017</w:t>
            </w:r>
          </w:p>
        </w:tc>
      </w:tr>
    </w:tbl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B0C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0C7D" w:rsidRDefault="008B0C7D" w:rsidP="008047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B0C7D" w:rsidSect="00F12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1164"/>
    <w:rsid w:val="00006188"/>
    <w:rsid w:val="0003754E"/>
    <w:rsid w:val="00041307"/>
    <w:rsid w:val="000757B2"/>
    <w:rsid w:val="00075B1D"/>
    <w:rsid w:val="000B4B24"/>
    <w:rsid w:val="000F1FA2"/>
    <w:rsid w:val="000F7DD2"/>
    <w:rsid w:val="001937B1"/>
    <w:rsid w:val="00256BC5"/>
    <w:rsid w:val="002B1DD7"/>
    <w:rsid w:val="00344D5B"/>
    <w:rsid w:val="00352954"/>
    <w:rsid w:val="003A2824"/>
    <w:rsid w:val="003B6005"/>
    <w:rsid w:val="004342FE"/>
    <w:rsid w:val="004973F3"/>
    <w:rsid w:val="004A6966"/>
    <w:rsid w:val="005215FF"/>
    <w:rsid w:val="00565048"/>
    <w:rsid w:val="00567866"/>
    <w:rsid w:val="005B10EC"/>
    <w:rsid w:val="005E7732"/>
    <w:rsid w:val="006122B0"/>
    <w:rsid w:val="006123C6"/>
    <w:rsid w:val="00643249"/>
    <w:rsid w:val="006B23B8"/>
    <w:rsid w:val="00761BE8"/>
    <w:rsid w:val="00776F79"/>
    <w:rsid w:val="00791522"/>
    <w:rsid w:val="007F0E7C"/>
    <w:rsid w:val="007F1164"/>
    <w:rsid w:val="00804759"/>
    <w:rsid w:val="00862B7D"/>
    <w:rsid w:val="00875DF8"/>
    <w:rsid w:val="00887C63"/>
    <w:rsid w:val="008B0C7D"/>
    <w:rsid w:val="008C5826"/>
    <w:rsid w:val="0094087F"/>
    <w:rsid w:val="0096677F"/>
    <w:rsid w:val="009A366F"/>
    <w:rsid w:val="009C738C"/>
    <w:rsid w:val="00A00F0C"/>
    <w:rsid w:val="00A07B38"/>
    <w:rsid w:val="00A43E80"/>
    <w:rsid w:val="00A82F33"/>
    <w:rsid w:val="00A87D79"/>
    <w:rsid w:val="00B02241"/>
    <w:rsid w:val="00C15956"/>
    <w:rsid w:val="00C639E4"/>
    <w:rsid w:val="00C70C88"/>
    <w:rsid w:val="00D252BB"/>
    <w:rsid w:val="00D44946"/>
    <w:rsid w:val="00EA5B4D"/>
    <w:rsid w:val="00EB73BB"/>
    <w:rsid w:val="00F1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C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D5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A00F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4">
    <w:name w:val="Знак4"/>
    <w:basedOn w:val="a"/>
    <w:rsid w:val="00A00F0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table" w:styleId="a7">
    <w:name w:val="Table Grid"/>
    <w:basedOn w:val="a1"/>
    <w:rsid w:val="00A00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1D391-D738-441B-B6EE-3F977EB7D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2015-10-13T06:00:00Z</cp:lastPrinted>
  <dcterms:created xsi:type="dcterms:W3CDTF">2015-09-29T12:42:00Z</dcterms:created>
  <dcterms:modified xsi:type="dcterms:W3CDTF">2015-10-13T06:01:00Z</dcterms:modified>
</cp:coreProperties>
</file>