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CE" w:rsidRDefault="00FA3DCE" w:rsidP="00D67942">
      <w:pPr>
        <w:spacing w:after="0" w:line="240" w:lineRule="auto"/>
        <w:jc w:val="right"/>
        <w:rPr>
          <w:rFonts w:ascii="Times New Roman" w:hAnsi="Times New Roman"/>
          <w:strike/>
          <w:color w:val="FF0000"/>
          <w:sz w:val="20"/>
          <w:szCs w:val="20"/>
        </w:rPr>
      </w:pPr>
    </w:p>
    <w:p w:rsidR="00FA3DCE" w:rsidRDefault="00FA3DCE" w:rsidP="00D67942">
      <w:pPr>
        <w:spacing w:after="0" w:line="240" w:lineRule="auto"/>
        <w:jc w:val="right"/>
        <w:rPr>
          <w:rFonts w:ascii="Times New Roman" w:hAnsi="Times New Roman"/>
          <w:strike/>
          <w:color w:val="FF0000"/>
          <w:sz w:val="20"/>
          <w:szCs w:val="20"/>
        </w:rPr>
      </w:pPr>
    </w:p>
    <w:p w:rsidR="00FA3DCE" w:rsidRPr="008F01D9" w:rsidRDefault="00FA3DCE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01D9">
        <w:rPr>
          <w:rFonts w:ascii="Times New Roman" w:hAnsi="Times New Roman"/>
          <w:sz w:val="20"/>
          <w:szCs w:val="20"/>
        </w:rPr>
        <w:t>Утверждена</w:t>
      </w:r>
    </w:p>
    <w:p w:rsidR="009A721A" w:rsidRPr="00D30090" w:rsidRDefault="00FA3DCE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D67942" w:rsidRPr="00D30090">
        <w:rPr>
          <w:rFonts w:ascii="Times New Roman" w:hAnsi="Times New Roman"/>
          <w:sz w:val="20"/>
          <w:szCs w:val="20"/>
        </w:rPr>
        <w:t>остановлени</w:t>
      </w:r>
      <w:r w:rsidR="006262AB">
        <w:rPr>
          <w:rFonts w:ascii="Times New Roman" w:hAnsi="Times New Roman"/>
          <w:sz w:val="20"/>
          <w:szCs w:val="20"/>
        </w:rPr>
        <w:t>ем</w:t>
      </w:r>
      <w:r w:rsidR="00D67942" w:rsidRPr="00D30090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9A721A" w:rsidRDefault="00D67942" w:rsidP="002F20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0090">
        <w:rPr>
          <w:rFonts w:ascii="Times New Roman" w:hAnsi="Times New Roman"/>
          <w:sz w:val="20"/>
          <w:szCs w:val="20"/>
        </w:rPr>
        <w:t>Западнодвинского</w:t>
      </w:r>
      <w:r w:rsidR="00765F4A">
        <w:rPr>
          <w:rFonts w:ascii="Times New Roman" w:hAnsi="Times New Roman"/>
          <w:sz w:val="20"/>
          <w:szCs w:val="20"/>
        </w:rPr>
        <w:t xml:space="preserve"> района</w:t>
      </w:r>
    </w:p>
    <w:p w:rsidR="002F20D4" w:rsidRPr="00D30090" w:rsidRDefault="002F20D4" w:rsidP="002F20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Тверской области</w:t>
      </w:r>
    </w:p>
    <w:p w:rsidR="00D67942" w:rsidRPr="00D30090" w:rsidRDefault="009A721A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0090">
        <w:rPr>
          <w:rFonts w:ascii="Times New Roman" w:hAnsi="Times New Roman"/>
          <w:sz w:val="20"/>
          <w:szCs w:val="20"/>
        </w:rPr>
        <w:t xml:space="preserve"> от </w:t>
      </w:r>
      <w:r w:rsidR="006262AB">
        <w:rPr>
          <w:rFonts w:ascii="Times New Roman" w:hAnsi="Times New Roman"/>
          <w:sz w:val="20"/>
          <w:szCs w:val="20"/>
        </w:rPr>
        <w:t xml:space="preserve">06.11.2020 </w:t>
      </w:r>
      <w:r w:rsidR="00B4242E">
        <w:rPr>
          <w:rFonts w:ascii="Times New Roman" w:hAnsi="Times New Roman"/>
          <w:sz w:val="20"/>
          <w:szCs w:val="20"/>
        </w:rPr>
        <w:t xml:space="preserve">г. </w:t>
      </w:r>
      <w:r w:rsidR="00D67942" w:rsidRPr="00D30090">
        <w:rPr>
          <w:rFonts w:ascii="Times New Roman" w:hAnsi="Times New Roman"/>
          <w:sz w:val="20"/>
          <w:szCs w:val="20"/>
        </w:rPr>
        <w:t>№</w:t>
      </w:r>
      <w:r w:rsidR="006262AB">
        <w:rPr>
          <w:rFonts w:ascii="Times New Roman" w:hAnsi="Times New Roman"/>
          <w:sz w:val="20"/>
          <w:szCs w:val="20"/>
        </w:rPr>
        <w:t xml:space="preserve"> 218</w:t>
      </w:r>
    </w:p>
    <w:p w:rsidR="00CA6A23" w:rsidRPr="00D30090" w:rsidRDefault="00CA6A23" w:rsidP="00D67942">
      <w:pPr>
        <w:jc w:val="right"/>
        <w:rPr>
          <w:sz w:val="24"/>
          <w:szCs w:val="24"/>
        </w:rPr>
      </w:pPr>
    </w:p>
    <w:p w:rsidR="009D0138" w:rsidRPr="00D30090" w:rsidRDefault="009D0138" w:rsidP="005C0328">
      <w:pPr>
        <w:rPr>
          <w:sz w:val="24"/>
          <w:szCs w:val="24"/>
        </w:rPr>
      </w:pPr>
    </w:p>
    <w:p w:rsidR="009D0138" w:rsidRPr="00D30090" w:rsidRDefault="009D0138" w:rsidP="005C0328">
      <w:pPr>
        <w:rPr>
          <w:sz w:val="24"/>
          <w:szCs w:val="24"/>
        </w:rPr>
      </w:pPr>
      <w:bookmarkStart w:id="0" w:name="_GoBack"/>
      <w:bookmarkEnd w:id="0"/>
    </w:p>
    <w:p w:rsidR="0042349C" w:rsidRPr="00D30090" w:rsidRDefault="0042349C" w:rsidP="005C0328">
      <w:pPr>
        <w:rPr>
          <w:sz w:val="24"/>
          <w:szCs w:val="24"/>
        </w:rPr>
      </w:pPr>
    </w:p>
    <w:p w:rsidR="009D0138" w:rsidRPr="00D30090" w:rsidRDefault="009D0138" w:rsidP="005C0328">
      <w:pPr>
        <w:rPr>
          <w:sz w:val="24"/>
          <w:szCs w:val="24"/>
        </w:rPr>
      </w:pPr>
    </w:p>
    <w:p w:rsidR="000A68EC" w:rsidRPr="00D30090" w:rsidRDefault="00E966EF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Муниципальная программа</w:t>
      </w:r>
    </w:p>
    <w:p w:rsidR="009D0138" w:rsidRPr="00D30090" w:rsidRDefault="00297D7B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Западнодвинского</w:t>
      </w:r>
      <w:r w:rsidR="00041FC8" w:rsidRPr="00D30090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>округа</w:t>
      </w:r>
      <w:r w:rsidR="00E966EF" w:rsidRPr="00D30090">
        <w:rPr>
          <w:rFonts w:ascii="Times New Roman" w:hAnsi="Times New Roman"/>
          <w:sz w:val="24"/>
          <w:szCs w:val="24"/>
        </w:rPr>
        <w:t xml:space="preserve"> Тверской области</w:t>
      </w:r>
    </w:p>
    <w:p w:rsidR="00CA6A23" w:rsidRPr="00D30090" w:rsidRDefault="00CA6A23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«</w:t>
      </w:r>
      <w:r w:rsidR="00817B57" w:rsidRPr="00D30090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  <w:r w:rsidRPr="00D30090">
        <w:rPr>
          <w:rFonts w:ascii="Times New Roman" w:hAnsi="Times New Roman"/>
          <w:sz w:val="24"/>
          <w:szCs w:val="24"/>
        </w:rPr>
        <w:t>»</w:t>
      </w:r>
    </w:p>
    <w:p w:rsidR="00CA6A23" w:rsidRPr="00D30090" w:rsidRDefault="00817B57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на </w:t>
      </w:r>
      <w:r w:rsidR="00297D7B">
        <w:rPr>
          <w:rFonts w:ascii="Times New Roman" w:hAnsi="Times New Roman"/>
          <w:sz w:val="24"/>
          <w:szCs w:val="24"/>
        </w:rPr>
        <w:t>2021</w:t>
      </w:r>
      <w:r w:rsidRPr="00D30090">
        <w:rPr>
          <w:rFonts w:ascii="Times New Roman" w:hAnsi="Times New Roman"/>
          <w:sz w:val="24"/>
          <w:szCs w:val="24"/>
        </w:rPr>
        <w:t>-202</w:t>
      </w:r>
      <w:r w:rsidR="00297D7B">
        <w:rPr>
          <w:rFonts w:ascii="Times New Roman" w:hAnsi="Times New Roman"/>
          <w:sz w:val="24"/>
          <w:szCs w:val="24"/>
        </w:rPr>
        <w:t xml:space="preserve">6 </w:t>
      </w:r>
      <w:r w:rsidR="00EE6339" w:rsidRPr="00D30090">
        <w:rPr>
          <w:rFonts w:ascii="Times New Roman" w:hAnsi="Times New Roman"/>
          <w:sz w:val="24"/>
          <w:szCs w:val="24"/>
        </w:rPr>
        <w:t>годы</w:t>
      </w:r>
    </w:p>
    <w:p w:rsidR="00CA6A23" w:rsidRDefault="00CA6A23" w:rsidP="005C0328">
      <w:pPr>
        <w:rPr>
          <w:sz w:val="24"/>
          <w:szCs w:val="24"/>
        </w:rPr>
      </w:pPr>
    </w:p>
    <w:p w:rsidR="00D30090" w:rsidRPr="00D30090" w:rsidRDefault="00D30090" w:rsidP="005C0328">
      <w:pPr>
        <w:rPr>
          <w:sz w:val="24"/>
          <w:szCs w:val="24"/>
        </w:rPr>
      </w:pPr>
    </w:p>
    <w:p w:rsidR="00CA6A23" w:rsidRPr="00D30090" w:rsidRDefault="00CA6A23" w:rsidP="005C0328">
      <w:pPr>
        <w:rPr>
          <w:sz w:val="24"/>
          <w:szCs w:val="24"/>
        </w:rPr>
      </w:pPr>
    </w:p>
    <w:p w:rsidR="00CA6A23" w:rsidRPr="00D30090" w:rsidRDefault="00CA6A23" w:rsidP="005C0328">
      <w:pPr>
        <w:rPr>
          <w:sz w:val="24"/>
          <w:szCs w:val="24"/>
        </w:rPr>
      </w:pPr>
    </w:p>
    <w:p w:rsidR="00CA6A23" w:rsidRPr="00D30090" w:rsidRDefault="00CA6A23" w:rsidP="005C0328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645D6C" w:rsidRPr="00D30090" w:rsidRDefault="00645D6C" w:rsidP="00CA6A23">
      <w:pPr>
        <w:rPr>
          <w:sz w:val="24"/>
          <w:szCs w:val="24"/>
        </w:rPr>
      </w:pPr>
    </w:p>
    <w:p w:rsidR="00645D6C" w:rsidRPr="00D30090" w:rsidRDefault="00645D6C" w:rsidP="00CA6A23">
      <w:pPr>
        <w:rPr>
          <w:sz w:val="24"/>
          <w:szCs w:val="24"/>
        </w:rPr>
      </w:pPr>
    </w:p>
    <w:p w:rsidR="00645D6C" w:rsidRPr="00D30090" w:rsidRDefault="00645D6C" w:rsidP="00CA6A23">
      <w:pPr>
        <w:rPr>
          <w:sz w:val="24"/>
          <w:szCs w:val="24"/>
        </w:rPr>
      </w:pPr>
    </w:p>
    <w:p w:rsidR="00944115" w:rsidRDefault="00944115" w:rsidP="00CA6A23">
      <w:pPr>
        <w:rPr>
          <w:sz w:val="24"/>
          <w:szCs w:val="24"/>
          <w:u w:val="single"/>
        </w:rPr>
      </w:pPr>
    </w:p>
    <w:p w:rsidR="00D30090" w:rsidRPr="00D30090" w:rsidRDefault="00D30090" w:rsidP="00CA6A23">
      <w:pPr>
        <w:rPr>
          <w:sz w:val="24"/>
          <w:szCs w:val="24"/>
          <w:u w:val="single"/>
        </w:rPr>
      </w:pPr>
    </w:p>
    <w:p w:rsidR="00D67942" w:rsidRPr="00D30090" w:rsidRDefault="00D67942" w:rsidP="00FA3DCE">
      <w:pPr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г.Западная Двина</w:t>
      </w:r>
    </w:p>
    <w:p w:rsidR="00041FC8" w:rsidRPr="008F01D9" w:rsidRDefault="00FA3DCE" w:rsidP="00206577">
      <w:pPr>
        <w:jc w:val="center"/>
        <w:rPr>
          <w:rFonts w:ascii="Times New Roman" w:hAnsi="Times New Roman"/>
          <w:strike/>
          <w:sz w:val="24"/>
          <w:szCs w:val="24"/>
        </w:rPr>
      </w:pPr>
      <w:r w:rsidRPr="008F01D9">
        <w:rPr>
          <w:rFonts w:ascii="Times New Roman" w:hAnsi="Times New Roman"/>
          <w:sz w:val="24"/>
          <w:szCs w:val="24"/>
        </w:rPr>
        <w:t>2020 год</w:t>
      </w:r>
    </w:p>
    <w:p w:rsidR="00FA3DCE" w:rsidRPr="00D30090" w:rsidRDefault="00FA3DCE" w:rsidP="00206577">
      <w:pPr>
        <w:jc w:val="center"/>
        <w:rPr>
          <w:rFonts w:ascii="Times New Roman" w:hAnsi="Times New Roman"/>
          <w:sz w:val="24"/>
          <w:szCs w:val="24"/>
        </w:rPr>
      </w:pPr>
    </w:p>
    <w:p w:rsidR="008F01D9" w:rsidRDefault="008F0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F01D9" w:rsidRDefault="008F0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F01D9" w:rsidRDefault="008F0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092647">
        <w:rPr>
          <w:rFonts w:ascii="Times New Roman" w:hAnsi="Times New Roman"/>
          <w:sz w:val="24"/>
          <w:szCs w:val="24"/>
        </w:rPr>
        <w:t>Западнодвинского</w:t>
      </w:r>
      <w:r w:rsidR="00041FC8" w:rsidRPr="00D30090">
        <w:rPr>
          <w:rFonts w:ascii="Times New Roman" w:hAnsi="Times New Roman"/>
          <w:sz w:val="24"/>
          <w:szCs w:val="24"/>
        </w:rPr>
        <w:t>муниципального</w:t>
      </w:r>
      <w:r w:rsidR="00092647">
        <w:rPr>
          <w:rFonts w:ascii="Times New Roman" w:hAnsi="Times New Roman"/>
          <w:sz w:val="24"/>
          <w:szCs w:val="24"/>
        </w:rPr>
        <w:t>округа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Тверской области 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3"/>
        <w:gridCol w:w="4120"/>
      </w:tblGrid>
      <w:tr w:rsidR="0033208E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08E" w:rsidRPr="00D30090" w:rsidRDefault="00D67942" w:rsidP="008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муниципальной п</w:t>
            </w:r>
            <w:r w:rsidR="0033208E" w:rsidRPr="00D30090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8F3EF5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F3EF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CB3" w:rsidRPr="00D30090" w:rsidRDefault="0033208E" w:rsidP="0081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"</w:t>
            </w:r>
            <w:r w:rsidR="00817B57" w:rsidRPr="00D30090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3208E" w:rsidRPr="00D30090" w:rsidRDefault="0033208E" w:rsidP="00C4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67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082382" w:rsidP="0027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Главный администратор муниципальной программы </w:t>
            </w:r>
            <w:r w:rsidR="00270B0C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="00270B0C"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270B0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270B0C"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582B5C" w:rsidP="00041FC8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A67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082382" w:rsidP="0050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Администратор муниципальной программы </w:t>
            </w:r>
            <w:r w:rsidR="00504067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="00504067"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50406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504067"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F04A67" w:rsidP="0012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Администрация Западнодвинского</w:t>
            </w:r>
            <w:r w:rsidR="001221A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</w:tr>
      <w:tr w:rsidR="00746B4C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 w:rsidP="0012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  <w:r w:rsidR="001221A3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="001221A3"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1221A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1221A3"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1221A3" w:rsidP="00C4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17B57" w:rsidRPr="00D3009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6B4C" w:rsidRPr="00D3009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6B4C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817B57" w:rsidP="00DF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46B4C" w:rsidRPr="00D30090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 w:rsidR="00DF2856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="00DF2856"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DF285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F2856"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3EC" w:rsidRPr="00D30090" w:rsidRDefault="00AE1498" w:rsidP="0065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</w:t>
            </w:r>
            <w:r w:rsidR="001B6A55" w:rsidRPr="00D30090">
              <w:rPr>
                <w:rFonts w:ascii="Times New Roman" w:hAnsi="Times New Roman"/>
                <w:sz w:val="24"/>
                <w:szCs w:val="24"/>
              </w:rPr>
              <w:t xml:space="preserve">нальное повышение комфортности </w:t>
            </w:r>
            <w:r w:rsidR="00817B57" w:rsidRPr="00D30090">
              <w:rPr>
                <w:rFonts w:ascii="Times New Roman" w:hAnsi="Times New Roman"/>
                <w:sz w:val="24"/>
                <w:szCs w:val="24"/>
              </w:rPr>
              <w:t>городской среды на территории</w:t>
            </w:r>
            <w:r w:rsidR="00650F30" w:rsidRPr="00650F30">
              <w:rPr>
                <w:rFonts w:ascii="Times New Roman" w:hAnsi="Times New Roman"/>
                <w:sz w:val="24"/>
                <w:szCs w:val="24"/>
              </w:rPr>
              <w:t>городаЗападная Двина,</w:t>
            </w:r>
            <w:r w:rsidR="001B6A55" w:rsidRPr="00D30090">
              <w:rPr>
                <w:rFonts w:ascii="Times New Roman" w:hAnsi="Times New Roman"/>
                <w:sz w:val="24"/>
                <w:szCs w:val="24"/>
              </w:rPr>
              <w:t xml:space="preserve"> повышение индекса качества городской среды.</w:t>
            </w:r>
          </w:p>
        </w:tc>
      </w:tr>
      <w:tr w:rsidR="00746B4C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 w:rsidP="00DF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DF2856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="00DF2856"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DF285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F2856"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 w:rsidP="008B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Подпрограмма 1 "</w:t>
            </w:r>
            <w:r w:rsidR="00F324F1" w:rsidRPr="00D30090">
              <w:rPr>
                <w:rFonts w:ascii="Times New Roman" w:hAnsi="Times New Roman"/>
                <w:sz w:val="24"/>
                <w:szCs w:val="24"/>
              </w:rPr>
              <w:t>Благ</w:t>
            </w:r>
            <w:r w:rsidR="00206577" w:rsidRPr="00D30090">
              <w:rPr>
                <w:rFonts w:ascii="Times New Roman" w:hAnsi="Times New Roman"/>
                <w:sz w:val="24"/>
                <w:szCs w:val="24"/>
              </w:rPr>
              <w:t>оустройство дворовых территорий</w:t>
            </w:r>
            <w:r w:rsidR="00C715E4" w:rsidRPr="00D30090">
              <w:rPr>
                <w:rFonts w:ascii="Times New Roman" w:hAnsi="Times New Roman"/>
                <w:sz w:val="24"/>
                <w:szCs w:val="24"/>
              </w:rPr>
              <w:t>"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(далее подпрограмма 1)</w:t>
            </w:r>
          </w:p>
          <w:p w:rsidR="001043EC" w:rsidRPr="00D30090" w:rsidRDefault="00746B4C" w:rsidP="005F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="00C715E4" w:rsidRPr="00D30090">
              <w:rPr>
                <w:rFonts w:ascii="Times New Roman" w:hAnsi="Times New Roman"/>
                <w:sz w:val="24"/>
                <w:szCs w:val="24"/>
              </w:rPr>
              <w:t xml:space="preserve">"Благоустройство территорий общего  пользования " 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(далее подпрограмма 2)</w:t>
            </w:r>
          </w:p>
        </w:tc>
      </w:tr>
      <w:tr w:rsidR="00746B4C" w:rsidRPr="00D30090" w:rsidTr="002932BF">
        <w:trPr>
          <w:trHeight w:val="27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07C" w:rsidRPr="00D30090" w:rsidRDefault="00082382" w:rsidP="00DF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  <w:r w:rsidR="00DF2856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="00DF2856"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DF285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F2856"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(конечный результат реализации муниципальной программы, выраженный показателями достижения цели муниципальной программы)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6F" w:rsidRPr="00D30090" w:rsidRDefault="001B6A55" w:rsidP="001B6A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территорий, полностью освещенных</w:t>
            </w:r>
            <w:r w:rsidR="00BB13C3" w:rsidRPr="00D30090">
              <w:rPr>
                <w:rFonts w:ascii="Times New Roman" w:hAnsi="Times New Roman"/>
                <w:sz w:val="24"/>
                <w:szCs w:val="24"/>
              </w:rPr>
              <w:t>,о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брудованных местами для проведения досуга и отдыха разными группами населения, малыми архитектурными формами, в общем количестве реализованных в течение планового года проектов благоустройства дворовых территорий, - 100%</w:t>
            </w:r>
          </w:p>
          <w:p w:rsidR="001B6A55" w:rsidRPr="00D30090" w:rsidRDefault="001B6A55" w:rsidP="001B6A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</w:t>
            </w:r>
            <w:r w:rsidR="00BB13C3" w:rsidRPr="00D30090">
              <w:rPr>
                <w:rFonts w:ascii="Times New Roman" w:hAnsi="Times New Roman"/>
                <w:sz w:val="24"/>
                <w:szCs w:val="24"/>
              </w:rPr>
              <w:t>общественных территорий, в общем количестве реализованных в течение планового года проектов благоустройства общественных территорий – 100%.</w:t>
            </w:r>
          </w:p>
          <w:p w:rsidR="001B6A55" w:rsidRPr="00D30090" w:rsidRDefault="001B6A55" w:rsidP="001B6A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Доля дворовых территорий</w:t>
            </w:r>
            <w:r w:rsidR="00686A26" w:rsidRPr="00D30090">
              <w:rPr>
                <w:rFonts w:ascii="Times New Roman" w:hAnsi="Times New Roman"/>
                <w:sz w:val="24"/>
                <w:szCs w:val="24"/>
              </w:rPr>
              <w:t xml:space="preserve">, благоустройство которых выполнено при участии граждан, организаций в соответствующих мероприятиях, в общем </w:t>
            </w:r>
            <w:r w:rsidR="00686A26" w:rsidRPr="00D3009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реализованных в течение планового года проектов благоустройства дворовых территорий – 100%.</w:t>
            </w:r>
          </w:p>
          <w:p w:rsidR="00510400" w:rsidRPr="00D30090" w:rsidRDefault="00765F4A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принявших участие в решении вопросов развития городской среды от общего количества граждан в возрасте от 14 лет, </w:t>
            </w:r>
            <w:r w:rsidRPr="00765F4A">
              <w:rPr>
                <w:rFonts w:ascii="Times New Roman" w:hAnsi="Times New Roman"/>
                <w:sz w:val="24"/>
                <w:szCs w:val="24"/>
              </w:rPr>
              <w:t>проживающих в городе Западная Двина до 25%.</w:t>
            </w:r>
          </w:p>
        </w:tc>
      </w:tr>
      <w:tr w:rsidR="00746B4C" w:rsidRPr="00D30090" w:rsidTr="002932BF">
        <w:trPr>
          <w:trHeight w:val="4896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0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финансирования муниципальной программы </w:t>
            </w:r>
            <w:r w:rsidR="0086595E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r w:rsidR="0086595E" w:rsidRPr="00D300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6595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6595E" w:rsidRPr="00D30090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A08" w:rsidRPr="00206577" w:rsidRDefault="00C60AF1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215A08" w:rsidRPr="00206577">
              <w:rPr>
                <w:szCs w:val="24"/>
              </w:rPr>
              <w:t xml:space="preserve"> год -</w:t>
            </w:r>
            <w:r w:rsidR="0038495D">
              <w:rPr>
                <w:szCs w:val="24"/>
              </w:rPr>
              <w:t>7005,8</w:t>
            </w:r>
            <w:r w:rsidR="00215A08" w:rsidRPr="00206577">
              <w:rPr>
                <w:szCs w:val="24"/>
              </w:rPr>
              <w:t xml:space="preserve"> тыс. рублей, в том числе:</w:t>
            </w:r>
          </w:p>
          <w:p w:rsidR="00215A08" w:rsidRDefault="00C60AF1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1000,0</w:t>
            </w:r>
            <w:r w:rsidR="00215A08" w:rsidRPr="006050A1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38495D" w:rsidRPr="006050A1" w:rsidRDefault="0038495D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6005,8 тыс. рублей- за счет областного бюджета;</w:t>
            </w:r>
          </w:p>
          <w:p w:rsidR="00592AD7" w:rsidRDefault="00592AD7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8B7C78" w:rsidRPr="001C2261">
              <w:rPr>
                <w:szCs w:val="24"/>
              </w:rPr>
              <w:t xml:space="preserve"> год -</w:t>
            </w:r>
            <w:r w:rsidR="0038495D">
              <w:rPr>
                <w:szCs w:val="24"/>
              </w:rPr>
              <w:t>5</w:t>
            </w:r>
            <w:r>
              <w:rPr>
                <w:szCs w:val="24"/>
              </w:rPr>
              <w:t>00,0</w:t>
            </w:r>
            <w:r w:rsidR="00215A08" w:rsidRPr="001C2261">
              <w:rPr>
                <w:szCs w:val="24"/>
              </w:rPr>
              <w:t xml:space="preserve"> тыс. рублей, в том числе:</w:t>
            </w:r>
          </w:p>
          <w:p w:rsidR="006B33CE" w:rsidRDefault="0038495D" w:rsidP="00592AD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592AD7">
              <w:rPr>
                <w:szCs w:val="24"/>
              </w:rPr>
              <w:t>00,0</w:t>
            </w:r>
            <w:r w:rsidR="00215A08" w:rsidRPr="001C2261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592AD7" w:rsidRDefault="006B33CE" w:rsidP="00592AD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592AD7" w:rsidRPr="001C2261">
              <w:rPr>
                <w:szCs w:val="24"/>
              </w:rPr>
              <w:t xml:space="preserve"> год -</w:t>
            </w:r>
            <w:r w:rsidR="0038495D">
              <w:rPr>
                <w:szCs w:val="24"/>
              </w:rPr>
              <w:t>500</w:t>
            </w:r>
            <w:r w:rsidR="00592AD7">
              <w:rPr>
                <w:szCs w:val="24"/>
              </w:rPr>
              <w:t>,0</w:t>
            </w:r>
            <w:r w:rsidR="00592AD7" w:rsidRPr="001C2261">
              <w:rPr>
                <w:szCs w:val="24"/>
              </w:rPr>
              <w:t xml:space="preserve"> тыс. рублей, в том числе: </w:t>
            </w:r>
          </w:p>
          <w:p w:rsidR="00592AD7" w:rsidRPr="001C2261" w:rsidRDefault="0038495D" w:rsidP="00592AD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500</w:t>
            </w:r>
            <w:r w:rsidR="00592AD7">
              <w:rPr>
                <w:szCs w:val="24"/>
              </w:rPr>
              <w:t>,0</w:t>
            </w:r>
            <w:r w:rsidR="00592AD7" w:rsidRPr="001C2261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215A08" w:rsidRDefault="006B33CE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215A08" w:rsidRPr="000805F1">
              <w:rPr>
                <w:szCs w:val="24"/>
              </w:rPr>
              <w:t xml:space="preserve"> год -0,0 тыс. рублей, в том числе:</w:t>
            </w:r>
          </w:p>
          <w:p w:rsidR="00FA3DCE" w:rsidRPr="008237E3" w:rsidRDefault="00FA3DCE" w:rsidP="00215A08">
            <w:pPr>
              <w:pStyle w:val="ConsPlusNormal"/>
              <w:rPr>
                <w:szCs w:val="24"/>
              </w:rPr>
            </w:pPr>
            <w:r w:rsidRPr="008237E3">
              <w:rPr>
                <w:szCs w:val="24"/>
              </w:rPr>
              <w:t>0,0 тыс. рублей - за счет средств районного бюджета;</w:t>
            </w:r>
          </w:p>
          <w:p w:rsidR="00215A08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</w:t>
            </w:r>
            <w:r w:rsidR="006B33CE">
              <w:rPr>
                <w:szCs w:val="24"/>
              </w:rPr>
              <w:t>025</w:t>
            </w:r>
            <w:r w:rsidRPr="000805F1">
              <w:rPr>
                <w:szCs w:val="24"/>
              </w:rPr>
              <w:t xml:space="preserve"> год -</w:t>
            </w:r>
            <w:r w:rsidR="00FF0A1B">
              <w:rPr>
                <w:szCs w:val="24"/>
              </w:rPr>
              <w:t>0</w:t>
            </w:r>
            <w:r w:rsidRPr="000805F1">
              <w:rPr>
                <w:szCs w:val="24"/>
              </w:rPr>
              <w:t>,0 тыс. рублей, в том числе:</w:t>
            </w:r>
          </w:p>
          <w:p w:rsidR="00FA3DCE" w:rsidRPr="008237E3" w:rsidRDefault="00FA3DCE" w:rsidP="00FA3DCE">
            <w:pPr>
              <w:pStyle w:val="ConsPlusNormal"/>
              <w:rPr>
                <w:szCs w:val="24"/>
              </w:rPr>
            </w:pPr>
            <w:r w:rsidRPr="008237E3">
              <w:rPr>
                <w:szCs w:val="24"/>
              </w:rPr>
              <w:t>0,0 тыс. рублей - за счет средств районного бюджета;</w:t>
            </w:r>
          </w:p>
          <w:p w:rsidR="00FA3DCE" w:rsidRPr="008237E3" w:rsidRDefault="006B33CE" w:rsidP="00FA3DC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="00C419E1" w:rsidRPr="00D30090">
              <w:rPr>
                <w:szCs w:val="24"/>
              </w:rPr>
              <w:t xml:space="preserve"> год - 0,0 тыс. рублей</w:t>
            </w:r>
            <w:r w:rsidR="00FA3DCE" w:rsidRPr="000805F1">
              <w:rPr>
                <w:szCs w:val="24"/>
              </w:rPr>
              <w:t xml:space="preserve">, </w:t>
            </w:r>
            <w:r w:rsidR="00FA3DCE" w:rsidRPr="008237E3">
              <w:rPr>
                <w:szCs w:val="24"/>
              </w:rPr>
              <w:t>в том числе:</w:t>
            </w:r>
          </w:p>
          <w:p w:rsidR="000C155D" w:rsidRPr="00D30090" w:rsidRDefault="00FA3DCE" w:rsidP="00C419E1">
            <w:pPr>
              <w:pStyle w:val="ConsPlusNormal"/>
              <w:rPr>
                <w:szCs w:val="24"/>
              </w:rPr>
            </w:pPr>
            <w:r w:rsidRPr="008237E3">
              <w:rPr>
                <w:szCs w:val="24"/>
              </w:rPr>
              <w:t>0,0 тыс. рублей - за</w:t>
            </w:r>
            <w:r w:rsidR="00765F4A">
              <w:rPr>
                <w:szCs w:val="24"/>
              </w:rPr>
              <w:t xml:space="preserve"> счет средств районного бюджета.</w:t>
            </w:r>
          </w:p>
        </w:tc>
      </w:tr>
      <w:tr w:rsidR="00746B4C" w:rsidRPr="00D30090" w:rsidTr="00765F4A">
        <w:trPr>
          <w:trHeight w:val="1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B5C" w:rsidRPr="00D30090" w:rsidTr="002932BF">
        <w:trPr>
          <w:trHeight w:val="1008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B5C" w:rsidRPr="00D30090" w:rsidRDefault="00582B5C" w:rsidP="0059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Плановые объемы финансирования подпрограмм по годам реализации, в т</w:t>
            </w:r>
            <w:r w:rsidR="0042349C" w:rsidRPr="00D30090">
              <w:rPr>
                <w:rFonts w:ascii="Times New Roman" w:hAnsi="Times New Roman"/>
                <w:sz w:val="24"/>
                <w:szCs w:val="24"/>
              </w:rPr>
              <w:t>ом числе обеспечивающей подпрог</w:t>
            </w:r>
            <w:r w:rsidR="00C154FD" w:rsidRPr="00D3009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ммы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349C" w:rsidRPr="00D30090" w:rsidRDefault="0042349C" w:rsidP="0042349C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Подпрограмма 1, в том числе:</w:t>
            </w:r>
          </w:p>
          <w:p w:rsidR="00215A08" w:rsidRPr="00206577" w:rsidRDefault="00E700F3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215A08" w:rsidRPr="00327095">
              <w:rPr>
                <w:szCs w:val="24"/>
              </w:rPr>
              <w:t xml:space="preserve"> год-</w:t>
            </w:r>
            <w:r w:rsidR="009C74EB">
              <w:rPr>
                <w:szCs w:val="24"/>
              </w:rPr>
              <w:t>124,2</w:t>
            </w:r>
            <w:r w:rsidR="00215A08" w:rsidRPr="00327095">
              <w:rPr>
                <w:szCs w:val="24"/>
              </w:rPr>
              <w:t xml:space="preserve"> тыс. рублей;</w:t>
            </w:r>
          </w:p>
          <w:p w:rsidR="00215A08" w:rsidRPr="000805F1" w:rsidRDefault="009C74EB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-0</w:t>
            </w:r>
            <w:r w:rsidR="00E700F3">
              <w:rPr>
                <w:szCs w:val="24"/>
              </w:rPr>
              <w:t>,0</w:t>
            </w:r>
            <w:r w:rsidR="00215A08" w:rsidRPr="001C2261">
              <w:rPr>
                <w:szCs w:val="24"/>
              </w:rPr>
              <w:t xml:space="preserve"> тыс. рублей;</w:t>
            </w:r>
          </w:p>
          <w:p w:rsidR="00215A08" w:rsidRPr="000805F1" w:rsidRDefault="00E700F3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901519" w:rsidRPr="00002FB1">
              <w:rPr>
                <w:szCs w:val="24"/>
              </w:rPr>
              <w:t xml:space="preserve"> год -</w:t>
            </w:r>
            <w:r w:rsidR="00706C29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  <w:r w:rsidR="00215A08" w:rsidRPr="00002FB1">
              <w:rPr>
                <w:szCs w:val="24"/>
              </w:rPr>
              <w:t xml:space="preserve"> тыс. рублей;</w:t>
            </w:r>
          </w:p>
          <w:p w:rsidR="00215A08" w:rsidRPr="000805F1" w:rsidRDefault="00E700F3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215A08" w:rsidRPr="000805F1">
              <w:rPr>
                <w:szCs w:val="24"/>
              </w:rPr>
              <w:t xml:space="preserve"> год -</w:t>
            </w:r>
            <w:r w:rsidR="00303DC3">
              <w:rPr>
                <w:szCs w:val="24"/>
              </w:rPr>
              <w:t>0</w:t>
            </w:r>
            <w:r w:rsidR="00215A08" w:rsidRPr="000805F1">
              <w:rPr>
                <w:szCs w:val="24"/>
              </w:rPr>
              <w:t>,0 тыс. рублей;</w:t>
            </w:r>
          </w:p>
          <w:p w:rsidR="0042349C" w:rsidRPr="00D30090" w:rsidRDefault="00E700F3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FF0A1B">
              <w:rPr>
                <w:szCs w:val="24"/>
              </w:rPr>
              <w:t xml:space="preserve"> год -</w:t>
            </w:r>
            <w:r w:rsidR="00303DC3">
              <w:rPr>
                <w:szCs w:val="24"/>
              </w:rPr>
              <w:t>0</w:t>
            </w:r>
            <w:r w:rsidR="00215A08" w:rsidRPr="000805F1">
              <w:rPr>
                <w:szCs w:val="24"/>
              </w:rPr>
              <w:t>,0 тыс. рублей</w:t>
            </w:r>
            <w:r w:rsidR="0042349C" w:rsidRPr="00D30090">
              <w:rPr>
                <w:szCs w:val="24"/>
              </w:rPr>
              <w:t>;</w:t>
            </w:r>
          </w:p>
          <w:p w:rsidR="00C419E1" w:rsidRPr="00D30090" w:rsidRDefault="00E700F3" w:rsidP="00C419E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="00C419E1" w:rsidRPr="00D30090">
              <w:rPr>
                <w:szCs w:val="24"/>
              </w:rPr>
              <w:t xml:space="preserve"> год -</w:t>
            </w:r>
            <w:r w:rsidR="00303DC3">
              <w:rPr>
                <w:szCs w:val="24"/>
              </w:rPr>
              <w:t>0</w:t>
            </w:r>
            <w:r w:rsidR="00C419E1" w:rsidRPr="00D30090">
              <w:rPr>
                <w:szCs w:val="24"/>
              </w:rPr>
              <w:t>,0 тыс. рублей;</w:t>
            </w:r>
          </w:p>
          <w:p w:rsidR="00E700F3" w:rsidRDefault="00E700F3" w:rsidP="0042349C">
            <w:pPr>
              <w:pStyle w:val="ConsPlusNormal"/>
              <w:rPr>
                <w:szCs w:val="24"/>
              </w:rPr>
            </w:pPr>
          </w:p>
          <w:p w:rsidR="0042349C" w:rsidRPr="00D30090" w:rsidRDefault="0042349C" w:rsidP="0042349C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подпрограмма 2, в том числе:</w:t>
            </w:r>
          </w:p>
          <w:p w:rsidR="007F189D" w:rsidRPr="00206577" w:rsidRDefault="007F189D" w:rsidP="007F18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327095">
              <w:rPr>
                <w:szCs w:val="24"/>
              </w:rPr>
              <w:t xml:space="preserve"> год-</w:t>
            </w:r>
            <w:r w:rsidR="00706C29">
              <w:rPr>
                <w:szCs w:val="24"/>
              </w:rPr>
              <w:t>6881,6</w:t>
            </w:r>
            <w:r w:rsidRPr="00327095">
              <w:rPr>
                <w:szCs w:val="24"/>
              </w:rPr>
              <w:t xml:space="preserve"> тыс. рублей;</w:t>
            </w:r>
          </w:p>
          <w:p w:rsidR="007F189D" w:rsidRPr="000805F1" w:rsidRDefault="007F189D" w:rsidP="007F18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-500,0</w:t>
            </w:r>
            <w:r w:rsidRPr="001C2261">
              <w:rPr>
                <w:szCs w:val="24"/>
              </w:rPr>
              <w:t xml:space="preserve"> тыс. рублей;</w:t>
            </w:r>
          </w:p>
          <w:p w:rsidR="007F189D" w:rsidRPr="000805F1" w:rsidRDefault="007F189D" w:rsidP="007F18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002FB1">
              <w:rPr>
                <w:szCs w:val="24"/>
              </w:rPr>
              <w:t xml:space="preserve"> год -</w:t>
            </w:r>
            <w:r>
              <w:rPr>
                <w:szCs w:val="24"/>
              </w:rPr>
              <w:t>500,0</w:t>
            </w:r>
            <w:r w:rsidRPr="00002FB1">
              <w:rPr>
                <w:szCs w:val="24"/>
              </w:rPr>
              <w:t xml:space="preserve"> тыс. рублей;</w:t>
            </w:r>
          </w:p>
          <w:p w:rsidR="007F189D" w:rsidRPr="000805F1" w:rsidRDefault="007F189D" w:rsidP="007F18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0805F1">
              <w:rPr>
                <w:szCs w:val="24"/>
              </w:rPr>
              <w:t xml:space="preserve"> год -</w:t>
            </w:r>
            <w:r>
              <w:rPr>
                <w:szCs w:val="24"/>
              </w:rPr>
              <w:t>0</w:t>
            </w:r>
            <w:r w:rsidRPr="000805F1">
              <w:rPr>
                <w:szCs w:val="24"/>
              </w:rPr>
              <w:t>,0 тыс. рублей;</w:t>
            </w:r>
          </w:p>
          <w:p w:rsidR="007F189D" w:rsidRPr="00D30090" w:rsidRDefault="007F189D" w:rsidP="007F18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 год -0</w:t>
            </w:r>
            <w:r w:rsidRPr="000805F1">
              <w:rPr>
                <w:szCs w:val="24"/>
              </w:rPr>
              <w:t>,0 тыс. рублей</w:t>
            </w:r>
            <w:r w:rsidRPr="00D30090">
              <w:rPr>
                <w:szCs w:val="24"/>
              </w:rPr>
              <w:t>;</w:t>
            </w:r>
          </w:p>
          <w:p w:rsidR="007F189D" w:rsidRPr="00D30090" w:rsidRDefault="007F189D" w:rsidP="007F189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D30090">
              <w:rPr>
                <w:szCs w:val="24"/>
              </w:rPr>
              <w:t xml:space="preserve"> год -</w:t>
            </w:r>
            <w:r>
              <w:rPr>
                <w:szCs w:val="24"/>
              </w:rPr>
              <w:t>0</w:t>
            </w:r>
            <w:r w:rsidRPr="00D30090">
              <w:rPr>
                <w:szCs w:val="24"/>
              </w:rPr>
              <w:t>,0 тыс. рублей;</w:t>
            </w:r>
          </w:p>
          <w:p w:rsidR="00582B5C" w:rsidRPr="00D30090" w:rsidRDefault="00582B5C" w:rsidP="00C419E1">
            <w:pPr>
              <w:pStyle w:val="ConsPlusNormal"/>
              <w:rPr>
                <w:szCs w:val="24"/>
              </w:rPr>
            </w:pPr>
          </w:p>
        </w:tc>
      </w:tr>
    </w:tbl>
    <w:p w:rsidR="0089179F" w:rsidRDefault="0089179F" w:rsidP="004701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932BF" w:rsidRPr="00D30090" w:rsidRDefault="00A04C83" w:rsidP="00A0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Паспорт</w:t>
      </w:r>
    </w:p>
    <w:p w:rsidR="00360124" w:rsidRPr="00D30090" w:rsidRDefault="00A04C83" w:rsidP="00360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подпрограммы 1муниципальной программы </w:t>
      </w:r>
      <w:r w:rsidR="00360124">
        <w:rPr>
          <w:rFonts w:ascii="Times New Roman" w:hAnsi="Times New Roman"/>
          <w:sz w:val="24"/>
          <w:szCs w:val="24"/>
        </w:rPr>
        <w:t>Западнодвинского</w:t>
      </w:r>
      <w:r w:rsidR="00360124" w:rsidRPr="00D30090">
        <w:rPr>
          <w:rFonts w:ascii="Times New Roman" w:hAnsi="Times New Roman"/>
          <w:sz w:val="24"/>
          <w:szCs w:val="24"/>
        </w:rPr>
        <w:t>муниципального</w:t>
      </w:r>
      <w:r w:rsidR="00360124">
        <w:rPr>
          <w:rFonts w:ascii="Times New Roman" w:hAnsi="Times New Roman"/>
          <w:sz w:val="24"/>
          <w:szCs w:val="24"/>
        </w:rPr>
        <w:t>округа</w:t>
      </w:r>
    </w:p>
    <w:p w:rsidR="00360124" w:rsidRPr="00D30090" w:rsidRDefault="00360124" w:rsidP="00360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Тверской области </w:t>
      </w:r>
    </w:p>
    <w:p w:rsidR="00A04C83" w:rsidRPr="00D30090" w:rsidRDefault="00A04C83" w:rsidP="00A0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04C83" w:rsidRPr="00D30090" w:rsidRDefault="00A04C83" w:rsidP="00A0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5767"/>
      </w:tblGrid>
      <w:tr w:rsidR="00A04C83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A0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C61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"Благоустройство дворовых территорий "</w:t>
            </w:r>
          </w:p>
        </w:tc>
      </w:tr>
      <w:tr w:rsidR="00A04C83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Задачи  подпрограммы</w:t>
            </w:r>
            <w:r w:rsidR="0032666A" w:rsidRPr="00D3009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316AEA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 xml:space="preserve">1. Повышение уровня благоустройства дворовых </w:t>
            </w:r>
            <w:r w:rsidRPr="00316AEA">
              <w:rPr>
                <w:szCs w:val="24"/>
              </w:rPr>
              <w:t>территорий</w:t>
            </w:r>
            <w:r w:rsidR="00765F4A">
              <w:rPr>
                <w:szCs w:val="24"/>
              </w:rPr>
              <w:t>.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 xml:space="preserve"> 2. Повышение уровня вовлеченности заинтересованных граждан, организаций в реализацию мероприятий по благоустройству дворовых </w:t>
            </w:r>
            <w:r w:rsidRPr="00316AEA">
              <w:rPr>
                <w:szCs w:val="24"/>
              </w:rPr>
              <w:t xml:space="preserve">территорий </w:t>
            </w:r>
            <w:r w:rsidR="00316AEA" w:rsidRPr="00316AEA">
              <w:rPr>
                <w:szCs w:val="24"/>
              </w:rPr>
              <w:t>в г. Западная Двина</w:t>
            </w:r>
          </w:p>
          <w:p w:rsidR="00642445" w:rsidRPr="00316AEA" w:rsidRDefault="00642445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3. Создание механизмов развития комфортной городской среды по благоустройству дворовых территорий в рамках национального проекта «Жилье и городская среда».</w:t>
            </w:r>
          </w:p>
          <w:p w:rsidR="00A04C83" w:rsidRPr="004B269B" w:rsidRDefault="00A04C83" w:rsidP="00E65FB1">
            <w:pPr>
              <w:pStyle w:val="ConsPlusNormal"/>
              <w:rPr>
                <w:szCs w:val="24"/>
              </w:rPr>
            </w:pPr>
          </w:p>
        </w:tc>
      </w:tr>
      <w:tr w:rsidR="00A04C83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2932BF" w:rsidRPr="00D30090">
              <w:rPr>
                <w:rFonts w:ascii="Times New Roman" w:hAnsi="Times New Roman"/>
                <w:sz w:val="24"/>
                <w:szCs w:val="24"/>
              </w:rPr>
              <w:t>подпрограммы 1 (конечный результат выполнения подпрограммы, выраженный в показателях решения задачи подпрограммы)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Увеличение доли благоустр</w:t>
            </w:r>
            <w:r>
              <w:rPr>
                <w:szCs w:val="24"/>
              </w:rPr>
              <w:t xml:space="preserve">оенных дворовых территорий до </w:t>
            </w:r>
            <w:r w:rsidR="004B1A6B">
              <w:rPr>
                <w:szCs w:val="24"/>
              </w:rPr>
              <w:t>62</w:t>
            </w:r>
            <w:r w:rsidRPr="007C75F7">
              <w:rPr>
                <w:szCs w:val="24"/>
              </w:rPr>
              <w:t>%;</w:t>
            </w:r>
          </w:p>
          <w:p w:rsidR="004B269B" w:rsidRDefault="00345AFC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4B269B" w:rsidRPr="00206577">
              <w:rPr>
                <w:szCs w:val="24"/>
              </w:rPr>
              <w:t>величение доли площади благоустр</w:t>
            </w:r>
            <w:r w:rsidR="004B269B">
              <w:rPr>
                <w:szCs w:val="24"/>
              </w:rPr>
              <w:t xml:space="preserve">оенных дворовых территорий до </w:t>
            </w:r>
            <w:r w:rsidR="004B1A6B">
              <w:rPr>
                <w:szCs w:val="24"/>
              </w:rPr>
              <w:t>62</w:t>
            </w:r>
            <w:r w:rsidR="004B269B" w:rsidRPr="007C75F7">
              <w:rPr>
                <w:szCs w:val="24"/>
              </w:rPr>
              <w:t>%</w:t>
            </w:r>
            <w:r w:rsidR="004B269B" w:rsidRPr="00206577">
              <w:rPr>
                <w:szCs w:val="24"/>
              </w:rPr>
              <w:t>;</w:t>
            </w:r>
          </w:p>
          <w:p w:rsidR="00EB3186" w:rsidRDefault="0052202B" w:rsidP="00EB31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Обеспечение </w:t>
            </w:r>
            <w:r w:rsidR="00EB3186" w:rsidRPr="00AE1126">
              <w:rPr>
                <w:szCs w:val="24"/>
              </w:rPr>
              <w:t>объема трудового участия заинтересованных лиц в выполнении перечня работ по благоустрой</w:t>
            </w:r>
            <w:r w:rsidR="00591C13">
              <w:rPr>
                <w:szCs w:val="24"/>
              </w:rPr>
              <w:t xml:space="preserve">ству дворовых территорий </w:t>
            </w:r>
            <w:r w:rsidRPr="00B81A3D">
              <w:rPr>
                <w:szCs w:val="24"/>
              </w:rPr>
              <w:t xml:space="preserve">не менее  20 </w:t>
            </w:r>
            <w:r w:rsidR="00EB3186" w:rsidRPr="00B81A3D">
              <w:rPr>
                <w:szCs w:val="24"/>
              </w:rPr>
              <w:t>чел\час;</w:t>
            </w:r>
          </w:p>
          <w:p w:rsidR="00392B98" w:rsidRPr="00B81A3D" w:rsidRDefault="005348F8" w:rsidP="00EB31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Увеличение доли граждан, принявших участие в решении вопросов по благ</w:t>
            </w:r>
            <w:r w:rsidR="008D2331">
              <w:rPr>
                <w:szCs w:val="24"/>
              </w:rPr>
              <w:t>оустройству дворовых территорий до 25%.</w:t>
            </w:r>
          </w:p>
          <w:p w:rsidR="003C44DF" w:rsidRPr="00D30090" w:rsidRDefault="003C44DF" w:rsidP="004B269B">
            <w:pPr>
              <w:pStyle w:val="ConsPlusNormal"/>
              <w:rPr>
                <w:szCs w:val="24"/>
              </w:rPr>
            </w:pPr>
          </w:p>
        </w:tc>
      </w:tr>
      <w:tr w:rsidR="00A04C83" w:rsidRPr="00D30090" w:rsidTr="002932BF">
        <w:trPr>
          <w:trHeight w:val="16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2932BF" w:rsidP="00A0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1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2FB3" w:rsidRPr="004F0515" w:rsidRDefault="00410368" w:rsidP="001A2FB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 год -124,2</w:t>
            </w:r>
            <w:r w:rsidR="001A2FB3" w:rsidRPr="004F0515">
              <w:rPr>
                <w:szCs w:val="24"/>
              </w:rPr>
              <w:t xml:space="preserve"> тыс. рублей, в том числе:</w:t>
            </w:r>
          </w:p>
          <w:p w:rsidR="001A2FB3" w:rsidRPr="004F0515" w:rsidRDefault="00410368" w:rsidP="001A2FB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124,2</w:t>
            </w:r>
            <w:r w:rsidR="001A2FB3" w:rsidRPr="004F0515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1A2FB3" w:rsidRPr="001C2261" w:rsidRDefault="00410368" w:rsidP="001A2FB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2022год -0</w:t>
            </w:r>
            <w:r w:rsidR="001A2FB3">
              <w:rPr>
                <w:szCs w:val="24"/>
              </w:rPr>
              <w:t>,0</w:t>
            </w:r>
            <w:r w:rsidR="001A2FB3" w:rsidRPr="001C2261">
              <w:rPr>
                <w:szCs w:val="24"/>
              </w:rPr>
              <w:t xml:space="preserve"> тыс. рублей, в том числе:</w:t>
            </w:r>
          </w:p>
          <w:p w:rsidR="001A2FB3" w:rsidRPr="001C2261" w:rsidRDefault="00410368" w:rsidP="001A2FB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0</w:t>
            </w:r>
            <w:r w:rsidR="001A2FB3" w:rsidRPr="001C2261">
              <w:rPr>
                <w:szCs w:val="24"/>
              </w:rPr>
              <w:t>,0 тыс. рублей - за счет средств районного бюджета;</w:t>
            </w:r>
          </w:p>
          <w:p w:rsidR="001A2FB3" w:rsidRPr="00BC721D" w:rsidRDefault="001A2FB3" w:rsidP="001A2FB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BC721D">
              <w:rPr>
                <w:szCs w:val="24"/>
              </w:rPr>
              <w:t xml:space="preserve"> год -</w:t>
            </w:r>
            <w:r w:rsidR="00410368">
              <w:rPr>
                <w:szCs w:val="24"/>
              </w:rPr>
              <w:t>0</w:t>
            </w:r>
            <w:r>
              <w:rPr>
                <w:szCs w:val="24"/>
              </w:rPr>
              <w:t>,0</w:t>
            </w:r>
            <w:r w:rsidRPr="00BC721D">
              <w:rPr>
                <w:szCs w:val="24"/>
              </w:rPr>
              <w:t xml:space="preserve"> тыс. рублей, в том числе:</w:t>
            </w:r>
          </w:p>
          <w:p w:rsidR="001A2FB3" w:rsidRDefault="00410368" w:rsidP="001A2FB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0</w:t>
            </w:r>
            <w:r w:rsidR="001A2FB3">
              <w:rPr>
                <w:szCs w:val="24"/>
              </w:rPr>
              <w:t>,0</w:t>
            </w:r>
            <w:r w:rsidR="001A2FB3" w:rsidRPr="00BC721D">
              <w:rPr>
                <w:szCs w:val="24"/>
              </w:rPr>
              <w:t xml:space="preserve"> тыс. рублей-</w:t>
            </w:r>
            <w:r w:rsidR="001A2FB3" w:rsidRPr="004F0515">
              <w:rPr>
                <w:szCs w:val="24"/>
              </w:rPr>
              <w:t>за счет средств районного бюджета;</w:t>
            </w:r>
          </w:p>
          <w:p w:rsidR="00B17336" w:rsidRPr="00881F70" w:rsidRDefault="001A2FB3" w:rsidP="00B1733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3771B9">
              <w:rPr>
                <w:szCs w:val="24"/>
              </w:rPr>
              <w:t xml:space="preserve"> го</w:t>
            </w:r>
            <w:r w:rsidR="00B17336">
              <w:rPr>
                <w:szCs w:val="24"/>
              </w:rPr>
              <w:t xml:space="preserve">д -0,0 тыс. рублей, </w:t>
            </w:r>
            <w:r w:rsidR="00B17336" w:rsidRPr="00881F70">
              <w:rPr>
                <w:szCs w:val="24"/>
              </w:rPr>
              <w:t>в том числе:</w:t>
            </w:r>
          </w:p>
          <w:p w:rsidR="001A2FB3" w:rsidRPr="00881F70" w:rsidRDefault="00B17336" w:rsidP="001A2FB3">
            <w:pPr>
              <w:pStyle w:val="ConsPlusNormal"/>
              <w:rPr>
                <w:szCs w:val="24"/>
              </w:rPr>
            </w:pPr>
            <w:r w:rsidRPr="00881F70">
              <w:rPr>
                <w:szCs w:val="24"/>
              </w:rPr>
              <w:t>0,0 тыс. рублей - за счет средств районного бюджета;</w:t>
            </w:r>
          </w:p>
          <w:p w:rsidR="00B17336" w:rsidRPr="00881F70" w:rsidRDefault="00D155B2" w:rsidP="00B17336">
            <w:pPr>
              <w:pStyle w:val="ConsPlusNormal"/>
              <w:rPr>
                <w:szCs w:val="24"/>
              </w:rPr>
            </w:pPr>
            <w:r w:rsidRPr="00881F70">
              <w:rPr>
                <w:szCs w:val="24"/>
              </w:rPr>
              <w:t xml:space="preserve">2025 год -0,0 тыс. рублей, </w:t>
            </w:r>
            <w:r w:rsidR="00B17336" w:rsidRPr="00881F70">
              <w:rPr>
                <w:szCs w:val="24"/>
              </w:rPr>
              <w:t>в том числе:</w:t>
            </w:r>
          </w:p>
          <w:p w:rsidR="001A2FB3" w:rsidRPr="00881F70" w:rsidRDefault="00B17336" w:rsidP="001A2FB3">
            <w:pPr>
              <w:pStyle w:val="ConsPlusNormal"/>
              <w:rPr>
                <w:szCs w:val="24"/>
              </w:rPr>
            </w:pPr>
            <w:r w:rsidRPr="00881F70">
              <w:rPr>
                <w:szCs w:val="24"/>
              </w:rPr>
              <w:t>0,0 тыс. рублей - за счет средств районного бюджета;</w:t>
            </w:r>
          </w:p>
          <w:p w:rsidR="00B17336" w:rsidRPr="00881F70" w:rsidRDefault="001A2FB3" w:rsidP="00B17336">
            <w:pPr>
              <w:pStyle w:val="ConsPlusNormal"/>
              <w:rPr>
                <w:szCs w:val="24"/>
              </w:rPr>
            </w:pPr>
            <w:r w:rsidRPr="00881F70">
              <w:rPr>
                <w:szCs w:val="24"/>
              </w:rPr>
              <w:t>2026 год -0,0 тыс. рублей</w:t>
            </w:r>
            <w:r w:rsidR="00D155B2" w:rsidRPr="00881F70">
              <w:rPr>
                <w:szCs w:val="24"/>
              </w:rPr>
              <w:t>,</w:t>
            </w:r>
            <w:r w:rsidR="00B17336" w:rsidRPr="00881F70">
              <w:rPr>
                <w:szCs w:val="24"/>
              </w:rPr>
              <w:t xml:space="preserve"> в том числе:</w:t>
            </w:r>
          </w:p>
          <w:p w:rsidR="00B17336" w:rsidRPr="00881F70" w:rsidRDefault="00B17336" w:rsidP="00B17336">
            <w:pPr>
              <w:pStyle w:val="ConsPlusNormal"/>
              <w:rPr>
                <w:szCs w:val="24"/>
              </w:rPr>
            </w:pPr>
            <w:r w:rsidRPr="00881F70">
              <w:rPr>
                <w:szCs w:val="24"/>
              </w:rPr>
              <w:t>0,0 тыс. рублей - за счет средств районного бюджета.</w:t>
            </w:r>
          </w:p>
          <w:p w:rsidR="001A2FB3" w:rsidRPr="00881F70" w:rsidRDefault="001A2FB3" w:rsidP="001A2FB3">
            <w:pPr>
              <w:pStyle w:val="ConsPlusNormal"/>
              <w:rPr>
                <w:szCs w:val="24"/>
              </w:rPr>
            </w:pPr>
            <w:r w:rsidRPr="00881F70">
              <w:rPr>
                <w:szCs w:val="24"/>
              </w:rPr>
              <w:t>.</w:t>
            </w:r>
          </w:p>
          <w:p w:rsidR="00A04C83" w:rsidRPr="00D30090" w:rsidRDefault="00A04C83" w:rsidP="004B269B">
            <w:pPr>
              <w:pStyle w:val="ConsPlusNormal"/>
              <w:rPr>
                <w:szCs w:val="24"/>
              </w:rPr>
            </w:pPr>
          </w:p>
        </w:tc>
      </w:tr>
      <w:tr w:rsidR="00A04C83" w:rsidRPr="00D30090" w:rsidTr="002932BF">
        <w:trPr>
          <w:trHeight w:val="26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BF" w:rsidRPr="00D30090" w:rsidTr="00B550B2">
        <w:trPr>
          <w:trHeight w:val="16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2BF" w:rsidRPr="00D30090" w:rsidRDefault="003C44DF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задач подпрограммы 1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Задача 1подпрограммы 1, в том числе:</w:t>
            </w:r>
          </w:p>
          <w:p w:rsidR="004B269B" w:rsidRPr="00206577" w:rsidRDefault="005F774E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 год-124,2</w:t>
            </w:r>
            <w:r w:rsidR="004B269B" w:rsidRPr="00287ADA">
              <w:rPr>
                <w:szCs w:val="24"/>
              </w:rPr>
              <w:t xml:space="preserve"> тыс. рублей;</w:t>
            </w:r>
          </w:p>
          <w:p w:rsidR="004B269B" w:rsidRPr="00915C80" w:rsidRDefault="005F774E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 год -0</w:t>
            </w:r>
            <w:r w:rsidR="000D4981">
              <w:rPr>
                <w:szCs w:val="24"/>
              </w:rPr>
              <w:t>,0</w:t>
            </w:r>
            <w:r w:rsidR="004B269B" w:rsidRPr="009217B1">
              <w:rPr>
                <w:szCs w:val="24"/>
              </w:rPr>
              <w:t xml:space="preserve"> тыс. рублей;</w:t>
            </w:r>
          </w:p>
          <w:p w:rsidR="004B269B" w:rsidRPr="00915C80" w:rsidRDefault="000D49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2022 год </w:t>
            </w:r>
            <w:r w:rsidR="005F774E">
              <w:rPr>
                <w:szCs w:val="24"/>
              </w:rPr>
              <w:t>-0</w:t>
            </w:r>
            <w:r>
              <w:rPr>
                <w:szCs w:val="24"/>
              </w:rPr>
              <w:t>,0</w:t>
            </w:r>
            <w:r w:rsidR="004B269B" w:rsidRPr="00A91F55">
              <w:rPr>
                <w:szCs w:val="24"/>
              </w:rPr>
              <w:t xml:space="preserve"> тыс. рублей;</w:t>
            </w:r>
          </w:p>
          <w:p w:rsidR="004B269B" w:rsidRPr="00915C80" w:rsidRDefault="000D49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4B269B" w:rsidRPr="00915C80">
              <w:rPr>
                <w:szCs w:val="24"/>
              </w:rPr>
              <w:t xml:space="preserve"> год -0,0 тыс. рублей;</w:t>
            </w:r>
          </w:p>
          <w:p w:rsidR="004B269B" w:rsidRDefault="000D49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4B269B">
              <w:rPr>
                <w:szCs w:val="24"/>
              </w:rPr>
              <w:t xml:space="preserve"> год -</w:t>
            </w:r>
            <w:r w:rsidR="00FF0A1B">
              <w:rPr>
                <w:szCs w:val="24"/>
              </w:rPr>
              <w:t>0</w:t>
            </w:r>
            <w:r w:rsidR="004B269B" w:rsidRPr="00915C80">
              <w:rPr>
                <w:szCs w:val="24"/>
              </w:rPr>
              <w:t>,0 тыс. рублей;</w:t>
            </w:r>
          </w:p>
          <w:p w:rsidR="004B269B" w:rsidRDefault="000D49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4B269B" w:rsidRPr="00D30090">
              <w:rPr>
                <w:szCs w:val="24"/>
              </w:rPr>
              <w:t xml:space="preserve"> год -0,0 тыс. рублей;</w:t>
            </w:r>
          </w:p>
          <w:p w:rsidR="000D4981" w:rsidRPr="00D30090" w:rsidRDefault="000D49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D30090">
              <w:rPr>
                <w:szCs w:val="24"/>
              </w:rPr>
              <w:t xml:space="preserve"> год -0,0 тыс. рублей;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Задача 2 подпрограммы  1, в том числе:</w:t>
            </w:r>
          </w:p>
          <w:p w:rsidR="004B269B" w:rsidRPr="00206577" w:rsidRDefault="004C414A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4B269B" w:rsidRPr="00206577">
              <w:rPr>
                <w:szCs w:val="24"/>
              </w:rPr>
              <w:t xml:space="preserve"> год-0,0 тыс. рублей;</w:t>
            </w:r>
          </w:p>
          <w:p w:rsidR="004B269B" w:rsidRPr="00206577" w:rsidRDefault="004C414A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4B269B" w:rsidRPr="00206577">
              <w:rPr>
                <w:szCs w:val="24"/>
              </w:rPr>
              <w:t xml:space="preserve"> год-0,0 тыс. рублей;</w:t>
            </w:r>
          </w:p>
          <w:p w:rsidR="004B269B" w:rsidRPr="00206577" w:rsidRDefault="004C414A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4B269B" w:rsidRPr="00206577">
              <w:rPr>
                <w:szCs w:val="24"/>
              </w:rPr>
              <w:t xml:space="preserve"> год -0,0 тыс. рублей;</w:t>
            </w:r>
          </w:p>
          <w:p w:rsidR="004B269B" w:rsidRPr="00206577" w:rsidRDefault="004C414A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4B269B" w:rsidRPr="00206577">
              <w:rPr>
                <w:szCs w:val="24"/>
              </w:rPr>
              <w:t xml:space="preserve"> год -0,0 тыс. рублей;</w:t>
            </w:r>
          </w:p>
          <w:p w:rsidR="004B269B" w:rsidRDefault="004C414A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4B269B">
              <w:rPr>
                <w:szCs w:val="24"/>
              </w:rPr>
              <w:t xml:space="preserve"> год -0,0 тыс. рублей;</w:t>
            </w:r>
          </w:p>
          <w:p w:rsidR="004B269B" w:rsidRPr="00D30090" w:rsidRDefault="004C414A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4B269B" w:rsidRPr="00D30090">
              <w:rPr>
                <w:szCs w:val="24"/>
              </w:rPr>
              <w:t xml:space="preserve"> год -0,0 тыс. рублей;</w:t>
            </w:r>
          </w:p>
          <w:p w:rsidR="004B269B" w:rsidRDefault="004C414A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="003700F6">
              <w:rPr>
                <w:szCs w:val="24"/>
              </w:rPr>
              <w:t xml:space="preserve"> год -0,0 тыс. рублей;</w:t>
            </w:r>
          </w:p>
          <w:p w:rsidR="003700F6" w:rsidRPr="00D30090" w:rsidRDefault="003700F6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3 подпрограммы 1, в том числе:</w:t>
            </w:r>
          </w:p>
          <w:p w:rsidR="003700F6" w:rsidRPr="00206577" w:rsidRDefault="003700F6" w:rsidP="003700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206577">
              <w:rPr>
                <w:szCs w:val="24"/>
              </w:rPr>
              <w:t xml:space="preserve"> год-0,0 тыс. рублей;</w:t>
            </w:r>
          </w:p>
          <w:p w:rsidR="003700F6" w:rsidRPr="00206577" w:rsidRDefault="003700F6" w:rsidP="003700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206577">
              <w:rPr>
                <w:szCs w:val="24"/>
              </w:rPr>
              <w:t xml:space="preserve"> год-0,0 тыс. рублей;</w:t>
            </w:r>
          </w:p>
          <w:p w:rsidR="003700F6" w:rsidRPr="00206577" w:rsidRDefault="003700F6" w:rsidP="003700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206577">
              <w:rPr>
                <w:szCs w:val="24"/>
              </w:rPr>
              <w:t xml:space="preserve"> год -0,0 тыс. рублей;</w:t>
            </w:r>
          </w:p>
          <w:p w:rsidR="003700F6" w:rsidRPr="00206577" w:rsidRDefault="003700F6" w:rsidP="003700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206577">
              <w:rPr>
                <w:szCs w:val="24"/>
              </w:rPr>
              <w:t xml:space="preserve"> год -0,0 тыс. рублей;</w:t>
            </w:r>
          </w:p>
          <w:p w:rsidR="003700F6" w:rsidRDefault="003700F6" w:rsidP="003700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 год -0,0 тыс. рублей;</w:t>
            </w:r>
          </w:p>
          <w:p w:rsidR="003700F6" w:rsidRPr="00D30090" w:rsidRDefault="003700F6" w:rsidP="003700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D30090">
              <w:rPr>
                <w:szCs w:val="24"/>
              </w:rPr>
              <w:t xml:space="preserve"> год -0,0 тыс. рублей;</w:t>
            </w:r>
          </w:p>
          <w:p w:rsidR="003700F6" w:rsidRDefault="003700F6" w:rsidP="003700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 год -0,0 тыс. рублей;</w:t>
            </w:r>
          </w:p>
          <w:p w:rsidR="004C414A" w:rsidRDefault="004C414A" w:rsidP="004B269B">
            <w:pPr>
              <w:pStyle w:val="ConsPlusNormal"/>
              <w:rPr>
                <w:szCs w:val="24"/>
              </w:rPr>
            </w:pPr>
          </w:p>
          <w:p w:rsidR="00C419E1" w:rsidRPr="00D30090" w:rsidRDefault="00C419E1" w:rsidP="009D2215">
            <w:pPr>
              <w:pStyle w:val="ConsPlusNormal"/>
              <w:rPr>
                <w:szCs w:val="24"/>
              </w:rPr>
            </w:pPr>
          </w:p>
        </w:tc>
      </w:tr>
      <w:tr w:rsidR="002932BF" w:rsidRPr="00D30090" w:rsidTr="00C419E1">
        <w:trPr>
          <w:trHeight w:val="26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2BF" w:rsidRPr="00D30090" w:rsidRDefault="002932BF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4701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96E09" w:rsidRDefault="00896E09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44DF" w:rsidRPr="00D30090" w:rsidRDefault="003C44DF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640CE" w:rsidRPr="00D30090" w:rsidRDefault="003C44DF" w:rsidP="0026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подпрограммы 2 муниципальной программы </w:t>
      </w:r>
      <w:r w:rsidR="002640CE">
        <w:rPr>
          <w:rFonts w:ascii="Times New Roman" w:hAnsi="Times New Roman"/>
          <w:sz w:val="24"/>
          <w:szCs w:val="24"/>
        </w:rPr>
        <w:t>Западнодвинского</w:t>
      </w:r>
      <w:r w:rsidR="002640CE" w:rsidRPr="00D30090">
        <w:rPr>
          <w:rFonts w:ascii="Times New Roman" w:hAnsi="Times New Roman"/>
          <w:sz w:val="24"/>
          <w:szCs w:val="24"/>
        </w:rPr>
        <w:t>муниципального</w:t>
      </w:r>
      <w:r w:rsidR="002640CE">
        <w:rPr>
          <w:rFonts w:ascii="Times New Roman" w:hAnsi="Times New Roman"/>
          <w:sz w:val="24"/>
          <w:szCs w:val="24"/>
        </w:rPr>
        <w:t>округа</w:t>
      </w:r>
    </w:p>
    <w:p w:rsidR="002640CE" w:rsidRPr="00D30090" w:rsidRDefault="002640CE" w:rsidP="0026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Тверской области </w:t>
      </w:r>
    </w:p>
    <w:p w:rsidR="00B634B7" w:rsidRPr="00D30090" w:rsidRDefault="00B634B7" w:rsidP="00264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5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5767"/>
      </w:tblGrid>
      <w:tr w:rsidR="00B634B7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  <w:r w:rsidR="008D790B" w:rsidRPr="00D3009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87425A" w:rsidP="00C61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«</w:t>
            </w:r>
            <w:r w:rsidR="00B634B7" w:rsidRPr="00D30090">
              <w:rPr>
                <w:rFonts w:ascii="Times New Roman" w:hAnsi="Times New Roman"/>
                <w:sz w:val="24"/>
                <w:szCs w:val="24"/>
              </w:rPr>
              <w:t>Благоустройство территорий общего  пользования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634B7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Задачи  подпрограммы</w:t>
            </w:r>
            <w:r w:rsidR="003C44DF" w:rsidRPr="00D3009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09" w:rsidRPr="006116F8" w:rsidRDefault="00350E09" w:rsidP="00350E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E09">
              <w:rPr>
                <w:rFonts w:ascii="Times New Roman" w:hAnsi="Times New Roman"/>
                <w:sz w:val="24"/>
                <w:szCs w:val="24"/>
              </w:rPr>
              <w:t xml:space="preserve">1. Повышение  уровня благоустройства территорий общего пользования </w:t>
            </w:r>
            <w:r w:rsidR="00897D41" w:rsidRPr="00897D41">
              <w:rPr>
                <w:rFonts w:ascii="Times New Roman" w:hAnsi="Times New Roman"/>
                <w:sz w:val="24"/>
                <w:szCs w:val="24"/>
              </w:rPr>
              <w:t>в г. Западная Двина</w:t>
            </w:r>
          </w:p>
          <w:p w:rsidR="00350E09" w:rsidRDefault="00350E09" w:rsidP="00350E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09">
              <w:rPr>
                <w:rFonts w:ascii="Times New Roman" w:hAnsi="Times New Roman"/>
                <w:sz w:val="24"/>
                <w:szCs w:val="24"/>
              </w:rPr>
              <w:t xml:space="preserve">2.Повышение уровня вовлеченности заинтересованных граждан, организаций в реализацию мероприятий по благоустройству территорий общего пользования </w:t>
            </w:r>
            <w:r w:rsidR="00897D41" w:rsidRPr="00897D41">
              <w:rPr>
                <w:rFonts w:ascii="Times New Roman" w:hAnsi="Times New Roman"/>
                <w:sz w:val="24"/>
                <w:szCs w:val="24"/>
              </w:rPr>
              <w:t>в г. Западная Двина</w:t>
            </w:r>
            <w:r w:rsidR="00484A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4AA2" w:rsidRPr="006116F8" w:rsidRDefault="00484AA2" w:rsidP="00350E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Создание механизмов развития комфортной городской среды по благоустройству территорий общего пользования в рамках национального проекта «Жилье и городская среда».</w:t>
            </w:r>
          </w:p>
          <w:p w:rsidR="005C5C4E" w:rsidRPr="004B269B" w:rsidRDefault="005C5C4E" w:rsidP="00897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B7" w:rsidRPr="00D30090" w:rsidTr="004428F8">
        <w:trPr>
          <w:trHeight w:val="50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3C44DF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2 (конечный результат выполнения подпрограммы, выраженный в показателях решения задачи подпрограммы)</w:t>
            </w:r>
          </w:p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36590E" w:rsidRDefault="004B269B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0E">
              <w:rPr>
                <w:rFonts w:ascii="Times New Roman" w:hAnsi="Times New Roman"/>
                <w:sz w:val="24"/>
                <w:szCs w:val="24"/>
              </w:rPr>
              <w:t>Увеличение доли благоустроенных терр</w:t>
            </w:r>
            <w:r w:rsidR="00445DE7" w:rsidRPr="0036590E">
              <w:rPr>
                <w:rFonts w:ascii="Times New Roman" w:hAnsi="Times New Roman"/>
                <w:sz w:val="24"/>
                <w:szCs w:val="24"/>
              </w:rPr>
              <w:t>иторий общего пользования  до 62</w:t>
            </w:r>
            <w:r w:rsidRPr="0036590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4B269B" w:rsidRPr="0036590E" w:rsidRDefault="004B269B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0E">
              <w:rPr>
                <w:rFonts w:ascii="Times New Roman" w:hAnsi="Times New Roman"/>
                <w:sz w:val="24"/>
                <w:szCs w:val="24"/>
              </w:rPr>
              <w:t>увеличение доли площади благоустроенных  тер</w:t>
            </w:r>
            <w:r w:rsidR="00445DE7" w:rsidRPr="0036590E">
              <w:rPr>
                <w:rFonts w:ascii="Times New Roman" w:hAnsi="Times New Roman"/>
                <w:sz w:val="24"/>
                <w:szCs w:val="24"/>
              </w:rPr>
              <w:t>риторий общего пользования до 62</w:t>
            </w:r>
            <w:r w:rsidRPr="0036590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B4601" w:rsidRPr="00972D03" w:rsidRDefault="0036590E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03">
              <w:rPr>
                <w:rFonts w:ascii="Times New Roman" w:hAnsi="Times New Roman"/>
                <w:sz w:val="24"/>
                <w:szCs w:val="24"/>
              </w:rPr>
              <w:t>обеспечение проведения опросов среди жителей г. Западная Двина об объектах благоустройства территорий общего пользования</w:t>
            </w:r>
            <w:r w:rsidR="00972D03" w:rsidRPr="00972D03">
              <w:rPr>
                <w:rFonts w:ascii="Times New Roman" w:hAnsi="Times New Roman"/>
                <w:sz w:val="24"/>
                <w:szCs w:val="24"/>
              </w:rPr>
              <w:t>-не менее 6 ед.;</w:t>
            </w:r>
          </w:p>
          <w:p w:rsidR="00862E80" w:rsidRDefault="005C5C4E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59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62E80" w:rsidRPr="00862E80">
              <w:rPr>
                <w:rFonts w:ascii="Times New Roman" w:hAnsi="Times New Roman"/>
                <w:sz w:val="24"/>
                <w:szCs w:val="24"/>
              </w:rPr>
              <w:t xml:space="preserve"> объема трудового участия заинтересованных лиц в выполнении работ по благоустройству территорий </w:t>
            </w:r>
            <w:r w:rsidR="0061345E">
              <w:rPr>
                <w:rFonts w:ascii="Times New Roman" w:hAnsi="Times New Roman"/>
                <w:sz w:val="24"/>
                <w:szCs w:val="24"/>
              </w:rPr>
              <w:t xml:space="preserve">общего пользования </w:t>
            </w:r>
            <w:r w:rsidR="00D155B2" w:rsidRPr="00655859">
              <w:rPr>
                <w:rFonts w:ascii="Times New Roman" w:hAnsi="Times New Roman"/>
                <w:sz w:val="24"/>
                <w:szCs w:val="24"/>
              </w:rPr>
              <w:t>неменее</w:t>
            </w:r>
            <w:r w:rsidR="00C30963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862E80" w:rsidRPr="000D202B">
              <w:rPr>
                <w:rFonts w:ascii="Times New Roman" w:hAnsi="Times New Roman"/>
                <w:sz w:val="24"/>
                <w:szCs w:val="24"/>
              </w:rPr>
              <w:t xml:space="preserve"> чел\час;</w:t>
            </w:r>
          </w:p>
          <w:p w:rsidR="006D1E2F" w:rsidRPr="004B269B" w:rsidRDefault="006D1E2F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увеличение доли граждан, принявших участие в решении вопросов по благоустройству тер</w:t>
            </w:r>
            <w:r>
              <w:rPr>
                <w:rFonts w:ascii="Times New Roman" w:hAnsi="Times New Roman"/>
                <w:sz w:val="24"/>
                <w:szCs w:val="24"/>
              </w:rPr>
              <w:t>риторий общего пользования до 25</w:t>
            </w:r>
            <w:r w:rsidRPr="004B269B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4428F8" w:rsidRPr="00D30090" w:rsidRDefault="004428F8" w:rsidP="004B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B7" w:rsidRPr="00D30090" w:rsidTr="009E2F66">
        <w:trPr>
          <w:trHeight w:val="4896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4428F8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2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4F0515" w:rsidRDefault="007C3EA6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 год -6881,6</w:t>
            </w:r>
            <w:r w:rsidR="004B269B" w:rsidRPr="004F0515">
              <w:rPr>
                <w:szCs w:val="24"/>
              </w:rPr>
              <w:t xml:space="preserve"> тыс. рублей, в том числе:</w:t>
            </w:r>
          </w:p>
          <w:p w:rsidR="004B269B" w:rsidRDefault="007C3EA6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6005,8</w:t>
            </w:r>
            <w:r w:rsidR="004B269B" w:rsidRPr="004F0515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7C3EA6" w:rsidRPr="004F0515" w:rsidRDefault="007C3EA6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 875,8 тыс. рублей-за счет областного бюджета;</w:t>
            </w:r>
          </w:p>
          <w:p w:rsidR="004B269B" w:rsidRPr="001C2261" w:rsidRDefault="008B2FCE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2022год -500,0</w:t>
            </w:r>
            <w:r w:rsidR="004B269B" w:rsidRPr="001C2261">
              <w:rPr>
                <w:szCs w:val="24"/>
              </w:rPr>
              <w:t xml:space="preserve"> тыс. рублей, в том числе:</w:t>
            </w:r>
          </w:p>
          <w:p w:rsidR="004B269B" w:rsidRPr="001C2261" w:rsidRDefault="008B2FCE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500</w:t>
            </w:r>
            <w:r w:rsidR="008B7C78" w:rsidRPr="001C2261">
              <w:rPr>
                <w:szCs w:val="24"/>
              </w:rPr>
              <w:t>,0</w:t>
            </w:r>
            <w:r w:rsidR="004B269B" w:rsidRPr="001C2261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4B269B" w:rsidRPr="00BC721D" w:rsidRDefault="008B2FCE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4E6D22" w:rsidRPr="00BC721D">
              <w:rPr>
                <w:szCs w:val="24"/>
              </w:rPr>
              <w:t xml:space="preserve"> год -</w:t>
            </w:r>
            <w:r>
              <w:rPr>
                <w:szCs w:val="24"/>
              </w:rPr>
              <w:t>500,0</w:t>
            </w:r>
            <w:r w:rsidR="004B269B" w:rsidRPr="00BC721D">
              <w:rPr>
                <w:szCs w:val="24"/>
              </w:rPr>
              <w:t xml:space="preserve"> тыс. рублей, в том числе:</w:t>
            </w:r>
          </w:p>
          <w:p w:rsidR="008B2FCE" w:rsidRDefault="008B2FCE" w:rsidP="008B2FC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500,0</w:t>
            </w:r>
            <w:r w:rsidR="004E6D22" w:rsidRPr="00BC721D">
              <w:rPr>
                <w:szCs w:val="24"/>
              </w:rPr>
              <w:t xml:space="preserve"> тыс. рублей-</w:t>
            </w:r>
            <w:r w:rsidRPr="004F0515">
              <w:rPr>
                <w:szCs w:val="24"/>
              </w:rPr>
              <w:t>за счет средств районного бюджета;</w:t>
            </w:r>
          </w:p>
          <w:p w:rsidR="0037525D" w:rsidRPr="002731BE" w:rsidRDefault="00D747EC" w:rsidP="003752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4B269B" w:rsidRPr="003771B9">
              <w:rPr>
                <w:szCs w:val="24"/>
              </w:rPr>
              <w:t xml:space="preserve"> го</w:t>
            </w:r>
            <w:r w:rsidR="0037525D">
              <w:rPr>
                <w:szCs w:val="24"/>
              </w:rPr>
              <w:t xml:space="preserve">д -0,0 тыс. рублей, </w:t>
            </w:r>
            <w:r w:rsidR="0037525D" w:rsidRPr="002731BE">
              <w:rPr>
                <w:szCs w:val="24"/>
              </w:rPr>
              <w:t>в том числе:</w:t>
            </w:r>
          </w:p>
          <w:p w:rsidR="004B269B" w:rsidRPr="002731BE" w:rsidRDefault="0037525D" w:rsidP="004B269B">
            <w:pPr>
              <w:pStyle w:val="ConsPlusNormal"/>
              <w:rPr>
                <w:szCs w:val="24"/>
              </w:rPr>
            </w:pPr>
            <w:r w:rsidRPr="002731BE">
              <w:rPr>
                <w:szCs w:val="24"/>
              </w:rPr>
              <w:t>0,0 тыс. рублей - за счет средств районного бюджета;</w:t>
            </w:r>
          </w:p>
          <w:p w:rsidR="0037525D" w:rsidRPr="002731BE" w:rsidRDefault="00D747EC" w:rsidP="0037525D">
            <w:pPr>
              <w:pStyle w:val="ConsPlusNormal"/>
              <w:rPr>
                <w:szCs w:val="24"/>
              </w:rPr>
            </w:pPr>
            <w:r w:rsidRPr="002731BE">
              <w:rPr>
                <w:szCs w:val="24"/>
              </w:rPr>
              <w:t>2025</w:t>
            </w:r>
            <w:r w:rsidR="00FF0A1B" w:rsidRPr="002731BE">
              <w:rPr>
                <w:szCs w:val="24"/>
              </w:rPr>
              <w:t xml:space="preserve"> год -0</w:t>
            </w:r>
            <w:r w:rsidR="0037525D" w:rsidRPr="002731BE">
              <w:rPr>
                <w:szCs w:val="24"/>
              </w:rPr>
              <w:t>,0 тыс. рублей, в том числе:</w:t>
            </w:r>
          </w:p>
          <w:p w:rsidR="004B269B" w:rsidRPr="002731BE" w:rsidRDefault="0037525D" w:rsidP="004B269B">
            <w:pPr>
              <w:pStyle w:val="ConsPlusNormal"/>
              <w:rPr>
                <w:szCs w:val="24"/>
              </w:rPr>
            </w:pPr>
            <w:r w:rsidRPr="002731BE">
              <w:rPr>
                <w:szCs w:val="24"/>
              </w:rPr>
              <w:t>0,0 тыс. рублей - за счет средств районного бюджета;</w:t>
            </w:r>
          </w:p>
          <w:p w:rsidR="0037525D" w:rsidRPr="002731BE" w:rsidRDefault="00D747EC" w:rsidP="0037525D">
            <w:pPr>
              <w:pStyle w:val="ConsPlusNormal"/>
              <w:rPr>
                <w:szCs w:val="24"/>
              </w:rPr>
            </w:pPr>
            <w:r w:rsidRPr="002731BE">
              <w:rPr>
                <w:szCs w:val="24"/>
              </w:rPr>
              <w:t>2026</w:t>
            </w:r>
            <w:r w:rsidR="0037525D" w:rsidRPr="002731BE">
              <w:rPr>
                <w:szCs w:val="24"/>
              </w:rPr>
              <w:t xml:space="preserve"> год -0,0 тыс. рублей; в том числе:</w:t>
            </w:r>
          </w:p>
          <w:p w:rsidR="0037525D" w:rsidRPr="002731BE" w:rsidRDefault="0037525D" w:rsidP="0037525D">
            <w:pPr>
              <w:pStyle w:val="ConsPlusNormal"/>
              <w:rPr>
                <w:szCs w:val="24"/>
              </w:rPr>
            </w:pPr>
            <w:r w:rsidRPr="002731BE">
              <w:rPr>
                <w:szCs w:val="24"/>
              </w:rPr>
              <w:t>0,0 тыс. рублей - за счет средств районного бюджета.</w:t>
            </w:r>
          </w:p>
          <w:p w:rsidR="004F24C0" w:rsidRPr="002731BE" w:rsidRDefault="004F24C0" w:rsidP="004F24C0">
            <w:pPr>
              <w:pStyle w:val="ConsPlusNormal"/>
              <w:rPr>
                <w:szCs w:val="24"/>
              </w:rPr>
            </w:pPr>
          </w:p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B7" w:rsidRPr="00D30090" w:rsidTr="0037525D">
        <w:trPr>
          <w:trHeight w:val="18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8F8" w:rsidRPr="00D30090" w:rsidTr="00B550B2">
        <w:trPr>
          <w:trHeight w:val="16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8F8" w:rsidRPr="00D30090" w:rsidRDefault="004428F8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задач подпрограммы 2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 xml:space="preserve"> Задача 1подпрограммы 2, в том числе:</w:t>
            </w:r>
          </w:p>
          <w:p w:rsidR="004B269B" w:rsidRPr="00206577" w:rsidRDefault="00343C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 год- 0</w:t>
            </w:r>
            <w:r w:rsidR="006B31C2">
              <w:rPr>
                <w:szCs w:val="24"/>
              </w:rPr>
              <w:t>,0</w:t>
            </w:r>
            <w:r w:rsidR="004B269B" w:rsidRPr="00A82E1D">
              <w:rPr>
                <w:szCs w:val="24"/>
              </w:rPr>
              <w:t xml:space="preserve"> тыс. рублей;</w:t>
            </w:r>
          </w:p>
          <w:p w:rsidR="004B269B" w:rsidRPr="003771B9" w:rsidRDefault="00343C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-0</w:t>
            </w:r>
            <w:r w:rsidR="004B269B" w:rsidRPr="000D202B">
              <w:rPr>
                <w:szCs w:val="24"/>
              </w:rPr>
              <w:t>,0 тыс. рублей;</w:t>
            </w:r>
          </w:p>
          <w:p w:rsidR="004B269B" w:rsidRPr="003771B9" w:rsidRDefault="00343C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 год -0</w:t>
            </w:r>
            <w:r w:rsidR="006B31C2">
              <w:rPr>
                <w:szCs w:val="24"/>
              </w:rPr>
              <w:t>,0</w:t>
            </w:r>
            <w:r w:rsidR="004B269B" w:rsidRPr="006B31C2">
              <w:rPr>
                <w:szCs w:val="24"/>
              </w:rPr>
              <w:t xml:space="preserve"> тыс. рублей;</w:t>
            </w:r>
          </w:p>
          <w:p w:rsidR="004B269B" w:rsidRPr="003771B9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4B269B" w:rsidRPr="003771B9">
              <w:rPr>
                <w:szCs w:val="24"/>
              </w:rPr>
              <w:t xml:space="preserve"> год -0,0 тыс. рублей;</w:t>
            </w:r>
          </w:p>
          <w:p w:rsidR="004B269B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FF0A1B">
              <w:rPr>
                <w:szCs w:val="24"/>
              </w:rPr>
              <w:t xml:space="preserve"> год -0</w:t>
            </w:r>
            <w:r w:rsidR="004B269B" w:rsidRPr="003771B9">
              <w:rPr>
                <w:szCs w:val="24"/>
              </w:rPr>
              <w:t>,0 тыс. рублей;</w:t>
            </w:r>
          </w:p>
          <w:p w:rsidR="004B269B" w:rsidRPr="00D30090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 год -0,0 тыс. рублей.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Задача 2 подпрограммы  2, в том числе:</w:t>
            </w:r>
          </w:p>
          <w:p w:rsidR="004B269B" w:rsidRPr="00206577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4B269B" w:rsidRPr="00206577">
              <w:rPr>
                <w:szCs w:val="24"/>
              </w:rPr>
              <w:t xml:space="preserve"> год-0,0 тыс. рублей;</w:t>
            </w:r>
          </w:p>
          <w:p w:rsidR="004B269B" w:rsidRPr="00206577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4B269B" w:rsidRPr="00206577">
              <w:rPr>
                <w:szCs w:val="24"/>
              </w:rPr>
              <w:t xml:space="preserve"> год-0,0 тыс. рублей;</w:t>
            </w:r>
          </w:p>
          <w:p w:rsidR="004B269B" w:rsidRPr="00206577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4B269B" w:rsidRPr="00206577">
              <w:rPr>
                <w:szCs w:val="24"/>
              </w:rPr>
              <w:t xml:space="preserve"> год -0,0 тыс. рублей;</w:t>
            </w:r>
          </w:p>
          <w:p w:rsidR="004B269B" w:rsidRPr="00206577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4B269B" w:rsidRPr="00206577">
              <w:rPr>
                <w:szCs w:val="24"/>
              </w:rPr>
              <w:t xml:space="preserve"> год -0,0 тыс. рублей;</w:t>
            </w:r>
          </w:p>
          <w:p w:rsidR="004B269B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4B269B" w:rsidRPr="00206577">
              <w:rPr>
                <w:szCs w:val="24"/>
              </w:rPr>
              <w:t xml:space="preserve"> год -0,0 тыс. рублей</w:t>
            </w:r>
          </w:p>
          <w:p w:rsidR="004B269B" w:rsidRDefault="006B31C2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 год -0,0 тыс. рублей.</w:t>
            </w:r>
          </w:p>
          <w:p w:rsidR="00343C81" w:rsidRDefault="00343C81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3 подпрограммы 2, в том числе:</w:t>
            </w:r>
          </w:p>
          <w:p w:rsidR="00343C81" w:rsidRPr="00206577" w:rsidRDefault="00343C81" w:rsidP="00343C8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8844CC">
              <w:rPr>
                <w:szCs w:val="24"/>
              </w:rPr>
              <w:t xml:space="preserve"> год-6881,6</w:t>
            </w:r>
            <w:r w:rsidRPr="00206577">
              <w:rPr>
                <w:szCs w:val="24"/>
              </w:rPr>
              <w:t xml:space="preserve"> тыс. рублей;</w:t>
            </w:r>
          </w:p>
          <w:p w:rsidR="00343C81" w:rsidRPr="00206577" w:rsidRDefault="00343C81" w:rsidP="00343C8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206577">
              <w:rPr>
                <w:szCs w:val="24"/>
              </w:rPr>
              <w:t xml:space="preserve"> год-</w:t>
            </w:r>
            <w:r w:rsidR="008844CC">
              <w:rPr>
                <w:szCs w:val="24"/>
              </w:rPr>
              <w:t>50</w:t>
            </w:r>
            <w:r w:rsidRPr="00206577">
              <w:rPr>
                <w:szCs w:val="24"/>
              </w:rPr>
              <w:t>0,0 тыс. рублей;</w:t>
            </w:r>
          </w:p>
          <w:p w:rsidR="00343C81" w:rsidRPr="00206577" w:rsidRDefault="00343C81" w:rsidP="00343C8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206577">
              <w:rPr>
                <w:szCs w:val="24"/>
              </w:rPr>
              <w:t xml:space="preserve"> год -</w:t>
            </w:r>
            <w:r w:rsidR="008844CC">
              <w:rPr>
                <w:szCs w:val="24"/>
              </w:rPr>
              <w:t>50</w:t>
            </w:r>
            <w:r w:rsidRPr="00206577">
              <w:rPr>
                <w:szCs w:val="24"/>
              </w:rPr>
              <w:t>0,0 тыс. рублей;</w:t>
            </w:r>
          </w:p>
          <w:p w:rsidR="00343C81" w:rsidRPr="00206577" w:rsidRDefault="00343C81" w:rsidP="00343C8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206577">
              <w:rPr>
                <w:szCs w:val="24"/>
              </w:rPr>
              <w:t xml:space="preserve"> год -0,0 тыс. рублей;</w:t>
            </w:r>
          </w:p>
          <w:p w:rsidR="00343C81" w:rsidRDefault="00343C81" w:rsidP="00343C8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206577">
              <w:rPr>
                <w:szCs w:val="24"/>
              </w:rPr>
              <w:t xml:space="preserve"> год -0,0 тыс. рублей</w:t>
            </w:r>
          </w:p>
          <w:p w:rsidR="00343C81" w:rsidRDefault="00343C81" w:rsidP="00343C8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 год -0,0 тыс. рублей.</w:t>
            </w:r>
          </w:p>
          <w:p w:rsidR="00343C81" w:rsidRPr="00D30090" w:rsidRDefault="00343C81" w:rsidP="004B269B">
            <w:pPr>
              <w:pStyle w:val="ConsPlusNormal"/>
              <w:rPr>
                <w:szCs w:val="24"/>
              </w:rPr>
            </w:pP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</w:p>
          <w:p w:rsidR="004F24C0" w:rsidRPr="00D30090" w:rsidRDefault="004F24C0" w:rsidP="004B269B">
            <w:pPr>
              <w:pStyle w:val="ConsPlusNormal"/>
              <w:rPr>
                <w:szCs w:val="24"/>
              </w:rPr>
            </w:pPr>
          </w:p>
        </w:tc>
      </w:tr>
      <w:tr w:rsidR="004428F8" w:rsidRPr="00D30090" w:rsidTr="00B550B2">
        <w:trPr>
          <w:trHeight w:val="26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8F8" w:rsidRPr="00D30090" w:rsidRDefault="004428F8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115" w:rsidRPr="00D30090" w:rsidRDefault="00944115" w:rsidP="008742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C4ED7" w:rsidRDefault="00BC4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4ED7" w:rsidRDefault="00BC4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4ED7" w:rsidRDefault="00BC4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4ED7" w:rsidRDefault="00BC4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8844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844CC" w:rsidRDefault="008844CC" w:rsidP="008844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1C11" w:rsidRDefault="008D1C11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208E" w:rsidRPr="00D30090" w:rsidRDefault="0033208E" w:rsidP="00DE7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Раздел I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Общая характеристика сферы реализации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муниципальной программы</w:t>
      </w:r>
    </w:p>
    <w:p w:rsidR="00C613A5" w:rsidRPr="00D30090" w:rsidRDefault="00C61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CFF" w:rsidRPr="00D30090" w:rsidRDefault="00C613A5" w:rsidP="00441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</w:t>
      </w:r>
      <w:r w:rsidRPr="00D30090">
        <w:rPr>
          <w:rFonts w:ascii="Times New Roman" w:hAnsi="Times New Roman"/>
          <w:sz w:val="24"/>
          <w:szCs w:val="24"/>
        </w:rPr>
        <w:t xml:space="preserve">. </w:t>
      </w:r>
      <w:r w:rsidR="00441CFF" w:rsidRPr="00D30090">
        <w:rPr>
          <w:rFonts w:ascii="Times New Roman" w:hAnsi="Times New Roman"/>
          <w:sz w:val="24"/>
          <w:szCs w:val="24"/>
        </w:rPr>
        <w:t>Общая характеристика сферы реализации</w:t>
      </w:r>
    </w:p>
    <w:p w:rsidR="00441CFF" w:rsidRPr="00D30090" w:rsidRDefault="00441CFF" w:rsidP="00441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муниципальной программы и прогноз ее развития</w:t>
      </w:r>
    </w:p>
    <w:p w:rsidR="00B42EF0" w:rsidRPr="00D30090" w:rsidRDefault="00B42EF0" w:rsidP="006010F1">
      <w:pPr>
        <w:pStyle w:val="ConsPlusNormal"/>
        <w:spacing w:line="276" w:lineRule="auto"/>
        <w:jc w:val="both"/>
        <w:rPr>
          <w:szCs w:val="24"/>
        </w:rPr>
      </w:pPr>
    </w:p>
    <w:p w:rsidR="006171E7" w:rsidRPr="00D30090" w:rsidRDefault="006171E7" w:rsidP="006171E7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 xml:space="preserve">Муниципальная  программа </w:t>
      </w:r>
      <w:r w:rsidR="00933BE1">
        <w:rPr>
          <w:szCs w:val="24"/>
        </w:rPr>
        <w:t>Западнодвинского</w:t>
      </w:r>
      <w:r w:rsidRPr="00D30090">
        <w:rPr>
          <w:szCs w:val="24"/>
        </w:rPr>
        <w:t>муниципального</w:t>
      </w:r>
      <w:r w:rsidR="00933BE1">
        <w:rPr>
          <w:szCs w:val="24"/>
        </w:rPr>
        <w:t>округа</w:t>
      </w:r>
      <w:r w:rsidRPr="00D30090">
        <w:rPr>
          <w:szCs w:val="24"/>
        </w:rPr>
        <w:t xml:space="preserve"> Тверской области  "Формирование совр</w:t>
      </w:r>
      <w:r w:rsidR="00933BE1">
        <w:rPr>
          <w:szCs w:val="24"/>
        </w:rPr>
        <w:t>еменной городской среды" на 2021</w:t>
      </w:r>
      <w:r w:rsidRPr="00D30090">
        <w:rPr>
          <w:szCs w:val="24"/>
        </w:rPr>
        <w:t xml:space="preserve"> - 202</w:t>
      </w:r>
      <w:r w:rsidR="00933BE1">
        <w:rPr>
          <w:szCs w:val="24"/>
        </w:rPr>
        <w:t>6</w:t>
      </w:r>
      <w:r w:rsidRPr="00D30090">
        <w:rPr>
          <w:szCs w:val="24"/>
        </w:rPr>
        <w:t xml:space="preserve"> годы (далее - муниципальная программа) определяет основные направления развития и повышения уровня благоустр</w:t>
      </w:r>
      <w:r w:rsidR="004428F8" w:rsidRPr="00D30090">
        <w:rPr>
          <w:szCs w:val="24"/>
        </w:rPr>
        <w:t xml:space="preserve">ойства городской среды на территории </w:t>
      </w:r>
      <w:r w:rsidR="004428F8" w:rsidRPr="00F246F1">
        <w:rPr>
          <w:szCs w:val="24"/>
        </w:rPr>
        <w:t>г.Западная Двина</w:t>
      </w:r>
      <w:r w:rsidRPr="00D30090">
        <w:rPr>
          <w:szCs w:val="24"/>
        </w:rPr>
        <w:t>, финансовое обеспечение и механизмы реализации предусматриваемых мероприятий, показатели их результативности.</w:t>
      </w:r>
    </w:p>
    <w:p w:rsidR="00B42EF0" w:rsidRPr="00D30090" w:rsidRDefault="00507C37" w:rsidP="00B42EF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01.01.2021</w:t>
      </w:r>
      <w:r w:rsidR="00B42EF0" w:rsidRPr="00D30090">
        <w:rPr>
          <w:rFonts w:ascii="Times New Roman" w:hAnsi="Times New Roman"/>
          <w:sz w:val="24"/>
          <w:szCs w:val="24"/>
        </w:rPr>
        <w:t xml:space="preserve"> общее количество многоквартирных жилых домов на территории города Западная Двина – 117. </w:t>
      </w:r>
    </w:p>
    <w:p w:rsidR="00B42EF0" w:rsidRPr="00D30090" w:rsidRDefault="00B42EF0" w:rsidP="00B42EF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Следует отметить, что количество многоквартирных жилых домов постоянно растет. При этом в проведении ремонта особо остро нуждаются придомовые территории многоквартирных домов, введенных в эксплуатацию более 15-20 лет назад.</w:t>
      </w:r>
    </w:p>
    <w:p w:rsidR="00C4111C" w:rsidRDefault="00DF33D8" w:rsidP="00DF33D8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 xml:space="preserve">В 2017 году в городе Западная Двина началась реализация приоритетного проекта «Формирование комфортной городской среды», направленная на благоустройство дворовых территорий и территорий общего пользования. </w:t>
      </w:r>
    </w:p>
    <w:p w:rsidR="00DF33D8" w:rsidRPr="00B0654A" w:rsidRDefault="00DF33D8" w:rsidP="00DF33D8">
      <w:pPr>
        <w:pStyle w:val="ConsPlusNormal"/>
        <w:spacing w:line="276" w:lineRule="auto"/>
        <w:ind w:firstLine="709"/>
        <w:jc w:val="both"/>
        <w:rPr>
          <w:szCs w:val="24"/>
        </w:rPr>
      </w:pPr>
      <w:r w:rsidRPr="00B0654A">
        <w:rPr>
          <w:szCs w:val="24"/>
        </w:rPr>
        <w:t>В рамках реализации данного проекта проведе</w:t>
      </w:r>
      <w:r w:rsidR="00C4111C" w:rsidRPr="00B0654A">
        <w:rPr>
          <w:szCs w:val="24"/>
        </w:rPr>
        <w:t>ны работы по благоустройству 7 дворовых территорий и 4</w:t>
      </w:r>
      <w:r w:rsidRPr="00B0654A">
        <w:rPr>
          <w:szCs w:val="24"/>
        </w:rPr>
        <w:t xml:space="preserve"> территорий общего пользования.</w:t>
      </w:r>
    </w:p>
    <w:p w:rsidR="00DB0921" w:rsidRPr="00B0654A" w:rsidRDefault="00B42EF0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654A">
        <w:rPr>
          <w:rFonts w:ascii="Times New Roman" w:hAnsi="Times New Roman"/>
          <w:sz w:val="24"/>
          <w:szCs w:val="24"/>
        </w:rPr>
        <w:t xml:space="preserve">В </w:t>
      </w:r>
      <w:r w:rsidR="00DA2163" w:rsidRPr="00B0654A">
        <w:rPr>
          <w:rFonts w:ascii="Times New Roman" w:hAnsi="Times New Roman"/>
          <w:sz w:val="24"/>
          <w:szCs w:val="24"/>
        </w:rPr>
        <w:t>2019</w:t>
      </w:r>
      <w:r w:rsidR="00B0654A" w:rsidRPr="00B0654A">
        <w:rPr>
          <w:rFonts w:ascii="Times New Roman" w:hAnsi="Times New Roman"/>
          <w:sz w:val="24"/>
          <w:szCs w:val="24"/>
        </w:rPr>
        <w:t xml:space="preserve"> году проведены</w:t>
      </w:r>
      <w:r w:rsidRPr="00B0654A">
        <w:rPr>
          <w:rFonts w:ascii="Times New Roman" w:hAnsi="Times New Roman"/>
          <w:sz w:val="24"/>
          <w:szCs w:val="24"/>
        </w:rPr>
        <w:t xml:space="preserve"> работ</w:t>
      </w:r>
      <w:r w:rsidR="00DF33D8" w:rsidRPr="00B0654A">
        <w:rPr>
          <w:rFonts w:ascii="Times New Roman" w:hAnsi="Times New Roman"/>
          <w:sz w:val="24"/>
          <w:szCs w:val="24"/>
        </w:rPr>
        <w:t>ы</w:t>
      </w:r>
      <w:r w:rsidRPr="00B0654A">
        <w:rPr>
          <w:rFonts w:ascii="Times New Roman" w:hAnsi="Times New Roman"/>
          <w:sz w:val="24"/>
          <w:szCs w:val="24"/>
        </w:rPr>
        <w:t xml:space="preserve"> по ремонту асфальтобетонного покрытия дворовых территорий и проездов к дворовым территориям</w:t>
      </w:r>
      <w:r w:rsidR="00B0654A" w:rsidRPr="00B0654A">
        <w:rPr>
          <w:rFonts w:ascii="Times New Roman" w:hAnsi="Times New Roman"/>
          <w:sz w:val="24"/>
          <w:szCs w:val="24"/>
        </w:rPr>
        <w:t xml:space="preserve"> 2</w:t>
      </w:r>
      <w:r w:rsidRPr="00B0654A">
        <w:rPr>
          <w:rFonts w:ascii="Times New Roman" w:hAnsi="Times New Roman"/>
          <w:sz w:val="24"/>
          <w:szCs w:val="24"/>
        </w:rPr>
        <w:t xml:space="preserve"> многоквартирных жилых домов в городе Западная Двина. </w:t>
      </w:r>
    </w:p>
    <w:p w:rsidR="00B42EF0" w:rsidRPr="00B0654A" w:rsidRDefault="00B42EF0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654A">
        <w:rPr>
          <w:rFonts w:ascii="Times New Roman" w:hAnsi="Times New Roman"/>
          <w:sz w:val="24"/>
          <w:szCs w:val="24"/>
        </w:rPr>
        <w:t>В целях повышения эстетической и, как следствие, туристической  привлекательности городских территорий, создания благоприятных условий для отдыха граждан необходимо благоустройство общественных пространств, в частности парков, скверов, зеленых зон, и пр.</w:t>
      </w:r>
    </w:p>
    <w:p w:rsidR="00B42EF0" w:rsidRPr="00B0654A" w:rsidRDefault="00DA2163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654A">
        <w:rPr>
          <w:rFonts w:ascii="Times New Roman" w:hAnsi="Times New Roman"/>
          <w:sz w:val="24"/>
          <w:szCs w:val="24"/>
        </w:rPr>
        <w:t>По состоянию на начало 2019</w:t>
      </w:r>
      <w:r w:rsidR="00B42EF0" w:rsidRPr="00B0654A">
        <w:rPr>
          <w:rFonts w:ascii="Times New Roman" w:hAnsi="Times New Roman"/>
          <w:sz w:val="24"/>
          <w:szCs w:val="24"/>
        </w:rPr>
        <w:t xml:space="preserve"> года в городе Западная Двина имеются Городской парк и ряд благоустроенных объектов (Аллея славы, Парк 70-летию Победы</w:t>
      </w:r>
      <w:r w:rsidRPr="00B0654A">
        <w:rPr>
          <w:rFonts w:ascii="Times New Roman" w:hAnsi="Times New Roman"/>
          <w:sz w:val="24"/>
          <w:szCs w:val="24"/>
        </w:rPr>
        <w:t>, почта, территория возле</w:t>
      </w:r>
      <w:r w:rsidR="009521F2" w:rsidRPr="00B0654A">
        <w:rPr>
          <w:rFonts w:ascii="Times New Roman" w:hAnsi="Times New Roman"/>
          <w:sz w:val="24"/>
          <w:szCs w:val="24"/>
        </w:rPr>
        <w:t xml:space="preserve"> зданий</w:t>
      </w:r>
      <w:r w:rsidRPr="00B0654A">
        <w:rPr>
          <w:rFonts w:ascii="Times New Roman" w:hAnsi="Times New Roman"/>
          <w:sz w:val="24"/>
          <w:szCs w:val="24"/>
        </w:rPr>
        <w:t xml:space="preserve"> ЦРБ</w:t>
      </w:r>
      <w:r w:rsidR="00B42EF0" w:rsidRPr="00B0654A">
        <w:rPr>
          <w:rFonts w:ascii="Times New Roman" w:hAnsi="Times New Roman"/>
          <w:sz w:val="24"/>
          <w:szCs w:val="24"/>
        </w:rPr>
        <w:t>).</w:t>
      </w:r>
    </w:p>
    <w:p w:rsidR="00B34FAA" w:rsidRPr="00D30090" w:rsidRDefault="00B34FAA" w:rsidP="00B34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Основной целью реализации данной муниципальной программы является - Повыш</w:t>
      </w:r>
      <w:r w:rsidR="004428F8" w:rsidRPr="00D30090">
        <w:rPr>
          <w:rFonts w:ascii="Times New Roman" w:hAnsi="Times New Roman"/>
          <w:sz w:val="24"/>
          <w:szCs w:val="24"/>
        </w:rPr>
        <w:t>ение комфортности и качества</w:t>
      </w:r>
      <w:r w:rsidRPr="00D30090">
        <w:rPr>
          <w:rFonts w:ascii="Times New Roman" w:hAnsi="Times New Roman"/>
          <w:sz w:val="24"/>
          <w:szCs w:val="24"/>
        </w:rPr>
        <w:t xml:space="preserve"> условий проживания и отдыха граждан.</w:t>
      </w:r>
    </w:p>
    <w:p w:rsidR="0039616A" w:rsidRPr="006B2500" w:rsidRDefault="00B34FAA" w:rsidP="0039616A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ind w:firstLine="646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6B2500">
        <w:rPr>
          <w:rFonts w:ascii="Times New Roman" w:hAnsi="Times New Roman"/>
          <w:sz w:val="24"/>
          <w:szCs w:val="24"/>
        </w:rPr>
        <w:t xml:space="preserve">   Для реализации указанной цели вводятся следующие основные понятия</w:t>
      </w:r>
      <w:r w:rsidR="006B2500">
        <w:rPr>
          <w:rFonts w:ascii="Times New Roman" w:hAnsi="Times New Roman"/>
          <w:color w:val="4F81BD" w:themeColor="accent1"/>
          <w:sz w:val="24"/>
          <w:szCs w:val="24"/>
        </w:rPr>
        <w:t>:</w:t>
      </w:r>
    </w:p>
    <w:p w:rsidR="00B34FAA" w:rsidRPr="00D30090" w:rsidRDefault="00B34FAA" w:rsidP="0039616A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 </w:t>
      </w:r>
      <w:r w:rsidRPr="006B2500">
        <w:rPr>
          <w:rFonts w:ascii="Times New Roman" w:hAnsi="Times New Roman"/>
          <w:sz w:val="24"/>
          <w:szCs w:val="24"/>
          <w:u w:val="single"/>
        </w:rPr>
        <w:t>дворовой территорией</w:t>
      </w:r>
      <w:r w:rsidRPr="00D30090">
        <w:rPr>
          <w:rFonts w:ascii="Times New Roman" w:hAnsi="Times New Roman"/>
          <w:sz w:val="24"/>
          <w:szCs w:val="24"/>
        </w:rPr>
        <w:t xml:space="preserve">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34FAA" w:rsidRPr="00D30090" w:rsidRDefault="00B34FAA" w:rsidP="00B34FAA">
      <w:pPr>
        <w:pStyle w:val="ConsPlusNormal"/>
        <w:spacing w:line="276" w:lineRule="auto"/>
        <w:ind w:firstLine="646"/>
        <w:jc w:val="both"/>
        <w:rPr>
          <w:szCs w:val="24"/>
        </w:rPr>
      </w:pPr>
      <w:r w:rsidRPr="006B2500">
        <w:rPr>
          <w:szCs w:val="24"/>
          <w:u w:val="single"/>
        </w:rPr>
        <w:t>Минимальный перечень видов работ по благоустройству дворовых территорий</w:t>
      </w:r>
      <w:r w:rsidRPr="00D30090">
        <w:rPr>
          <w:szCs w:val="24"/>
        </w:rPr>
        <w:t xml:space="preserve"> содержит ремонт дворовых проездов, обеспечение освещения дворовых территорий, установку скамеек, урн, </w:t>
      </w:r>
      <w:r w:rsidR="00D80D26" w:rsidRPr="00D30090">
        <w:rPr>
          <w:szCs w:val="24"/>
        </w:rPr>
        <w:t xml:space="preserve">устройство контейнерных площадок (устройство площадок для сбора и временного хранения отходов с установкой контейнеров, бункеров, устройством ограждения и твердого основания) </w:t>
      </w:r>
      <w:r w:rsidRPr="00D30090">
        <w:rPr>
          <w:szCs w:val="24"/>
        </w:rPr>
        <w:t xml:space="preserve">софинансируемых за счет средств, полученных </w:t>
      </w:r>
      <w:r w:rsidR="00394917" w:rsidRPr="00394917">
        <w:rPr>
          <w:szCs w:val="24"/>
        </w:rPr>
        <w:t>Западнодвинскиммуниципальнымокругом</w:t>
      </w:r>
      <w:r w:rsidR="00507C37">
        <w:rPr>
          <w:szCs w:val="24"/>
        </w:rPr>
        <w:t xml:space="preserve"> в 2021</w:t>
      </w:r>
      <w:r w:rsidRPr="00D30090">
        <w:rPr>
          <w:szCs w:val="24"/>
        </w:rPr>
        <w:t>-202</w:t>
      </w:r>
      <w:r w:rsidR="00507C37">
        <w:rPr>
          <w:szCs w:val="24"/>
        </w:rPr>
        <w:t>6</w:t>
      </w:r>
      <w:r w:rsidRPr="00D30090">
        <w:rPr>
          <w:szCs w:val="24"/>
        </w:rPr>
        <w:t xml:space="preserve"> годах в качестве субсидии из бюджета Тверской области и из федерального бюджета (далее – минимальный перечень работ по благоустройству).</w:t>
      </w:r>
    </w:p>
    <w:p w:rsidR="00D80D26" w:rsidRPr="00D30090" w:rsidRDefault="00D80D26" w:rsidP="00B34FAA">
      <w:pPr>
        <w:pStyle w:val="ConsPlusNormal"/>
        <w:spacing w:line="276" w:lineRule="auto"/>
        <w:ind w:firstLine="646"/>
        <w:jc w:val="both"/>
        <w:rPr>
          <w:szCs w:val="24"/>
        </w:rPr>
      </w:pPr>
      <w:r w:rsidRPr="00D30090">
        <w:rPr>
          <w:szCs w:val="24"/>
        </w:rPr>
        <w:t xml:space="preserve">При проведении работ по благоустройству дворовых территорий, исходя из минимального перечня видов работ, в рамках реализации муниципальной программы заинтересованные лица должны обеспечить свое трудовое участие. </w:t>
      </w:r>
      <w:r w:rsidRPr="006B2500">
        <w:rPr>
          <w:szCs w:val="24"/>
          <w:u w:val="single"/>
        </w:rPr>
        <w:t>Трудовое участие</w:t>
      </w:r>
      <w:r w:rsidRPr="00D30090">
        <w:rPr>
          <w:szCs w:val="24"/>
        </w:rPr>
        <w:t xml:space="preserve"> </w:t>
      </w:r>
      <w:r w:rsidRPr="00D30090">
        <w:rPr>
          <w:szCs w:val="24"/>
        </w:rPr>
        <w:lastRenderedPageBreak/>
        <w:t>заинтересованных лиц осуществляется в форме выполнения заинтересованными лицами неоплачиваемых работ, не требующих специальной классификации.</w:t>
      </w:r>
    </w:p>
    <w:p w:rsidR="00B34FAA" w:rsidRPr="00D30090" w:rsidRDefault="00B34FAA" w:rsidP="00B34FAA">
      <w:pPr>
        <w:pStyle w:val="ConsPlusNormal"/>
        <w:spacing w:line="276" w:lineRule="auto"/>
        <w:ind w:firstLine="646"/>
        <w:jc w:val="both"/>
        <w:rPr>
          <w:szCs w:val="24"/>
        </w:rPr>
      </w:pPr>
      <w:r w:rsidRPr="006B2500">
        <w:rPr>
          <w:szCs w:val="24"/>
          <w:u w:val="single"/>
        </w:rPr>
        <w:t xml:space="preserve">Перечень дополнительных видов работ по благоустройству дворовых территорий многоквартирных домов </w:t>
      </w:r>
      <w:r w:rsidRPr="00D30090">
        <w:rPr>
          <w:szCs w:val="24"/>
        </w:rPr>
        <w:t xml:space="preserve">включает оборудование детских и (или) спортивных площадок, автомобильных парковок, озеленение территорий, иные виды работ, софинансируемых за счет средств, полученных </w:t>
      </w:r>
      <w:r w:rsidR="00394917" w:rsidRPr="00394917">
        <w:rPr>
          <w:szCs w:val="24"/>
        </w:rPr>
        <w:t>Западнодвинскиммуниципальнымокругом</w:t>
      </w:r>
      <w:r w:rsidR="00507C37">
        <w:rPr>
          <w:szCs w:val="24"/>
        </w:rPr>
        <w:t>в 2021</w:t>
      </w:r>
      <w:r w:rsidRPr="00D30090">
        <w:rPr>
          <w:szCs w:val="24"/>
        </w:rPr>
        <w:t>-202</w:t>
      </w:r>
      <w:r w:rsidR="00507C37">
        <w:rPr>
          <w:szCs w:val="24"/>
        </w:rPr>
        <w:t>6</w:t>
      </w:r>
      <w:r w:rsidRPr="00D30090">
        <w:rPr>
          <w:szCs w:val="24"/>
        </w:rPr>
        <w:t xml:space="preserve"> годах в качестве субсидии из бюджета Тверской области и из федерального бюджета (далее – дополнительный перечень работ по благоустройству).</w:t>
      </w:r>
    </w:p>
    <w:p w:rsidR="00B34FAA" w:rsidRPr="00D30090" w:rsidRDefault="00B34FAA" w:rsidP="00B34FAA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 </w:t>
      </w:r>
      <w:r w:rsidRPr="006B2500">
        <w:rPr>
          <w:rFonts w:ascii="Times New Roman" w:hAnsi="Times New Roman"/>
          <w:sz w:val="24"/>
          <w:szCs w:val="24"/>
          <w:u w:val="single"/>
        </w:rPr>
        <w:t>общественной территорией(территорией общего пользования</w:t>
      </w:r>
      <w:r w:rsidRPr="00D30090">
        <w:rPr>
          <w:rFonts w:ascii="Times New Roman" w:hAnsi="Times New Roman"/>
          <w:sz w:val="24"/>
          <w:szCs w:val="24"/>
        </w:rPr>
        <w:t>) 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</w:t>
      </w:r>
      <w:r w:rsidR="00F17E65" w:rsidRPr="00D30090">
        <w:rPr>
          <w:rFonts w:ascii="Times New Roman" w:hAnsi="Times New Roman"/>
          <w:sz w:val="24"/>
          <w:szCs w:val="24"/>
        </w:rPr>
        <w:t>,</w:t>
      </w:r>
      <w:r w:rsidR="00F17E65" w:rsidRPr="00D30090">
        <w:rPr>
          <w:rFonts w:ascii="Times New Roman" w:hAnsi="Times New Roman"/>
          <w:bCs/>
          <w:sz w:val="24"/>
          <w:szCs w:val="24"/>
        </w:rPr>
        <w:t xml:space="preserve"> предусматривающ</w:t>
      </w:r>
      <w:r w:rsidR="0062502E" w:rsidRPr="00D30090">
        <w:rPr>
          <w:rFonts w:ascii="Times New Roman" w:hAnsi="Times New Roman"/>
          <w:bCs/>
          <w:sz w:val="24"/>
          <w:szCs w:val="24"/>
        </w:rPr>
        <w:t>ая</w:t>
      </w:r>
      <w:r w:rsidR="00F17E65" w:rsidRPr="00D30090">
        <w:rPr>
          <w:rFonts w:ascii="Times New Roman" w:hAnsi="Times New Roman"/>
          <w:bCs/>
          <w:sz w:val="24"/>
          <w:szCs w:val="24"/>
        </w:rPr>
        <w:t xml:space="preserve"> использование различных элементов благоустройства, а также функциональное разнообразие  объекта благоустройства, в целях обеспечения  привлекательности общественной территориидля разных групп населения, в том числе для туристов, мероприятия по преобразованию отрасли городского хозяйства посредством внедрения цифровых технологий и платформенных решений из перечня меропритий,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B34FAA" w:rsidRPr="00D30090" w:rsidRDefault="00B34FAA" w:rsidP="00B34F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Таблица</w:t>
      </w:r>
      <w:r w:rsidR="00DB5F63" w:rsidRPr="00D30090">
        <w:rPr>
          <w:rFonts w:ascii="Times New Roman" w:hAnsi="Times New Roman"/>
          <w:sz w:val="24"/>
          <w:szCs w:val="24"/>
        </w:rPr>
        <w:t xml:space="preserve"> 1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Общая характеристика 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минимального и дополнительного перечней работ 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 благоустройству дворовых территорий многоквартирных домов</w:t>
      </w:r>
    </w:p>
    <w:p w:rsidR="00B34FAA" w:rsidRPr="00D30090" w:rsidRDefault="00B34FAA" w:rsidP="00B34F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86"/>
        <w:gridCol w:w="5087"/>
      </w:tblGrid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93"/>
            <w:hideMark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Минимальный перечень работ 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93"/>
            <w:hideMark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Дополнительный перечень работ 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</w:tr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дворовых проездов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Обеспечение освещения дворовых территорий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Установка скамеек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Установка урн</w:t>
            </w:r>
          </w:p>
          <w:p w:rsidR="004F24C0" w:rsidRPr="00D30090" w:rsidRDefault="004F24C0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детских площадок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спортивных площадок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автомобильных парковок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Озеленение территорий</w:t>
            </w:r>
          </w:p>
        </w:tc>
      </w:tr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Минимальный перечень работ установлен подпунктом «а» пункта 7 «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Порядка предоставления и распределения из областного бюджета Тверской области бюджетам муниципальных образованийТверской области субсидий в целях софинансирования муниципальных программ формирования современной городской среды на 2017 год»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Дополнительный перечень работ установлен подпунктом «б» пункта 7 «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Порядка предоставления и распределения из областного бюджета Тверской области бюджетам муниципальных образований Тверской области субсидий в целях софинансирования муниципальных программ формирования современной городской среды на 2017 год»</w:t>
            </w:r>
          </w:p>
        </w:tc>
      </w:tr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Форма участия заинтересованных лиц:</w:t>
            </w:r>
          </w:p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– трудовое участие (субботник).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Форма участия заинтересованных лиц:</w:t>
            </w:r>
          </w:p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 – трудовое участие (субботник);</w:t>
            </w:r>
          </w:p>
          <w:p w:rsidR="00B34FAA" w:rsidRPr="00D30090" w:rsidRDefault="00B34FAA" w:rsidP="008F609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– финансовое участие (в </w:t>
            </w:r>
            <w:r w:rsidR="008F609A" w:rsidRPr="00D30090">
              <w:rPr>
                <w:rFonts w:ascii="Times New Roman" w:hAnsi="Times New Roman"/>
                <w:bCs/>
                <w:sz w:val="24"/>
                <w:szCs w:val="24"/>
              </w:rPr>
              <w:t>установленном размере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 от общей стоимости соответствующего вида работ).</w:t>
            </w:r>
          </w:p>
        </w:tc>
      </w:tr>
    </w:tbl>
    <w:p w:rsidR="00B34FAA" w:rsidRPr="00D30090" w:rsidRDefault="00B34FAA" w:rsidP="00B34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4115" w:rsidRPr="00D30090" w:rsidRDefault="00B34FAA" w:rsidP="00DB5F6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Нормативная (примерная) стоимость работ, </w:t>
      </w:r>
      <w:r w:rsidRPr="00D30090">
        <w:rPr>
          <w:rFonts w:ascii="Times New Roman" w:hAnsi="Times New Roman"/>
          <w:sz w:val="24"/>
          <w:szCs w:val="24"/>
        </w:rPr>
        <w:t>входящих в состав минимального и дополнительного перечней работ по благоустройству дворовых территорий, в разрезе видов рабо</w:t>
      </w:r>
      <w:r w:rsidR="00DB5F63" w:rsidRPr="00D30090">
        <w:rPr>
          <w:rFonts w:ascii="Times New Roman" w:hAnsi="Times New Roman"/>
          <w:sz w:val="24"/>
          <w:szCs w:val="24"/>
        </w:rPr>
        <w:t>т приведена в следующей таблице2</w:t>
      </w:r>
      <w:r w:rsidR="00206577" w:rsidRPr="00D30090">
        <w:rPr>
          <w:rFonts w:ascii="Times New Roman" w:hAnsi="Times New Roman"/>
          <w:sz w:val="24"/>
          <w:szCs w:val="24"/>
        </w:rPr>
        <w:t>:</w:t>
      </w:r>
    </w:p>
    <w:p w:rsidR="00DB5F63" w:rsidRPr="00D30090" w:rsidRDefault="00DB5F63" w:rsidP="00DB5F6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B5F63" w:rsidRPr="00D30090" w:rsidRDefault="00DB5F63" w:rsidP="009F098E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Таблица 2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Нормативная стоимость (единичные расценки) работ,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входящих в состав минимального и дополнительного перечней 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работ по благоустройству дворовых территорий</w:t>
      </w:r>
    </w:p>
    <w:p w:rsidR="00B34FAA" w:rsidRPr="00D30090" w:rsidRDefault="00B34FAA" w:rsidP="00B34F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750"/>
        <w:gridCol w:w="1789"/>
        <w:gridCol w:w="1414"/>
      </w:tblGrid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Единица изменения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Расценка (руб.)</w:t>
            </w:r>
          </w:p>
        </w:tc>
      </w:tr>
      <w:tr w:rsidR="00B34FAA" w:rsidRPr="00D30090" w:rsidTr="00914940">
        <w:tc>
          <w:tcPr>
            <w:tcW w:w="817" w:type="dxa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53" w:type="dxa"/>
            <w:gridSpan w:val="3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Минимальный перечень работ </w:t>
            </w:r>
          </w:p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</w:tr>
      <w:tr w:rsidR="00B34FAA" w:rsidRPr="00D30090" w:rsidTr="00914940"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дворовых проездов (асфальтобетонное покрытие)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(фрезерование асфальтобетонного покрытия, устройство асфальтобетонного покрытия проезжей части толщиной 5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кв.м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покрытия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bottom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пог.м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 xml:space="preserve">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1 471,00</w:t>
            </w: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(разборка асфальтобетонного покрытия, восстановление основания из щебня толщиной 18 см; устройство асфальтобетонного покрытия проезжей части толщиной 7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кв.м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покрытия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1 152,00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bottom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пог.м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 xml:space="preserve">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1 471,00</w:t>
            </w:r>
          </w:p>
        </w:tc>
      </w:tr>
      <w:tr w:rsidR="00B34FAA" w:rsidRPr="00D30090" w:rsidTr="00914940">
        <w:trPr>
          <w:trHeight w:val="464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Установка опоры уличного освещения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19 722,30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  - комплект материалов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16 758,14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  - перечень работ (4 вида работ)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2 964,16</w:t>
            </w:r>
          </w:p>
        </w:tc>
      </w:tr>
      <w:tr w:rsidR="00B34FAA" w:rsidRPr="00D30090" w:rsidTr="00914940">
        <w:trPr>
          <w:trHeight w:val="481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Установка урн и скамеек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8 744,81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Установка урн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5 623,27</w:t>
            </w:r>
          </w:p>
        </w:tc>
      </w:tr>
      <w:tr w:rsidR="00D27924" w:rsidRPr="00D30090" w:rsidTr="00D2792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750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Устройство площадок для сбора и временного хранения отходов с установкой контейнеров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24" w:rsidRPr="00D30090" w:rsidTr="00914940">
        <w:tc>
          <w:tcPr>
            <w:tcW w:w="817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750" w:type="dxa"/>
            <w:vAlign w:val="center"/>
          </w:tcPr>
          <w:p w:rsidR="00D27924" w:rsidRPr="00D30090" w:rsidRDefault="00D27924" w:rsidP="00D27924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- устройство ограждения и твердого основания</w:t>
            </w:r>
          </w:p>
        </w:tc>
        <w:tc>
          <w:tcPr>
            <w:tcW w:w="1789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414" w:type="dxa"/>
            <w:vAlign w:val="center"/>
          </w:tcPr>
          <w:p w:rsidR="00D27924" w:rsidRPr="00D30090" w:rsidRDefault="00D27924" w:rsidP="00D27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13249,00</w:t>
            </w:r>
          </w:p>
        </w:tc>
      </w:tr>
      <w:tr w:rsidR="00D27924" w:rsidRPr="00D30090" w:rsidTr="00914940">
        <w:tc>
          <w:tcPr>
            <w:tcW w:w="817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750" w:type="dxa"/>
            <w:vAlign w:val="center"/>
          </w:tcPr>
          <w:p w:rsidR="00D27924" w:rsidRPr="00D30090" w:rsidRDefault="00D27924" w:rsidP="00D27924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- установка контейнера</w:t>
            </w:r>
          </w:p>
        </w:tc>
        <w:tc>
          <w:tcPr>
            <w:tcW w:w="1789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414" w:type="dxa"/>
            <w:vAlign w:val="center"/>
          </w:tcPr>
          <w:p w:rsidR="00D27924" w:rsidRPr="00D30090" w:rsidRDefault="00D27924" w:rsidP="00D27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6500,00</w:t>
            </w:r>
          </w:p>
        </w:tc>
      </w:tr>
      <w:tr w:rsidR="00B34FAA" w:rsidRPr="00D30090" w:rsidTr="00914940">
        <w:tc>
          <w:tcPr>
            <w:tcW w:w="817" w:type="dxa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3" w:type="dxa"/>
            <w:gridSpan w:val="3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Дополнительный перечень работ </w:t>
            </w:r>
          </w:p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</w:tr>
      <w:tr w:rsidR="00B34FAA" w:rsidRPr="00D30090" w:rsidTr="00914940">
        <w:trPr>
          <w:trHeight w:val="490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детских и спортивных площадок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Спортивная площадка размером 20 х 40 м под ключ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площадка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Детская площадка размером 10 х 15 м под ключ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площадка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(в зависимости от оборудования и размеров)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500 000,00</w:t>
            </w:r>
          </w:p>
        </w:tc>
      </w:tr>
      <w:tr w:rsidR="00B34FAA" w:rsidRPr="00D30090" w:rsidTr="00914940">
        <w:trPr>
          <w:trHeight w:val="483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(фрезерование асфальтобетонного покрытия, устройство асфальтобетонного покрытия толщиной 5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машиноместо (5,0 х 2,5 м)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6 500,00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пог.м 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1 471,00</w:t>
            </w: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(разборка асфальтобетонного покрытия, восстановление основания из щебня толщиной 18 см, устройство асфальтобетонного покрытия толщиной 7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машиноместо (5,0 х 2,5 м)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14 400,00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пог.м 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1 471,00</w:t>
            </w:r>
          </w:p>
        </w:tc>
      </w:tr>
      <w:tr w:rsidR="00B34FAA" w:rsidRPr="00D30090" w:rsidTr="00914940">
        <w:trPr>
          <w:trHeight w:val="477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Озеленение дворовых территорий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Устройство газона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кв. м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320,29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Посадка кустарника в живой изгороди двухрядной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(5 шт./м.п.)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пог.м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1 724,33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Посадка кустарника в живой изгороди однорядной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(3 шт./м.п.)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пог.м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2 999,48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13 368,04</w:t>
            </w:r>
          </w:p>
        </w:tc>
      </w:tr>
    </w:tbl>
    <w:p w:rsidR="00B34FAA" w:rsidRPr="00D30090" w:rsidRDefault="00B34FAA" w:rsidP="00B34F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FAA" w:rsidRPr="00D30090" w:rsidRDefault="00B34FAA" w:rsidP="00B34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Минимальный перечень работ по благоустройству является исчерпывающим и не может быть расширен.</w:t>
      </w:r>
    </w:p>
    <w:p w:rsidR="00B34FAA" w:rsidRPr="00D30090" w:rsidRDefault="00B34FAA" w:rsidP="00B34F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помещений многоквартирных домов и согласованных с Главным управлением «Государственная жилищная инспекция» Тверской области, и реализуемых только при условии реализации работ, предусмотренных минимальным перечнем работ по благоустройству.</w:t>
      </w:r>
    </w:p>
    <w:p w:rsidR="00B34FA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Объем бюджетных ассигнований,выделяемый на реализацию муниципальной программы, по годам ее реализации указан по каждой подпрограмме, по каждой задаче подпрограммы, по каждому мероприятию подпрограммы в разрезе кодов бюджетной классификации и дополнительных аналитических кодов в Характеристике муниципальной программы.</w:t>
      </w:r>
    </w:p>
    <w:p w:rsidR="00123D7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Характеристика муниципальной программы приведена в приложении 1 к настоящей муниципальной программе.</w:t>
      </w:r>
    </w:p>
    <w:p w:rsidR="00123D7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Характеристика основных показателей муниципальной программы приведена в приложении 2 к настоящей муниципальной программе.</w:t>
      </w:r>
    </w:p>
    <w:p w:rsidR="00123D7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CFF" w:rsidRPr="00D30090" w:rsidRDefault="00441CFF" w:rsidP="00441CFF">
      <w:pPr>
        <w:pStyle w:val="ConsPlusNormal"/>
        <w:spacing w:line="276" w:lineRule="auto"/>
        <w:ind w:firstLine="709"/>
        <w:jc w:val="center"/>
        <w:rPr>
          <w:szCs w:val="24"/>
        </w:rPr>
      </w:pPr>
      <w:r w:rsidRPr="00D30090">
        <w:rPr>
          <w:szCs w:val="24"/>
        </w:rPr>
        <w:t>Глава 1. Перечень основных проблем в сфере реализации муниципальной программы</w:t>
      </w:r>
    </w:p>
    <w:p w:rsidR="00441CFF" w:rsidRPr="00D30090" w:rsidRDefault="00441CFF" w:rsidP="00441CFF">
      <w:pPr>
        <w:pStyle w:val="ConsPlusNormal"/>
        <w:spacing w:line="276" w:lineRule="auto"/>
        <w:ind w:firstLine="709"/>
        <w:jc w:val="center"/>
        <w:rPr>
          <w:szCs w:val="24"/>
        </w:rPr>
      </w:pP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В настоящее время в г. Западная Двина проводится освоение новых и реконструкция старых территорий под жилую и нежилую застройку. Вместе с этим возникают проблемы, связанные с состоянием городской среды на придомовых территориях многоквартирных жилых домов, а также на территориях общего пользования:</w:t>
      </w: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неудовлетворительное состояние асфальто-бетонного покрытия на придомовых территориях;</w:t>
      </w: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недостаточная обеспеченность городской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неудовлетворительное состояние большого количества зеленых насаждений;</w:t>
      </w:r>
    </w:p>
    <w:p w:rsidR="000C0E17" w:rsidRPr="00D30090" w:rsidRDefault="000C0E17" w:rsidP="000C0E17">
      <w:pPr>
        <w:pStyle w:val="ConsPlusNormal"/>
        <w:widowControl/>
        <w:spacing w:line="288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необходимость планомерного формирования экологической культуры населения.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Таким образом, формирование городской среды, отвечающей современным потребностям жителей города, является одной из первоочередных задач органов местного самоуправления. При этом среди приоритетных объектов следует обозначить: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- придомовые территории многоквартирных жилых домов (МКД);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- места общего пользования и массового посещения.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Благоустройство придомовых территорий МКД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спортивных и детских игровых площадок, отвечающих всем современным требованиям.</w:t>
      </w:r>
    </w:p>
    <w:p w:rsidR="000C0E17" w:rsidRPr="00D30090" w:rsidRDefault="0025117A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Однако, принимая во внимание размеры городской территории относящейся к МКД и общественным зонам, предпринимаемых мер явно недостаточно для коренного изменения сложившейся ситуации. Вопросы обеспечения надлежащего состояния и комфортности городской среды, включая озеленение и насыщение городской территории объектами благоустройства, для города Западная Двина остаются актуальными и требуют программного решения.</w:t>
      </w:r>
    </w:p>
    <w:p w:rsidR="00212DD7" w:rsidRPr="00D30090" w:rsidRDefault="0045203A" w:rsidP="000C0E17">
      <w:pPr>
        <w:pStyle w:val="ConsPlusNormal"/>
        <w:spacing w:line="276" w:lineRule="auto"/>
        <w:ind w:firstLine="709"/>
        <w:jc w:val="both"/>
        <w:rPr>
          <w:iCs/>
          <w:szCs w:val="24"/>
        </w:rPr>
      </w:pPr>
      <w:r w:rsidRPr="00D30090">
        <w:rPr>
          <w:szCs w:val="24"/>
        </w:rPr>
        <w:t xml:space="preserve">На территории города имеются </w:t>
      </w:r>
      <w:r w:rsidR="00212DD7" w:rsidRPr="00D30090">
        <w:rPr>
          <w:szCs w:val="24"/>
        </w:rPr>
        <w:t xml:space="preserve"> мест</w:t>
      </w:r>
      <w:r w:rsidRPr="00D30090">
        <w:rPr>
          <w:szCs w:val="24"/>
        </w:rPr>
        <w:t>а</w:t>
      </w:r>
      <w:r w:rsidR="00212DD7" w:rsidRPr="00D30090">
        <w:rPr>
          <w:szCs w:val="24"/>
        </w:rPr>
        <w:t xml:space="preserve"> общего пользования</w:t>
      </w:r>
      <w:r w:rsidR="00C77E19">
        <w:rPr>
          <w:szCs w:val="24"/>
        </w:rPr>
        <w:t>, требующие</w:t>
      </w:r>
      <w:r w:rsidR="00A078E9" w:rsidRPr="00D30090">
        <w:rPr>
          <w:szCs w:val="24"/>
        </w:rPr>
        <w:t xml:space="preserve"> первоочередного проведения благоустройства.</w:t>
      </w:r>
      <w:r w:rsidR="00212DD7" w:rsidRPr="00D30090">
        <w:rPr>
          <w:szCs w:val="24"/>
        </w:rPr>
        <w:t xml:space="preserve"> Это </w:t>
      </w:r>
      <w:r w:rsidR="00212DD7" w:rsidRPr="00D30090">
        <w:rPr>
          <w:iCs/>
          <w:szCs w:val="24"/>
        </w:rPr>
        <w:t>Городской парк по ул. Школ</w:t>
      </w:r>
      <w:r w:rsidR="00655212">
        <w:rPr>
          <w:iCs/>
          <w:szCs w:val="24"/>
        </w:rPr>
        <w:t>ьная, общественнаяг</w:t>
      </w:r>
      <w:r w:rsidR="00212DD7" w:rsidRPr="00D30090">
        <w:rPr>
          <w:iCs/>
          <w:szCs w:val="24"/>
        </w:rPr>
        <w:t>ородская площадь по ул. Кирова</w:t>
      </w:r>
      <w:r w:rsidR="00212DD7" w:rsidRPr="00D30090">
        <w:rPr>
          <w:szCs w:val="24"/>
        </w:rPr>
        <w:t xml:space="preserve">, </w:t>
      </w:r>
      <w:r w:rsidR="003341DC" w:rsidRPr="00D30090">
        <w:rPr>
          <w:iCs/>
          <w:szCs w:val="24"/>
        </w:rPr>
        <w:t>общественная территория по ул. Ленина от д. № 16 до д. 24</w:t>
      </w:r>
      <w:r w:rsidR="00A078E9" w:rsidRPr="00D30090">
        <w:rPr>
          <w:iCs/>
          <w:szCs w:val="24"/>
        </w:rPr>
        <w:t>, территория сноутюбинга ул. Больничная</w:t>
      </w:r>
      <w:r w:rsidR="003D31E2" w:rsidRPr="00D30090">
        <w:rPr>
          <w:iCs/>
          <w:szCs w:val="24"/>
        </w:rPr>
        <w:t xml:space="preserve"> в городе Западная Двина</w:t>
      </w:r>
      <w:r w:rsidR="00013BD7" w:rsidRPr="00D30090">
        <w:rPr>
          <w:iCs/>
          <w:szCs w:val="24"/>
        </w:rPr>
        <w:t>.</w:t>
      </w:r>
    </w:p>
    <w:p w:rsidR="00013BD7" w:rsidRPr="00D30090" w:rsidRDefault="00013BD7" w:rsidP="000C0E17">
      <w:pPr>
        <w:pStyle w:val="ConsPlusNormal"/>
        <w:spacing w:line="276" w:lineRule="auto"/>
        <w:ind w:firstLine="709"/>
        <w:jc w:val="both"/>
        <w:rPr>
          <w:iCs/>
          <w:szCs w:val="24"/>
        </w:rPr>
      </w:pPr>
      <w:r w:rsidRPr="00D30090">
        <w:rPr>
          <w:iCs/>
          <w:szCs w:val="24"/>
        </w:rPr>
        <w:t>Для обеспечения благоустройства общественных территорий необходимо проведение следующих мероприятий: реконструкция сцены, асфальтирование площадки и проездов, обустройство парковочной площадки, устройство освещения, вырубка старых деревьев, посадка деревьев, обустройство ограждения, вертикальная планировка, прочистка и засыпка канавы с укладкой железобетонных труб, укладка растительного грунта с засевом трав и другое благоустройство.</w:t>
      </w:r>
    </w:p>
    <w:p w:rsidR="000C0E17" w:rsidRPr="00D30090" w:rsidRDefault="00E7199B" w:rsidP="000C0E17">
      <w:pPr>
        <w:pStyle w:val="ConsPlusNormal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="000C0E17" w:rsidRPr="00D30090">
        <w:rPr>
          <w:szCs w:val="24"/>
        </w:rPr>
        <w:t xml:space="preserve">Преимущества решения поставленных проблем </w:t>
      </w:r>
      <w:r w:rsidR="00206577" w:rsidRPr="00D30090">
        <w:rPr>
          <w:szCs w:val="24"/>
        </w:rPr>
        <w:t>посредством реализации муниципальной программы</w:t>
      </w:r>
      <w:r w:rsidR="000C0E17" w:rsidRPr="00D30090">
        <w:rPr>
          <w:szCs w:val="24"/>
        </w:rPr>
        <w:t xml:space="preserve"> следующие.</w:t>
      </w:r>
    </w:p>
    <w:p w:rsidR="000C0E17" w:rsidRPr="00D30090" w:rsidRDefault="000C0E17" w:rsidP="000C0E17">
      <w:pPr>
        <w:pStyle w:val="ConsPlusNormal"/>
        <w:numPr>
          <w:ilvl w:val="0"/>
          <w:numId w:val="4"/>
        </w:numPr>
        <w:spacing w:line="276" w:lineRule="auto"/>
        <w:ind w:left="426"/>
        <w:jc w:val="both"/>
        <w:rPr>
          <w:szCs w:val="24"/>
        </w:rPr>
      </w:pPr>
      <w:r w:rsidRPr="00D30090">
        <w:rPr>
          <w:szCs w:val="24"/>
        </w:rPr>
        <w:t>Обеспечение комплексного подхода к решению масштабных, с</w:t>
      </w:r>
      <w:r w:rsidR="007D6166" w:rsidRPr="00D30090">
        <w:rPr>
          <w:szCs w:val="24"/>
        </w:rPr>
        <w:t>ложных и многообразных проблем  муниципальной п</w:t>
      </w:r>
      <w:r w:rsidRPr="00D30090">
        <w:rPr>
          <w:szCs w:val="24"/>
        </w:rPr>
        <w:t>рограммы на основе выработки единой методологической основы (используемых понятий, требований, критериев, нормативов и т.д.).</w:t>
      </w:r>
    </w:p>
    <w:p w:rsidR="000C0E17" w:rsidRPr="00D30090" w:rsidRDefault="0025117A" w:rsidP="000C0E17">
      <w:pPr>
        <w:pStyle w:val="ConsPlusNormal"/>
        <w:widowControl/>
        <w:numPr>
          <w:ilvl w:val="0"/>
          <w:numId w:val="4"/>
        </w:numPr>
        <w:spacing w:line="276" w:lineRule="auto"/>
        <w:ind w:left="425" w:hanging="357"/>
        <w:jc w:val="both"/>
        <w:rPr>
          <w:szCs w:val="24"/>
        </w:rPr>
      </w:pPr>
      <w:r w:rsidRPr="00D30090">
        <w:rPr>
          <w:szCs w:val="24"/>
        </w:rPr>
        <w:t xml:space="preserve">Определение полномочий и ответственности </w:t>
      </w:r>
      <w:r w:rsidR="007D6166" w:rsidRPr="00D30090">
        <w:rPr>
          <w:szCs w:val="24"/>
        </w:rPr>
        <w:t>в рамках муниципальной программы</w:t>
      </w:r>
      <w:r w:rsidR="000C0E17" w:rsidRPr="00D30090">
        <w:rPr>
          <w:szCs w:val="24"/>
        </w:rPr>
        <w:t xml:space="preserve"> позволяет повысить эффективность вып</w:t>
      </w:r>
      <w:r w:rsidRPr="00D30090">
        <w:rPr>
          <w:szCs w:val="24"/>
        </w:rPr>
        <w:t>олнения программных мероприятий</w:t>
      </w:r>
      <w:r w:rsidR="000C0E17" w:rsidRPr="00D30090">
        <w:rPr>
          <w:szCs w:val="24"/>
        </w:rPr>
        <w:t>.</w:t>
      </w:r>
    </w:p>
    <w:p w:rsidR="000C0E17" w:rsidRPr="00D30090" w:rsidRDefault="000C0E17" w:rsidP="000C0E17">
      <w:pPr>
        <w:pStyle w:val="ConsPlusNormal"/>
        <w:numPr>
          <w:ilvl w:val="0"/>
          <w:numId w:val="4"/>
        </w:numPr>
        <w:spacing w:line="276" w:lineRule="auto"/>
        <w:ind w:left="426"/>
        <w:jc w:val="both"/>
        <w:rPr>
          <w:szCs w:val="24"/>
        </w:rPr>
      </w:pPr>
      <w:r w:rsidRPr="00D30090">
        <w:rPr>
          <w:szCs w:val="24"/>
        </w:rPr>
        <w:t xml:space="preserve">Эффективное планирование и мониторинг результатов реализации </w:t>
      </w:r>
      <w:r w:rsidR="007D6166" w:rsidRPr="00D30090">
        <w:rPr>
          <w:szCs w:val="24"/>
        </w:rPr>
        <w:t>муниципальной п</w:t>
      </w:r>
      <w:r w:rsidRPr="00D30090">
        <w:rPr>
          <w:szCs w:val="24"/>
        </w:rPr>
        <w:t>рограммы.В рамка</w:t>
      </w:r>
      <w:r w:rsidR="007D6166" w:rsidRPr="00D30090">
        <w:rPr>
          <w:szCs w:val="24"/>
        </w:rPr>
        <w:t>х муниципальной программы</w:t>
      </w:r>
      <w:r w:rsidRPr="00D30090">
        <w:rPr>
          <w:szCs w:val="24"/>
        </w:rPr>
        <w:t xml:space="preserve"> определяются показатели-индик</w:t>
      </w:r>
      <w:r w:rsidR="007D6166" w:rsidRPr="00D30090">
        <w:rPr>
          <w:szCs w:val="24"/>
        </w:rPr>
        <w:t>аторы результативности муниципальной программы</w:t>
      </w:r>
      <w:r w:rsidRPr="00D30090">
        <w:rPr>
          <w:szCs w:val="24"/>
        </w:rPr>
        <w:t>, которые позволяют оценивать результаты реализации тех или иных мероприятий и своевременно вносить соответствующие корректировки.</w:t>
      </w:r>
    </w:p>
    <w:p w:rsidR="000C0E17" w:rsidRPr="00D30090" w:rsidRDefault="000C0E17" w:rsidP="000C0E17">
      <w:pPr>
        <w:pStyle w:val="ConsPlusNormal"/>
        <w:numPr>
          <w:ilvl w:val="0"/>
          <w:numId w:val="4"/>
        </w:numPr>
        <w:spacing w:line="276" w:lineRule="auto"/>
        <w:ind w:left="426"/>
        <w:jc w:val="both"/>
        <w:rPr>
          <w:szCs w:val="24"/>
        </w:rPr>
      </w:pPr>
      <w:r w:rsidRPr="00D30090">
        <w:rPr>
          <w:szCs w:val="24"/>
        </w:rPr>
        <w:t>Возможность участия в федеральных и региональных программах, что позволяет дополнительно привлечь к решению поставленных задач средства регионального и федерального бюджетов.</w:t>
      </w:r>
    </w:p>
    <w:p w:rsidR="00441CFF" w:rsidRPr="00D30090" w:rsidRDefault="00441CFF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1CFF" w:rsidRPr="00D30090" w:rsidRDefault="00441CFF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Глава 2. Приоритеты муниципальной политики в сфере реализации</w:t>
      </w:r>
    </w:p>
    <w:p w:rsidR="00441CFF" w:rsidRPr="00D30090" w:rsidRDefault="00441CFF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6D2CDE" w:rsidRPr="00D30090" w:rsidRDefault="006D2CDE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1CFF" w:rsidRPr="00D30090" w:rsidRDefault="00441CFF" w:rsidP="00441CFF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Приоритеты муниципальной политики в сфере реализации муниципальной программы сформированы исходя из положений федерального приоритетного проекта «Формирование комфортной городской среды» (паспорт проекта утвержден президиумом Совета при Президенте Российской Федерации по стратегическому планированию и приоритетным проектам, протокол от 21.11.2016 №10).</w:t>
      </w:r>
    </w:p>
    <w:p w:rsidR="000C0E17" w:rsidRPr="00D30090" w:rsidRDefault="000C0E17" w:rsidP="00441C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Администраци</w:t>
      </w:r>
      <w:r w:rsidR="006E409F" w:rsidRPr="00D30090">
        <w:rPr>
          <w:rFonts w:ascii="Times New Roman" w:hAnsi="Times New Roman"/>
          <w:sz w:val="24"/>
          <w:szCs w:val="24"/>
        </w:rPr>
        <w:t>я</w:t>
      </w:r>
      <w:r w:rsidR="00B34FAA" w:rsidRPr="00D30090">
        <w:rPr>
          <w:rFonts w:ascii="Times New Roman" w:hAnsi="Times New Roman"/>
          <w:sz w:val="24"/>
          <w:szCs w:val="24"/>
        </w:rPr>
        <w:t>Западнодвинского</w:t>
      </w:r>
      <w:r w:rsidR="00A778BA">
        <w:rPr>
          <w:rFonts w:ascii="Times New Roman" w:hAnsi="Times New Roman"/>
          <w:sz w:val="24"/>
          <w:szCs w:val="24"/>
        </w:rPr>
        <w:t>муниципального округа</w:t>
      </w:r>
      <w:r w:rsidRPr="00D30090">
        <w:rPr>
          <w:rFonts w:ascii="Times New Roman" w:hAnsi="Times New Roman"/>
          <w:sz w:val="24"/>
          <w:szCs w:val="24"/>
        </w:rPr>
        <w:t xml:space="preserve"> выступает в качестве ответственного исполнителя муниципальной программы. </w:t>
      </w:r>
    </w:p>
    <w:p w:rsidR="0033208E" w:rsidRPr="00D30090" w:rsidRDefault="007D6166" w:rsidP="00EB4A32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Муниципальная п</w:t>
      </w:r>
      <w:r w:rsidR="000C0E17" w:rsidRPr="00D30090">
        <w:rPr>
          <w:szCs w:val="24"/>
        </w:rPr>
        <w:t>рограмма реализуется при непосредственном участии жителей и организаций города Западная Двина в ее формировании и исполнении.</w:t>
      </w:r>
    </w:p>
    <w:p w:rsidR="00DF7A5D" w:rsidRPr="00D30090" w:rsidRDefault="00DF7A5D" w:rsidP="00DF7A5D">
      <w:pPr>
        <w:pStyle w:val="ConsPlusNormal"/>
        <w:spacing w:line="276" w:lineRule="auto"/>
        <w:jc w:val="both"/>
        <w:rPr>
          <w:szCs w:val="24"/>
        </w:rPr>
      </w:pPr>
      <w:r w:rsidRPr="00D30090">
        <w:rPr>
          <w:szCs w:val="24"/>
        </w:rPr>
        <w:t xml:space="preserve">Администрация </w:t>
      </w:r>
      <w:r w:rsidR="00B34FAA" w:rsidRPr="00D30090">
        <w:rPr>
          <w:szCs w:val="24"/>
        </w:rPr>
        <w:t>Западнодвинског</w:t>
      </w:r>
      <w:r w:rsidR="00B0654A">
        <w:rPr>
          <w:szCs w:val="24"/>
        </w:rPr>
        <w:t>о</w:t>
      </w:r>
      <w:r w:rsidR="00A778BA">
        <w:rPr>
          <w:szCs w:val="24"/>
        </w:rPr>
        <w:t>муниципальногоокруга</w:t>
      </w:r>
      <w:r w:rsidRPr="00D30090">
        <w:rPr>
          <w:szCs w:val="24"/>
        </w:rPr>
        <w:t>в качестве приоритетного направления деятельнос</w:t>
      </w:r>
      <w:r w:rsidR="000B068C" w:rsidRPr="00D30090">
        <w:rPr>
          <w:szCs w:val="24"/>
        </w:rPr>
        <w:t xml:space="preserve">ти в сфере благоустройства </w:t>
      </w:r>
      <w:r w:rsidR="00A778BA">
        <w:rPr>
          <w:szCs w:val="24"/>
        </w:rPr>
        <w:t>на период 2021</w:t>
      </w:r>
      <w:r w:rsidRPr="00D30090">
        <w:rPr>
          <w:szCs w:val="24"/>
        </w:rPr>
        <w:t>-202</w:t>
      </w:r>
      <w:r w:rsidR="00A778BA">
        <w:rPr>
          <w:szCs w:val="24"/>
        </w:rPr>
        <w:t>6</w:t>
      </w:r>
      <w:r w:rsidRPr="00D30090">
        <w:rPr>
          <w:szCs w:val="24"/>
        </w:rPr>
        <w:t xml:space="preserve"> годов определяет системное повышение качества и комфортности городской среды путем реализации первоочередных мероприятий по благоустройству, а также проектов комплексного благоустройства дворовых территорий многоквартирных жилых домов и территорий общего пользования, подготовленных с учетом мнения населения.</w:t>
      </w:r>
    </w:p>
    <w:p w:rsidR="0049313B" w:rsidRPr="00D30090" w:rsidRDefault="0049313B" w:rsidP="00DF7A5D">
      <w:pPr>
        <w:pStyle w:val="ConsPlusNormal"/>
        <w:spacing w:line="276" w:lineRule="auto"/>
        <w:jc w:val="both"/>
        <w:rPr>
          <w:szCs w:val="24"/>
        </w:rPr>
      </w:pPr>
      <w:r w:rsidRPr="00D30090">
        <w:rPr>
          <w:szCs w:val="24"/>
        </w:rPr>
        <w:t xml:space="preserve">     Основными приорит</w:t>
      </w:r>
      <w:r w:rsidR="007D6166" w:rsidRPr="00D30090">
        <w:rPr>
          <w:szCs w:val="24"/>
        </w:rPr>
        <w:t>етными направлениями муниципальной п</w:t>
      </w:r>
      <w:r w:rsidRPr="00D30090">
        <w:rPr>
          <w:szCs w:val="24"/>
        </w:rPr>
        <w:t>рограммы  являются:</w:t>
      </w:r>
    </w:p>
    <w:p w:rsidR="00B34FAA" w:rsidRPr="00D30090" w:rsidRDefault="0049313B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>Комплексный  подход к реализации проектовблагоустройства;</w:t>
      </w:r>
    </w:p>
    <w:p w:rsidR="0049313B" w:rsidRPr="00D30090" w:rsidRDefault="009626AE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>Оценка состояния всех дворовых территорий, общественных территорий, уровня благоустройства индивидуальных жилых домов и земельных участков, представленных для их размещения;</w:t>
      </w:r>
    </w:p>
    <w:p w:rsidR="009626AE" w:rsidRPr="00D30090" w:rsidRDefault="009626AE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и общественных территорий для включения в муниципальную программу;</w:t>
      </w:r>
    </w:p>
    <w:p w:rsidR="009626AE" w:rsidRPr="00D30090" w:rsidRDefault="009626AE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 xml:space="preserve"> Обеспечение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 при проведении мероприятий по благоустройству дворовых и общественных территорий.</w:t>
      </w:r>
    </w:p>
    <w:p w:rsidR="00DA3C25" w:rsidRPr="00D30090" w:rsidRDefault="00E12F74" w:rsidP="00E12F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В результате реализации мероприятий муниципальной программы ожидается </w:t>
      </w:r>
      <w:r w:rsidR="00DB5F63" w:rsidRPr="00D30090">
        <w:rPr>
          <w:rFonts w:ascii="Times New Roman" w:hAnsi="Times New Roman"/>
          <w:sz w:val="24"/>
          <w:szCs w:val="24"/>
        </w:rPr>
        <w:t xml:space="preserve"> увеличение доли населения, проживающего в жилом фонде с благоустроенными дворовыми и общественными территориями от общей численности жителей городского поселения</w:t>
      </w:r>
      <w:r w:rsidRPr="00D30090">
        <w:rPr>
          <w:rFonts w:ascii="Times New Roman" w:hAnsi="Times New Roman"/>
          <w:sz w:val="24"/>
          <w:szCs w:val="24"/>
        </w:rPr>
        <w:t>, создание условий для культурно-доуговой деятельности, отдыха и занятия спортом для всех жителей города, повышение привлекательности поселения.</w:t>
      </w:r>
    </w:p>
    <w:p w:rsidR="00BE54D9" w:rsidRPr="00D30090" w:rsidRDefault="00BE54D9" w:rsidP="00E12F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61CB" w:rsidRPr="00D30090" w:rsidRDefault="00BE54D9" w:rsidP="00BE5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090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30090">
        <w:rPr>
          <w:rFonts w:ascii="Times New Roman" w:hAnsi="Times New Roman"/>
          <w:b/>
          <w:sz w:val="24"/>
          <w:szCs w:val="24"/>
        </w:rPr>
        <w:t>. Основные мероприятия муниципальной программы</w:t>
      </w:r>
    </w:p>
    <w:p w:rsidR="00BE54D9" w:rsidRPr="00D30090" w:rsidRDefault="00BE54D9" w:rsidP="00B065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Муниципальная программа включает следующие мероприятия:</w:t>
      </w:r>
    </w:p>
    <w:p w:rsidR="00662B66" w:rsidRPr="00D30090" w:rsidRDefault="001B6A55" w:rsidP="001B6A55">
      <w:pPr>
        <w:tabs>
          <w:tab w:val="left" w:pos="3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1.</w:t>
      </w:r>
      <w:r w:rsidR="00151FA3" w:rsidRPr="00D30090">
        <w:rPr>
          <w:rFonts w:ascii="Times New Roman" w:hAnsi="Times New Roman"/>
          <w:sz w:val="24"/>
          <w:szCs w:val="24"/>
        </w:rPr>
        <w:t>Б</w:t>
      </w:r>
      <w:r w:rsidR="00662B66" w:rsidRPr="00D30090">
        <w:rPr>
          <w:rFonts w:ascii="Times New Roman" w:hAnsi="Times New Roman"/>
          <w:sz w:val="24"/>
          <w:szCs w:val="24"/>
        </w:rPr>
        <w:t>лагоустройство дворовых территорий.</w:t>
      </w:r>
    </w:p>
    <w:p w:rsidR="00662B66" w:rsidRPr="00D30090" w:rsidRDefault="00151FA3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О</w:t>
      </w:r>
      <w:r w:rsidR="00662B66" w:rsidRPr="00D30090">
        <w:rPr>
          <w:rFonts w:ascii="Times New Roman" w:hAnsi="Times New Roman"/>
          <w:sz w:val="24"/>
          <w:szCs w:val="24"/>
        </w:rPr>
        <w:t>чередность</w:t>
      </w:r>
      <w:r w:rsidRPr="00D30090">
        <w:rPr>
          <w:rFonts w:ascii="Times New Roman" w:hAnsi="Times New Roman"/>
          <w:sz w:val="24"/>
          <w:szCs w:val="24"/>
        </w:rPr>
        <w:t xml:space="preserve"> проведения работ</w:t>
      </w:r>
      <w:r w:rsidR="008825DE" w:rsidRPr="00D30090">
        <w:rPr>
          <w:rFonts w:ascii="Times New Roman" w:hAnsi="Times New Roman"/>
          <w:sz w:val="24"/>
          <w:szCs w:val="24"/>
        </w:rPr>
        <w:t xml:space="preserve">по благоустройству дворовых территорий исходя из минмальногоперчня видов работ в рамках реализации </w:t>
      </w:r>
      <w:r w:rsidR="003707AE" w:rsidRPr="003707AE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8825DE" w:rsidRPr="003707AE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3707AE" w:rsidRPr="003707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8825DE" w:rsidRPr="00D30090">
        <w:rPr>
          <w:rFonts w:ascii="Times New Roman" w:hAnsi="Times New Roman"/>
          <w:sz w:val="24"/>
          <w:szCs w:val="24"/>
        </w:rPr>
        <w:t xml:space="preserve"> определяется</w:t>
      </w:r>
      <w:r w:rsidR="005C0455" w:rsidRPr="005C0455">
        <w:rPr>
          <w:rFonts w:ascii="Times New Roman" w:hAnsi="Times New Roman"/>
          <w:sz w:val="24"/>
          <w:szCs w:val="24"/>
        </w:rPr>
        <w:t>Западнодвинским муниципальным округом</w:t>
      </w:r>
      <w:r w:rsidR="008825DE" w:rsidRPr="00D30090">
        <w:rPr>
          <w:rFonts w:ascii="Times New Roman" w:hAnsi="Times New Roman"/>
          <w:sz w:val="24"/>
          <w:szCs w:val="24"/>
        </w:rPr>
        <w:t>с учетом:</w:t>
      </w:r>
    </w:p>
    <w:p w:rsidR="008825DE" w:rsidRPr="00D30090" w:rsidRDefault="008825DE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1) сроков поступления предложений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о включении дворовой территории в муниципальные программы и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825DE" w:rsidRPr="00D30090" w:rsidRDefault="008825DE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2) </w:t>
      </w:r>
      <w:r w:rsidR="00BB13C3" w:rsidRPr="00D30090">
        <w:rPr>
          <w:rFonts w:ascii="Times New Roman" w:hAnsi="Times New Roman"/>
          <w:sz w:val="24"/>
          <w:szCs w:val="24"/>
        </w:rPr>
        <w:t>сроков проведения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 и иных условий.</w:t>
      </w:r>
    </w:p>
    <w:p w:rsidR="00BE54D9" w:rsidRPr="00D30090" w:rsidRDefault="00662B66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2.</w:t>
      </w:r>
      <w:r w:rsidR="00BE54D9" w:rsidRPr="00D30090">
        <w:rPr>
          <w:rFonts w:ascii="Times New Roman" w:hAnsi="Times New Roman"/>
          <w:sz w:val="24"/>
          <w:szCs w:val="24"/>
        </w:rPr>
        <w:t xml:space="preserve"> Благоустройство общественных территорий.</w:t>
      </w:r>
    </w:p>
    <w:p w:rsidR="00BE54D9" w:rsidRPr="00D30090" w:rsidRDefault="00BE54D9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2C575B" w:rsidRPr="00D30090" w:rsidRDefault="00400A40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Западнодвинский муниципальный округ</w:t>
      </w:r>
      <w:r w:rsidR="00044BAC" w:rsidRPr="00D30090">
        <w:rPr>
          <w:rFonts w:ascii="Times New Roman" w:hAnsi="Times New Roman"/>
          <w:sz w:val="24"/>
          <w:szCs w:val="24"/>
        </w:rPr>
        <w:t xml:space="preserve"> вправе</w:t>
      </w:r>
      <w:r w:rsidR="002C575B" w:rsidRPr="00D30090">
        <w:rPr>
          <w:rFonts w:ascii="Times New Roman" w:hAnsi="Times New Roman"/>
          <w:sz w:val="24"/>
          <w:szCs w:val="24"/>
        </w:rPr>
        <w:t>:</w:t>
      </w:r>
    </w:p>
    <w:p w:rsidR="00843B81" w:rsidRPr="00D30090" w:rsidRDefault="002C575B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а)</w:t>
      </w:r>
      <w:r w:rsidR="00044BAC" w:rsidRPr="00D30090">
        <w:rPr>
          <w:rFonts w:ascii="Times New Roman" w:hAnsi="Times New Roman"/>
          <w:sz w:val="24"/>
          <w:szCs w:val="24"/>
        </w:rPr>
        <w:t xml:space="preserve">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</w:t>
      </w:r>
      <w:r w:rsidRPr="00D30090">
        <w:rPr>
          <w:rFonts w:ascii="Times New Roman" w:hAnsi="Times New Roman"/>
          <w:sz w:val="24"/>
          <w:szCs w:val="24"/>
        </w:rPr>
        <w:t>м такой комиссией;</w:t>
      </w:r>
    </w:p>
    <w:p w:rsidR="002C575B" w:rsidRPr="00D30090" w:rsidRDefault="002C575B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BE54D9" w:rsidRPr="00D30090" w:rsidRDefault="00662B66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3</w:t>
      </w:r>
      <w:r w:rsidR="00BE54D9" w:rsidRPr="00D30090">
        <w:rPr>
          <w:rFonts w:ascii="Times New Roman" w:hAnsi="Times New Roman"/>
          <w:sz w:val="24"/>
          <w:szCs w:val="24"/>
        </w:rPr>
        <w:t>. 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предпринимателей.</w:t>
      </w:r>
    </w:p>
    <w:p w:rsidR="00BE54D9" w:rsidRPr="00D30090" w:rsidRDefault="00BE54D9" w:rsidP="001B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предпринимателей, которые подлежат благоустройству, формируется исходя из физического состояния объектов, определенного по результатам инвентаризации, проведенной в порядке, установленном </w:t>
      </w:r>
      <w:r w:rsidR="0062502E" w:rsidRPr="00D30090">
        <w:rPr>
          <w:rFonts w:ascii="Times New Roman" w:hAnsi="Times New Roman"/>
          <w:bCs/>
          <w:sz w:val="24"/>
          <w:szCs w:val="24"/>
        </w:rPr>
        <w:t>Министерством строительства и жилищно-коммунального хозяйства Российской Федерации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BE54D9" w:rsidRPr="00384E65" w:rsidRDefault="00BE54D9" w:rsidP="00B065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предпринимателей, осуществляется </w:t>
      </w:r>
      <w:r w:rsidR="00662B66" w:rsidRPr="00D30090">
        <w:rPr>
          <w:rFonts w:ascii="Times New Roman" w:hAnsi="Times New Roman"/>
          <w:sz w:val="24"/>
          <w:szCs w:val="24"/>
        </w:rPr>
        <w:t>не позднее последнего года реализации программы</w:t>
      </w:r>
      <w:r w:rsidRPr="00D30090">
        <w:rPr>
          <w:rFonts w:ascii="Times New Roman" w:hAnsi="Times New Roman"/>
          <w:sz w:val="24"/>
          <w:szCs w:val="24"/>
        </w:rPr>
        <w:t xml:space="preserve"> за счет средств собственников (пользователей) указанных объектов, земельных участков, в соответствии с требованиями </w:t>
      </w:r>
      <w:r w:rsidRPr="007C6DAE">
        <w:rPr>
          <w:rFonts w:ascii="Times New Roman" w:hAnsi="Times New Roman"/>
          <w:sz w:val="24"/>
          <w:szCs w:val="24"/>
        </w:rPr>
        <w:t xml:space="preserve">Правил благоустройства </w:t>
      </w:r>
      <w:r w:rsidR="007C6DAE" w:rsidRPr="007C6DAE">
        <w:rPr>
          <w:rFonts w:ascii="Times New Roman" w:hAnsi="Times New Roman"/>
          <w:sz w:val="24"/>
          <w:szCs w:val="24"/>
        </w:rPr>
        <w:t>Западнодвинскогомуниципального округа</w:t>
      </w:r>
      <w:r w:rsidRPr="00384E65">
        <w:rPr>
          <w:rFonts w:ascii="Times New Roman" w:hAnsi="Times New Roman"/>
          <w:sz w:val="24"/>
          <w:szCs w:val="24"/>
        </w:rPr>
        <w:t xml:space="preserve">, на основании заключенных соглашений </w:t>
      </w:r>
      <w:r w:rsidR="00662B66" w:rsidRPr="00384E65">
        <w:rPr>
          <w:rFonts w:ascii="Times New Roman" w:hAnsi="Times New Roman"/>
          <w:sz w:val="24"/>
          <w:szCs w:val="24"/>
        </w:rPr>
        <w:t xml:space="preserve">о </w:t>
      </w:r>
      <w:r w:rsidR="00151FA3" w:rsidRPr="00384E65">
        <w:rPr>
          <w:rFonts w:ascii="Times New Roman" w:hAnsi="Times New Roman"/>
          <w:sz w:val="24"/>
          <w:szCs w:val="24"/>
        </w:rPr>
        <w:t>благоустройстве указанных</w:t>
      </w:r>
      <w:r w:rsidR="00662B66" w:rsidRPr="00384E65">
        <w:rPr>
          <w:rFonts w:ascii="Times New Roman" w:hAnsi="Times New Roman"/>
          <w:sz w:val="24"/>
          <w:szCs w:val="24"/>
        </w:rPr>
        <w:t xml:space="preserve"> территори</w:t>
      </w:r>
      <w:r w:rsidR="00151FA3" w:rsidRPr="00384E65">
        <w:rPr>
          <w:rFonts w:ascii="Times New Roman" w:hAnsi="Times New Roman"/>
          <w:sz w:val="24"/>
          <w:szCs w:val="24"/>
        </w:rPr>
        <w:t>й</w:t>
      </w:r>
      <w:r w:rsidRPr="00384E65">
        <w:rPr>
          <w:rFonts w:ascii="Times New Roman" w:hAnsi="Times New Roman"/>
          <w:sz w:val="24"/>
          <w:szCs w:val="24"/>
        </w:rPr>
        <w:t>.</w:t>
      </w:r>
    </w:p>
    <w:p w:rsidR="00BE54D9" w:rsidRPr="00D30090" w:rsidRDefault="00662B66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4</w:t>
      </w:r>
      <w:r w:rsidR="00BE54D9" w:rsidRPr="00D30090">
        <w:rPr>
          <w:rFonts w:ascii="Times New Roman" w:hAnsi="Times New Roman"/>
          <w:sz w:val="24"/>
          <w:szCs w:val="24"/>
        </w:rPr>
        <w:t>. Мероприятия по инвентаризации уровня благоустройства индивидуальных жилых домов и земельных участков, предоставленных для их размещения(далее – ИЖС).</w:t>
      </w:r>
    </w:p>
    <w:p w:rsidR="00BE54D9" w:rsidRPr="00D30090" w:rsidRDefault="00BE54D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D30090">
        <w:rPr>
          <w:rFonts w:ascii="Times New Roman" w:hAnsi="Times New Roman"/>
          <w:sz w:val="24"/>
          <w:szCs w:val="24"/>
        </w:rPr>
        <w:t xml:space="preserve">проводятся инвентаризационной комиссией, созданной  муниципальным правовым актом, в порядке, установленном </w:t>
      </w:r>
      <w:r w:rsidR="00662B66" w:rsidRPr="00D30090">
        <w:rPr>
          <w:rFonts w:ascii="Times New Roman" w:hAnsi="Times New Roman"/>
          <w:bCs/>
          <w:sz w:val="24"/>
          <w:szCs w:val="24"/>
        </w:rPr>
        <w:t>Министерством строительства и жилищно-коммунального хозяйства Российской Федерации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151FA3" w:rsidRPr="00D30090" w:rsidRDefault="00151FA3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Инвентаризация проводится путем натурного обследования территорий и расположенных на ней элементов.</w:t>
      </w:r>
    </w:p>
    <w:p w:rsidR="00151FA3" w:rsidRPr="00D30090" w:rsidRDefault="00151FA3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 итогам проведения инвентаризации составляются Паспорта благоустройства территорий индивидуальной жилой застройки и выявляются адреса индивидуальных жилых домов, находящихся на территории индивидуальной жилой застройки, подлежащие благоустройству.</w:t>
      </w:r>
    </w:p>
    <w:p w:rsidR="00151FA3" w:rsidRPr="00D30090" w:rsidRDefault="00BE54D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</w:t>
      </w:r>
      <w:r w:rsidR="00662B66" w:rsidRPr="00D30090">
        <w:rPr>
          <w:rFonts w:ascii="Times New Roman" w:hAnsi="Times New Roman"/>
          <w:sz w:val="24"/>
          <w:szCs w:val="24"/>
        </w:rPr>
        <w:t>последнего года реализации программы</w:t>
      </w:r>
      <w:r w:rsidRPr="00D30090">
        <w:rPr>
          <w:rFonts w:ascii="Times New Roman" w:hAnsi="Times New Roman"/>
          <w:sz w:val="24"/>
          <w:szCs w:val="24"/>
        </w:rPr>
        <w:t xml:space="preserve"> за счет средств собственников (пользователей) указанных домов (собственников (землепользователей) земельных участков) в соответствии с </w:t>
      </w:r>
      <w:r w:rsidR="00662B66" w:rsidRPr="007C6DAE">
        <w:rPr>
          <w:rFonts w:ascii="Times New Roman" w:hAnsi="Times New Roman"/>
          <w:sz w:val="24"/>
          <w:szCs w:val="24"/>
        </w:rPr>
        <w:t xml:space="preserve">требованиями Правил благоустройства </w:t>
      </w:r>
      <w:r w:rsidR="007C6DAE" w:rsidRPr="007C6DAE">
        <w:rPr>
          <w:rFonts w:ascii="Times New Roman" w:hAnsi="Times New Roman"/>
          <w:sz w:val="24"/>
          <w:szCs w:val="24"/>
        </w:rPr>
        <w:lastRenderedPageBreak/>
        <w:t>Западнодвинскогомуниципального округа</w:t>
      </w:r>
      <w:r w:rsidR="00662B66" w:rsidRPr="00D30090">
        <w:rPr>
          <w:rFonts w:ascii="Times New Roman" w:hAnsi="Times New Roman"/>
          <w:sz w:val="24"/>
          <w:szCs w:val="24"/>
        </w:rPr>
        <w:t xml:space="preserve">, на основании заключенных соглашений </w:t>
      </w:r>
      <w:r w:rsidR="00151FA3" w:rsidRPr="00D30090">
        <w:rPr>
          <w:rFonts w:ascii="Times New Roman" w:hAnsi="Times New Roman"/>
          <w:sz w:val="24"/>
          <w:szCs w:val="24"/>
        </w:rPr>
        <w:t>о благоустройстве указанных территорий.</w:t>
      </w:r>
    </w:p>
    <w:p w:rsidR="00843B81" w:rsidRPr="00D30090" w:rsidRDefault="00843B81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3B81" w:rsidRPr="00D30090" w:rsidRDefault="00843B81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5. </w:t>
      </w:r>
      <w:r w:rsidR="008825DE" w:rsidRPr="00D30090">
        <w:rPr>
          <w:rFonts w:ascii="Times New Roman" w:hAnsi="Times New Roman"/>
          <w:sz w:val="24"/>
          <w:szCs w:val="24"/>
        </w:rPr>
        <w:t>Проведение работ по образованию земельных участков, на которых расположены многоквартирные дома, работ</w:t>
      </w:r>
      <w:r w:rsidR="007040DB" w:rsidRPr="00D30090">
        <w:rPr>
          <w:rFonts w:ascii="Times New Roman" w:hAnsi="Times New Roman"/>
          <w:sz w:val="24"/>
          <w:szCs w:val="24"/>
        </w:rPr>
        <w:t>ы</w:t>
      </w:r>
      <w:r w:rsidR="008825DE" w:rsidRPr="00D30090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софинансируются из бюджета субъекта Российской Федерации.</w:t>
      </w:r>
    </w:p>
    <w:p w:rsidR="00D55AB9" w:rsidRPr="00D30090" w:rsidRDefault="00D55AB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 целях формирования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  <w:r w:rsidR="008F609A" w:rsidRPr="00D30090">
        <w:rPr>
          <w:rFonts w:ascii="Times New Roman" w:hAnsi="Times New Roman"/>
          <w:sz w:val="24"/>
          <w:szCs w:val="24"/>
        </w:rPr>
        <w:t xml:space="preserve">,необходимые работы </w:t>
      </w:r>
      <w:r w:rsidRPr="00D30090">
        <w:rPr>
          <w:rFonts w:ascii="Times New Roman" w:hAnsi="Times New Roman"/>
          <w:sz w:val="24"/>
          <w:szCs w:val="24"/>
        </w:rPr>
        <w:t xml:space="preserve">проводятся в соответствии с Методологическими рекомендациями по проведению работ по формированию земельных участков, на которых расположены многоквартирные дома, утвержденными приказом Министерства строительства и жилищно-коммунального хозяйства Российской Федерации от 07 марта 2019г. №153/пр. </w:t>
      </w:r>
    </w:p>
    <w:p w:rsidR="00843B81" w:rsidRPr="00D30090" w:rsidRDefault="00843B81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54D9" w:rsidRPr="00D30090" w:rsidRDefault="00BE54D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Информация о ходе реализации мероприятий муниципальной программы подлежит внесению в государственную информационную систему жилищно-коммунального хозяйства.</w:t>
      </w:r>
    </w:p>
    <w:p w:rsidR="00BE54D9" w:rsidRPr="00D30090" w:rsidRDefault="00BE54D9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4D9" w:rsidRPr="00D30090" w:rsidRDefault="00BE54D9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</w:t>
      </w:r>
      <w:r w:rsidRPr="00D30090">
        <w:rPr>
          <w:rFonts w:ascii="Times New Roman" w:hAnsi="Times New Roman"/>
          <w:sz w:val="24"/>
          <w:szCs w:val="24"/>
        </w:rPr>
        <w:t xml:space="preserve">. Результаты анализа влияния рисков муниципальной программы 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на  сферу реализации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 процессе реализации муниципальной программы могут проявиться внешние и внутренне, частично управляемые и неуправляемые риски, а также новые возможности (таблица).</w:t>
      </w:r>
    </w:p>
    <w:p w:rsidR="007F61CB" w:rsidRPr="00D30090" w:rsidRDefault="007F61CB" w:rsidP="007F6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Таблица</w:t>
      </w:r>
      <w:r w:rsidR="00DB5F63" w:rsidRPr="00D30090">
        <w:rPr>
          <w:rFonts w:ascii="Times New Roman" w:hAnsi="Times New Roman"/>
          <w:sz w:val="24"/>
          <w:szCs w:val="24"/>
        </w:rPr>
        <w:t xml:space="preserve"> 3</w:t>
      </w:r>
    </w:p>
    <w:p w:rsidR="007F61CB" w:rsidRPr="00D30090" w:rsidRDefault="007F61CB" w:rsidP="007F6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>КЛЮЧЕВЫЕ РИСКИ И ВОЗМОЖНОСТИ</w:t>
      </w:r>
    </w:p>
    <w:tbl>
      <w:tblPr>
        <w:tblW w:w="103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536"/>
        <w:gridCol w:w="5294"/>
      </w:tblGrid>
      <w:tr w:rsidR="007F61CB" w:rsidRPr="00D30090" w:rsidTr="00914940">
        <w:trPr>
          <w:trHeight w:val="489"/>
          <w:tblHeader/>
        </w:trPr>
        <w:tc>
          <w:tcPr>
            <w:tcW w:w="568" w:type="dxa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риска/возможности</w:t>
            </w:r>
          </w:p>
        </w:tc>
        <w:tc>
          <w:tcPr>
            <w:tcW w:w="5294" w:type="dxa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Мероприятия по предупреждению риска/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реализации возможности</w:t>
            </w:r>
          </w:p>
        </w:tc>
      </w:tr>
      <w:tr w:rsidR="007F61CB" w:rsidRPr="00D30090" w:rsidTr="00914940">
        <w:trPr>
          <w:trHeight w:val="475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0" w:type="dxa"/>
            <w:gridSpan w:val="2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КЛЮЧЕВЫЕ РИСКИ</w:t>
            </w:r>
          </w:p>
        </w:tc>
      </w:tr>
      <w:tr w:rsidR="007F61CB" w:rsidRPr="00D30090" w:rsidTr="00914940">
        <w:trPr>
          <w:trHeight w:val="1717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заявок на получение бюджетных средств на благоустройство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Активная работа и вовлечение граждан и организаций, которые могут стать инициаторами проектов по благоустройству.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      </w:r>
          </w:p>
        </w:tc>
      </w:tr>
      <w:tr w:rsidR="007F61CB" w:rsidRPr="00D30090" w:rsidTr="00914940">
        <w:trPr>
          <w:trHeight w:val="1968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средств федерального, регионального и муниципального бюджетов для финансирования реализации проектов и содержания созданных в рамках Программы объектов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1. Выполнение требований к Программе, выдвигаемых на федеральном и региональном уровнях, с целью получения субсидий на реализацию программных мероприятий по благоустройству. 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Реализация требования об обязательном закреплении за собственниками, законными владельцами (пользователями) обязанности по содержанию прилегающей территории.</w:t>
            </w:r>
          </w:p>
        </w:tc>
      </w:tr>
      <w:tr w:rsidR="007F61CB" w:rsidRPr="00D30090" w:rsidTr="00B457B3">
        <w:trPr>
          <w:trHeight w:val="1423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претендентов на проведение работ при размещении муниципального заказа, проведение повторных торгов, как следствие изменение сроков исполнения программных мероприятий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Изучение и использование положительного опыта других муниципальных образований</w:t>
            </w:r>
          </w:p>
        </w:tc>
      </w:tr>
      <w:tr w:rsidR="007F61CB" w:rsidRPr="00D30090" w:rsidTr="00914940">
        <w:trPr>
          <w:trHeight w:val="1171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 с организациями неспособными исполнить свои обязательства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Надлежащее правовое сопровождение процедуры заключения муниципального контракта, выявление недобросовестных подрядчиков на стадии заключения муниципального контракта</w:t>
            </w:r>
          </w:p>
        </w:tc>
      </w:tr>
      <w:tr w:rsidR="007F61CB" w:rsidRPr="00D30090" w:rsidTr="00B457B3">
        <w:trPr>
          <w:trHeight w:val="559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информации, необходимой для проведения оценки качества городской среды и формирования индекса качества городской среды в соответствии с разработанной методикой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Активная работа по сбору информации для формирования индекса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Организация составления паспортов дворовых территорий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3. Подготовка предложений по корректировке методики оценки качества городской среды и формирования соответствующего индекса</w:t>
            </w:r>
          </w:p>
        </w:tc>
      </w:tr>
      <w:tr w:rsidR="007F61CB" w:rsidRPr="00D30090" w:rsidTr="00914940">
        <w:trPr>
          <w:trHeight w:val="475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0" w:type="dxa"/>
            <w:gridSpan w:val="2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ВОЗМОЖНОСТИ</w:t>
            </w:r>
          </w:p>
        </w:tc>
      </w:tr>
      <w:tr w:rsidR="007F61CB" w:rsidRPr="00D30090" w:rsidTr="00914940">
        <w:trPr>
          <w:trHeight w:val="614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Запрос представителей бизнеса на участие в проектах по благоустройству в качестве соисполнителей и (или) соинвесторов, имея в виду, что создание отдельных объектов благоустройства на определенных территориях (например, обустройство заброшенного парка) привлечет граждан как потенциальных потребителей услуг, предлагаемых бизнесом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Обязательное вовлечение представителей бизнеса в проработку проектов благоустройства знаковых городских объектов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Определение условия участия бизнеса в реализации проектов по благоустройству в качестве преимущества, предоставляемого проекту при отборе в Минстрое России</w:t>
            </w:r>
          </w:p>
        </w:tc>
      </w:tr>
      <w:tr w:rsidR="007F61CB" w:rsidRPr="00D30090" w:rsidTr="00914940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Запрос граждан на участие в проектах по благоустройству в качестве соисполнителей и соинвесторов, имея вввиду, что создание отдельных объектов благоустройства (например, обустройство дворовых территорий), обеспечит повышение комфорта проживания и создаст дополнительные стимулы для активного участия граждан вреализации конкретных проектов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 Обязательное обсуждение с гражданами проектов по благоустройству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 Определение условия участия граждан в реализации проектов по благоустройству 3. Создание алгоритмов участия граждан в формировании и реализации проектов по благоустройству, в том числе создание системы «обратной связи» с гражданами</w:t>
            </w:r>
          </w:p>
        </w:tc>
      </w:tr>
      <w:tr w:rsidR="007F61CB" w:rsidRPr="00D30090" w:rsidTr="00914940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Запрос представителей общественных организаций (объединений), в том числе представляющих интересы определенных групп граждан (например, Общество защиты инвалидов, молодежные объединения) на участие в проектах по благоустройству в качестве соисполнителей и соинвесторов, имея в ввиду, что создание отдельных объектов благоустройства (например, объектов инфраструктуры для маломобильных групп населения) будет отвечать интересам указанных организаций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Обязательное обсуждение проектов по благоустройству с привлечением общественных организаций (объединений)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2. Определение условия участия общественных организаций (объединений) в реализации проектов по благоустройству 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3. Создание алгоритмов участия общественных организаций (объединений) в формировании и реализации проектов по благоустройству, в том числе создание системы «обратной связи» с представителями общественных организаций (объединений)</w:t>
            </w:r>
          </w:p>
        </w:tc>
      </w:tr>
    </w:tbl>
    <w:p w:rsidR="007F61CB" w:rsidRPr="00D30090" w:rsidRDefault="007F61CB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21830" w:rsidRDefault="00321830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21830" w:rsidRDefault="00321830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21830" w:rsidRDefault="00321830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F1155" w:rsidRDefault="004F1155" w:rsidP="004701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70138" w:rsidRDefault="00470138" w:rsidP="004701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F1155" w:rsidRDefault="004F1155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F1155" w:rsidRDefault="004F1155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B4A32" w:rsidRPr="00D30090" w:rsidRDefault="00EB4A32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Раздел II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Механизм управления и мониторинга реализации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Управление реализацией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1CB" w:rsidRPr="00D30090" w:rsidRDefault="007F61CB" w:rsidP="007F61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Реализация </w:t>
      </w:r>
      <w:r w:rsidR="007D6166" w:rsidRPr="00D30090">
        <w:rPr>
          <w:rFonts w:ascii="Times New Roman" w:hAnsi="Times New Roman"/>
          <w:sz w:val="24"/>
          <w:szCs w:val="24"/>
        </w:rPr>
        <w:t>муниципальной п</w:t>
      </w:r>
      <w:r w:rsidRPr="00D30090">
        <w:rPr>
          <w:rFonts w:ascii="Times New Roman" w:hAnsi="Times New Roman"/>
          <w:sz w:val="24"/>
          <w:szCs w:val="24"/>
        </w:rPr>
        <w:t xml:space="preserve">рограммы осуществляется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области и </w:t>
      </w:r>
      <w:r w:rsidR="00A01AAF" w:rsidRPr="00D30090">
        <w:rPr>
          <w:rFonts w:ascii="Times New Roman" w:hAnsi="Times New Roman"/>
          <w:sz w:val="24"/>
          <w:szCs w:val="24"/>
        </w:rPr>
        <w:t>Западнодвинского района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7F61CB" w:rsidRPr="00D30090" w:rsidRDefault="00B0654A" w:rsidP="007F61CB">
      <w:pPr>
        <w:pStyle w:val="a5"/>
        <w:tabs>
          <w:tab w:val="left" w:pos="285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>Формирование перечня дворовых территорий многоквартирных домов, подлежащих включению в Подпрограмму (далее – Перечень), осуществляется в соответствии с утвержденным «Порядком  и сроками представления,  рассмотрения  и  оценки  предложений заинтересованных  лиц  о  включении  дворовой  территории  в муниципальной программы «Формирование совр</w:t>
      </w:r>
      <w:r w:rsidR="00321830">
        <w:rPr>
          <w:rFonts w:ascii="Times New Roman" w:hAnsi="Times New Roman"/>
          <w:sz w:val="24"/>
          <w:szCs w:val="24"/>
        </w:rPr>
        <w:t>еменной городской среды» на 2021</w:t>
      </w:r>
      <w:r w:rsidR="007F61CB" w:rsidRPr="00D30090">
        <w:rPr>
          <w:rFonts w:ascii="Times New Roman" w:hAnsi="Times New Roman"/>
          <w:sz w:val="24"/>
          <w:szCs w:val="24"/>
        </w:rPr>
        <w:t>-202</w:t>
      </w:r>
      <w:r w:rsidR="00321830">
        <w:rPr>
          <w:rFonts w:ascii="Times New Roman" w:hAnsi="Times New Roman"/>
          <w:sz w:val="24"/>
          <w:szCs w:val="24"/>
        </w:rPr>
        <w:t xml:space="preserve">6 </w:t>
      </w:r>
      <w:r w:rsidR="007F61CB" w:rsidRPr="00D30090">
        <w:rPr>
          <w:rFonts w:ascii="Times New Roman" w:hAnsi="Times New Roman"/>
          <w:sz w:val="24"/>
          <w:szCs w:val="24"/>
        </w:rPr>
        <w:t>годы.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 Предложение, оформленное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должно содержать следующую информацию: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 решение об обращении с предложением по включению дворовой территории в</w:t>
      </w:r>
      <w:r w:rsidR="00321830">
        <w:rPr>
          <w:rFonts w:ascii="Times New Roman" w:hAnsi="Times New Roman"/>
          <w:sz w:val="24"/>
          <w:szCs w:val="24"/>
        </w:rPr>
        <w:t xml:space="preserve"> муниципальную программу на 2021</w:t>
      </w:r>
      <w:r w:rsidRPr="00D30090">
        <w:rPr>
          <w:rFonts w:ascii="Times New Roman" w:hAnsi="Times New Roman"/>
          <w:sz w:val="24"/>
          <w:szCs w:val="24"/>
        </w:rPr>
        <w:t>-202</w:t>
      </w:r>
      <w:r w:rsidR="00321830">
        <w:rPr>
          <w:rFonts w:ascii="Times New Roman" w:hAnsi="Times New Roman"/>
          <w:sz w:val="24"/>
          <w:szCs w:val="24"/>
        </w:rPr>
        <w:t>6</w:t>
      </w:r>
      <w:r w:rsidRPr="00D30090">
        <w:rPr>
          <w:rFonts w:ascii="Times New Roman" w:hAnsi="Times New Roman"/>
          <w:sz w:val="24"/>
          <w:szCs w:val="24"/>
        </w:rPr>
        <w:t xml:space="preserve"> годы;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 перечень работ по благоустройству дворовой территории, сформированный исходя из минимального перечня работ по благоустройству – ремонт дворовых проездов, обеспечение освещения дворовых территорий, установка скамеек, урн</w:t>
      </w:r>
      <w:r w:rsidR="006A7377" w:rsidRPr="00D30090">
        <w:rPr>
          <w:rFonts w:ascii="Times New Roman" w:hAnsi="Times New Roman"/>
          <w:sz w:val="24"/>
          <w:szCs w:val="24"/>
        </w:rPr>
        <w:t>, устройство площадок для сбора и временного хранения отходов с установкой контейнеров</w:t>
      </w:r>
      <w:r w:rsidRPr="00D30090">
        <w:rPr>
          <w:rFonts w:ascii="Times New Roman" w:hAnsi="Times New Roman"/>
          <w:sz w:val="24"/>
          <w:szCs w:val="24"/>
        </w:rPr>
        <w:t>;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в) перечень работ по благоустройству дворовой территории, сформированный исходя из дополнительного перечня работ по благоустройству –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 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 форму трудового участия заинтересованных лиц в выполнении минимального перечня работ по благоустройству дворовой территории – субботник;</w:t>
      </w:r>
    </w:p>
    <w:p w:rsidR="007F61CB" w:rsidRPr="00D30090" w:rsidRDefault="007F61CB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д) форму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</w:t>
      </w:r>
      <w:r w:rsidR="008F609A" w:rsidRPr="00D30090">
        <w:rPr>
          <w:rFonts w:ascii="Times New Roman" w:hAnsi="Times New Roman"/>
          <w:sz w:val="24"/>
          <w:szCs w:val="24"/>
        </w:rPr>
        <w:t xml:space="preserve">установленном </w:t>
      </w:r>
      <w:r w:rsidRPr="00D30090">
        <w:rPr>
          <w:rFonts w:ascii="Times New Roman" w:hAnsi="Times New Roman"/>
          <w:sz w:val="24"/>
          <w:szCs w:val="24"/>
        </w:rPr>
        <w:t xml:space="preserve">размере от </w:t>
      </w:r>
      <w:r w:rsidRPr="00D30090">
        <w:rPr>
          <w:rFonts w:ascii="Times New Roman" w:hAnsi="Times New Roman"/>
          <w:bCs/>
          <w:sz w:val="24"/>
          <w:szCs w:val="24"/>
        </w:rPr>
        <w:t>общей стоимости соответствующего вида работ</w:t>
      </w:r>
      <w:r w:rsidRPr="00D30090">
        <w:rPr>
          <w:rFonts w:ascii="Times New Roman" w:hAnsi="Times New Roman"/>
          <w:sz w:val="24"/>
          <w:szCs w:val="24"/>
        </w:rPr>
        <w:t>;</w:t>
      </w:r>
    </w:p>
    <w:p w:rsidR="007F61CB" w:rsidRPr="00D30090" w:rsidRDefault="007F61CB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е) 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7F61CB" w:rsidRPr="00D30090" w:rsidRDefault="007F61CB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ж) 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AF11A1" w:rsidRPr="00D30090" w:rsidRDefault="00AF11A1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Порядок и форма трудового, финансового участия заинтересованных лиц в выполнении работ установлены в Порядке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приведенном в </w:t>
      </w:r>
      <w:r w:rsidR="00EA142E" w:rsidRPr="00D30090">
        <w:rPr>
          <w:rFonts w:ascii="Times New Roman" w:hAnsi="Times New Roman"/>
          <w:sz w:val="24"/>
          <w:szCs w:val="24"/>
        </w:rPr>
        <w:t>п</w:t>
      </w:r>
      <w:r w:rsidRPr="00D30090">
        <w:rPr>
          <w:rFonts w:ascii="Times New Roman" w:hAnsi="Times New Roman"/>
          <w:sz w:val="24"/>
          <w:szCs w:val="24"/>
        </w:rPr>
        <w:t xml:space="preserve">риложении </w:t>
      </w:r>
      <w:r w:rsidR="00EA142E" w:rsidRPr="00D30090">
        <w:rPr>
          <w:rFonts w:ascii="Times New Roman" w:hAnsi="Times New Roman"/>
          <w:sz w:val="24"/>
          <w:szCs w:val="24"/>
        </w:rPr>
        <w:t>3</w:t>
      </w:r>
      <w:r w:rsidRPr="00D30090">
        <w:rPr>
          <w:rFonts w:ascii="Times New Roman" w:hAnsi="Times New Roman"/>
          <w:sz w:val="24"/>
          <w:szCs w:val="24"/>
        </w:rPr>
        <w:t xml:space="preserve"> к </w:t>
      </w:r>
      <w:r w:rsidR="00D32B38" w:rsidRPr="00D30090">
        <w:rPr>
          <w:rFonts w:ascii="Times New Roman" w:hAnsi="Times New Roman"/>
          <w:sz w:val="24"/>
          <w:szCs w:val="24"/>
        </w:rPr>
        <w:t>настоящей муниципальной программе.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Процесс подготовки и утверждения дизайн-проектов благоустройства дворовых территорий МКД, включ</w:t>
      </w:r>
      <w:r w:rsidR="0033527E" w:rsidRPr="00D30090">
        <w:rPr>
          <w:rFonts w:ascii="Times New Roman" w:hAnsi="Times New Roman"/>
          <w:sz w:val="24"/>
          <w:szCs w:val="24"/>
        </w:rPr>
        <w:t xml:space="preserve">енных в Перечень, регулируется </w:t>
      </w:r>
      <w:r w:rsidRPr="00D30090">
        <w:rPr>
          <w:rFonts w:ascii="Times New Roman" w:hAnsi="Times New Roman"/>
          <w:sz w:val="24"/>
          <w:szCs w:val="24"/>
        </w:rPr>
        <w:t>Порядком разработки, обсуждения с заинтересованными лицами и утверждение дизайн-проектов благоустройства дворо</w:t>
      </w:r>
      <w:r w:rsidR="00A01AAF" w:rsidRPr="00D30090">
        <w:rPr>
          <w:rFonts w:ascii="Times New Roman" w:hAnsi="Times New Roman"/>
          <w:sz w:val="24"/>
          <w:szCs w:val="24"/>
        </w:rPr>
        <w:t>вой территории</w:t>
      </w:r>
      <w:r w:rsidR="00EA142E" w:rsidRPr="00D30090">
        <w:rPr>
          <w:rFonts w:ascii="Times New Roman" w:hAnsi="Times New Roman"/>
          <w:sz w:val="24"/>
          <w:szCs w:val="24"/>
        </w:rPr>
        <w:t xml:space="preserve"> (приложение 4 к настоящей муниципальной программе)</w:t>
      </w:r>
      <w:r w:rsidR="00A01AAF" w:rsidRPr="00D30090">
        <w:rPr>
          <w:rFonts w:ascii="Times New Roman" w:hAnsi="Times New Roman"/>
          <w:sz w:val="24"/>
          <w:szCs w:val="24"/>
        </w:rPr>
        <w:t xml:space="preserve">, включенной </w:t>
      </w:r>
      <w:r w:rsidR="00EA142E" w:rsidRPr="00D30090">
        <w:rPr>
          <w:rFonts w:ascii="Times New Roman" w:hAnsi="Times New Roman"/>
          <w:sz w:val="24"/>
          <w:szCs w:val="24"/>
        </w:rPr>
        <w:t xml:space="preserve">в </w:t>
      </w:r>
      <w:r w:rsidRPr="00D30090">
        <w:rPr>
          <w:rFonts w:ascii="Times New Roman" w:hAnsi="Times New Roman"/>
          <w:sz w:val="24"/>
          <w:szCs w:val="24"/>
        </w:rPr>
        <w:t>программу «Формирование современной гор</w:t>
      </w:r>
      <w:r w:rsidR="00321830">
        <w:rPr>
          <w:rFonts w:ascii="Times New Roman" w:hAnsi="Times New Roman"/>
          <w:sz w:val="24"/>
          <w:szCs w:val="24"/>
        </w:rPr>
        <w:t>одской среды</w:t>
      </w:r>
      <w:r w:rsidR="00EF60AD">
        <w:rPr>
          <w:rFonts w:ascii="Times New Roman" w:hAnsi="Times New Roman"/>
          <w:sz w:val="24"/>
          <w:szCs w:val="24"/>
        </w:rPr>
        <w:t>»</w:t>
      </w:r>
      <w:r w:rsidR="00321830">
        <w:rPr>
          <w:rFonts w:ascii="Times New Roman" w:hAnsi="Times New Roman"/>
          <w:sz w:val="24"/>
          <w:szCs w:val="24"/>
        </w:rPr>
        <w:t xml:space="preserve"> на 2021</w:t>
      </w:r>
      <w:r w:rsidR="00EA142E" w:rsidRPr="00D30090">
        <w:rPr>
          <w:rFonts w:ascii="Times New Roman" w:hAnsi="Times New Roman"/>
          <w:sz w:val="24"/>
          <w:szCs w:val="24"/>
        </w:rPr>
        <w:t>-202</w:t>
      </w:r>
      <w:r w:rsidR="00321830">
        <w:rPr>
          <w:rFonts w:ascii="Times New Roman" w:hAnsi="Times New Roman"/>
          <w:sz w:val="24"/>
          <w:szCs w:val="24"/>
        </w:rPr>
        <w:t>6</w:t>
      </w:r>
      <w:r w:rsidR="00EF60AD">
        <w:rPr>
          <w:rFonts w:ascii="Times New Roman" w:hAnsi="Times New Roman"/>
          <w:sz w:val="24"/>
          <w:szCs w:val="24"/>
        </w:rPr>
        <w:t xml:space="preserve"> годы</w:t>
      </w:r>
      <w:r w:rsidR="00EA142E" w:rsidRPr="00D30090">
        <w:rPr>
          <w:rFonts w:ascii="Times New Roman" w:hAnsi="Times New Roman"/>
          <w:sz w:val="24"/>
          <w:szCs w:val="24"/>
        </w:rPr>
        <w:t>.</w:t>
      </w:r>
    </w:p>
    <w:p w:rsidR="007F61CB" w:rsidRPr="00D30090" w:rsidRDefault="00B0654A" w:rsidP="007F61CB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 xml:space="preserve">Механизм отбора </w:t>
      </w:r>
      <w:r w:rsidR="0033527E" w:rsidRPr="00D30090">
        <w:rPr>
          <w:rFonts w:ascii="Times New Roman" w:hAnsi="Times New Roman"/>
          <w:sz w:val="24"/>
          <w:szCs w:val="24"/>
        </w:rPr>
        <w:t xml:space="preserve">дворовых и </w:t>
      </w:r>
      <w:r w:rsidR="007F61CB" w:rsidRPr="00D30090">
        <w:rPr>
          <w:rFonts w:ascii="Times New Roman" w:hAnsi="Times New Roman"/>
          <w:sz w:val="24"/>
          <w:szCs w:val="24"/>
        </w:rPr>
        <w:t>общественных территорий в целях формирования реестра территорий и их последующего включения в п</w:t>
      </w:r>
      <w:hyperlink r:id="rId8" w:history="1">
        <w:r w:rsidR="007F61CB" w:rsidRPr="00D30090">
          <w:rPr>
            <w:rFonts w:ascii="Times New Roman" w:hAnsi="Times New Roman"/>
            <w:sz w:val="24"/>
            <w:szCs w:val="24"/>
          </w:rPr>
          <w:t>рограмму</w:t>
        </w:r>
      </w:hyperlink>
      <w:r w:rsidR="007F61CB" w:rsidRPr="00D30090">
        <w:rPr>
          <w:rFonts w:ascii="Times New Roman" w:hAnsi="Times New Roman"/>
          <w:sz w:val="24"/>
          <w:szCs w:val="24"/>
        </w:rPr>
        <w:t xml:space="preserve"> определяется утвержденным </w:t>
      </w:r>
      <w:r w:rsidR="007F61CB" w:rsidRPr="00D30090">
        <w:rPr>
          <w:rFonts w:ascii="Times New Roman" w:hAnsi="Times New Roman"/>
          <w:sz w:val="24"/>
          <w:szCs w:val="24"/>
        </w:rPr>
        <w:lastRenderedPageBreak/>
        <w:t>«</w:t>
      </w:r>
      <w:r w:rsidR="007F61CB" w:rsidRPr="00D30090">
        <w:rPr>
          <w:rFonts w:ascii="Times New Roman" w:hAnsi="Times New Roman"/>
          <w:bCs/>
          <w:sz w:val="24"/>
          <w:szCs w:val="24"/>
        </w:rPr>
        <w:t xml:space="preserve">Порядком и сроками представления, рассмотрения и оценки предложений граждан, организаций о включении  </w:t>
      </w:r>
      <w:r w:rsidR="0033527E" w:rsidRPr="00D30090">
        <w:rPr>
          <w:rFonts w:ascii="Times New Roman" w:hAnsi="Times New Roman"/>
          <w:bCs/>
          <w:sz w:val="24"/>
          <w:szCs w:val="24"/>
        </w:rPr>
        <w:t xml:space="preserve">дворовой, </w:t>
      </w:r>
      <w:r w:rsidR="007F61CB" w:rsidRPr="00D30090">
        <w:rPr>
          <w:rFonts w:ascii="Times New Roman" w:hAnsi="Times New Roman"/>
          <w:bCs/>
          <w:sz w:val="24"/>
          <w:szCs w:val="24"/>
        </w:rPr>
        <w:t>общественной территории, п</w:t>
      </w:r>
      <w:r w:rsidR="00321830">
        <w:rPr>
          <w:rFonts w:ascii="Times New Roman" w:hAnsi="Times New Roman"/>
          <w:bCs/>
          <w:sz w:val="24"/>
          <w:szCs w:val="24"/>
        </w:rPr>
        <w:t>одлежащей благоустройству в 2021-2026</w:t>
      </w:r>
      <w:r w:rsidR="007F61CB" w:rsidRPr="00D30090">
        <w:rPr>
          <w:rFonts w:ascii="Times New Roman" w:hAnsi="Times New Roman"/>
          <w:bCs/>
          <w:sz w:val="24"/>
          <w:szCs w:val="24"/>
        </w:rPr>
        <w:t xml:space="preserve"> годах в муниципальную программу «Формирование современной городской ср</w:t>
      </w:r>
      <w:r w:rsidR="00321830">
        <w:rPr>
          <w:rFonts w:ascii="Times New Roman" w:hAnsi="Times New Roman"/>
          <w:bCs/>
          <w:sz w:val="24"/>
          <w:szCs w:val="24"/>
        </w:rPr>
        <w:t>еды</w:t>
      </w:r>
      <w:r>
        <w:rPr>
          <w:rFonts w:ascii="Times New Roman" w:hAnsi="Times New Roman"/>
          <w:bCs/>
          <w:sz w:val="24"/>
          <w:szCs w:val="24"/>
        </w:rPr>
        <w:t>»</w:t>
      </w:r>
      <w:r w:rsidR="00321830">
        <w:rPr>
          <w:rFonts w:ascii="Times New Roman" w:hAnsi="Times New Roman"/>
          <w:bCs/>
          <w:sz w:val="24"/>
          <w:szCs w:val="24"/>
        </w:rPr>
        <w:t xml:space="preserve"> на 2021</w:t>
      </w:r>
      <w:r w:rsidR="007F61CB" w:rsidRPr="00D30090">
        <w:rPr>
          <w:rFonts w:ascii="Times New Roman" w:hAnsi="Times New Roman"/>
          <w:bCs/>
          <w:sz w:val="24"/>
          <w:szCs w:val="24"/>
        </w:rPr>
        <w:t>-202</w:t>
      </w:r>
      <w:r w:rsidR="0032183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годы</w:t>
      </w:r>
      <w:r w:rsidR="0033527E" w:rsidRPr="00D30090">
        <w:rPr>
          <w:rFonts w:ascii="Times New Roman" w:hAnsi="Times New Roman"/>
          <w:bCs/>
          <w:sz w:val="24"/>
          <w:szCs w:val="24"/>
        </w:rPr>
        <w:t xml:space="preserve">, утвержденном в </w:t>
      </w:r>
      <w:r w:rsidR="00321830">
        <w:rPr>
          <w:rFonts w:ascii="Times New Roman" w:hAnsi="Times New Roman"/>
          <w:bCs/>
          <w:sz w:val="24"/>
          <w:szCs w:val="24"/>
        </w:rPr>
        <w:t>Западнодвинском муниципальном округе</w:t>
      </w:r>
      <w:r w:rsidR="007F61CB" w:rsidRPr="00D30090">
        <w:rPr>
          <w:rFonts w:ascii="Times New Roman" w:hAnsi="Times New Roman"/>
          <w:bCs/>
          <w:sz w:val="24"/>
          <w:szCs w:val="24"/>
        </w:rPr>
        <w:t>.</w:t>
      </w:r>
    </w:p>
    <w:p w:rsidR="007F61CB" w:rsidRPr="00D30090" w:rsidRDefault="00B0654A" w:rsidP="007F61CB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F61CB" w:rsidRPr="00D30090">
        <w:rPr>
          <w:rFonts w:ascii="Times New Roman" w:hAnsi="Times New Roman"/>
          <w:bCs/>
          <w:sz w:val="24"/>
          <w:szCs w:val="24"/>
        </w:rPr>
        <w:t xml:space="preserve">Условием проведения мероприятий по благоустройству дворовых и общественных территорий является учет необходимости обеспечения </w:t>
      </w:r>
      <w:r w:rsidR="007F61CB" w:rsidRPr="00D30090">
        <w:rPr>
          <w:rFonts w:ascii="Times New Roman" w:hAnsi="Times New Roman"/>
          <w:sz w:val="24"/>
          <w:szCs w:val="24"/>
        </w:rPr>
        <w:t>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Управление реализацией муниципальной программы предусматривает: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 учет, контроль и анализ реализации муниципальной программы.</w:t>
      </w:r>
    </w:p>
    <w:p w:rsidR="007F61CB" w:rsidRPr="00D30090" w:rsidRDefault="00B0654A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 xml:space="preserve">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7F61CB" w:rsidRPr="00D30090" w:rsidRDefault="00EA03B5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 xml:space="preserve"> 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7F61CB" w:rsidRPr="00D30090" w:rsidRDefault="00EA03B5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 xml:space="preserve">  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</w:t>
      </w:r>
      <w:r w:rsidR="00206577" w:rsidRPr="00D30090">
        <w:rPr>
          <w:rFonts w:ascii="Times New Roman" w:hAnsi="Times New Roman"/>
          <w:sz w:val="24"/>
          <w:szCs w:val="24"/>
        </w:rPr>
        <w:t>.</w:t>
      </w:r>
      <w:r w:rsidR="007F61CB" w:rsidRPr="00D30090">
        <w:rPr>
          <w:rFonts w:ascii="Times New Roman" w:hAnsi="Times New Roman"/>
          <w:sz w:val="24"/>
          <w:szCs w:val="24"/>
        </w:rPr>
        <w:t>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7F61CB" w:rsidRPr="00D30090" w:rsidRDefault="00EA03B5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 xml:space="preserve">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E75A80" w:rsidRPr="00D30090" w:rsidRDefault="007F61CB" w:rsidP="00EA03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Другие вопросы, связанные с реали</w:t>
      </w:r>
      <w:r w:rsidR="007D6166" w:rsidRPr="00D30090">
        <w:rPr>
          <w:rFonts w:ascii="Times New Roman" w:hAnsi="Times New Roman"/>
          <w:sz w:val="24"/>
          <w:szCs w:val="24"/>
        </w:rPr>
        <w:t>зацией муниципальной  п</w:t>
      </w:r>
      <w:r w:rsidR="00F93A46" w:rsidRPr="00D30090">
        <w:rPr>
          <w:rFonts w:ascii="Times New Roman" w:hAnsi="Times New Roman"/>
          <w:sz w:val="24"/>
          <w:szCs w:val="24"/>
        </w:rPr>
        <w:t xml:space="preserve">рограммы, регулируются </w:t>
      </w:r>
      <w:r w:rsidRPr="00D30090">
        <w:rPr>
          <w:rFonts w:ascii="Times New Roman" w:hAnsi="Times New Roman"/>
          <w:sz w:val="24"/>
          <w:szCs w:val="24"/>
        </w:rPr>
        <w:t>Порядком принятия решений о разработке муниципальных программ, формирования, реализации и проведения оценки эффективности ре</w:t>
      </w:r>
      <w:r w:rsidR="00EA03B5">
        <w:rPr>
          <w:rFonts w:ascii="Times New Roman" w:hAnsi="Times New Roman"/>
          <w:sz w:val="24"/>
          <w:szCs w:val="24"/>
        </w:rPr>
        <w:t>ализации муниципальных программ.</w:t>
      </w:r>
    </w:p>
    <w:p w:rsidR="007D6166" w:rsidRPr="00D30090" w:rsidRDefault="007D6166" w:rsidP="00E75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II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Мониторинг реализации муниципальной программы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1CB" w:rsidRPr="00D30090" w:rsidRDefault="007D6166" w:rsidP="007F6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Реализация муниципальной п</w:t>
      </w:r>
      <w:r w:rsidR="00F50D9E">
        <w:rPr>
          <w:rFonts w:ascii="Times New Roman" w:hAnsi="Times New Roman"/>
          <w:sz w:val="24"/>
          <w:szCs w:val="24"/>
        </w:rPr>
        <w:t>рограммы рассчитана на 2021</w:t>
      </w:r>
      <w:r w:rsidR="007F61CB" w:rsidRPr="00D30090">
        <w:rPr>
          <w:rFonts w:ascii="Times New Roman" w:hAnsi="Times New Roman"/>
          <w:sz w:val="24"/>
          <w:szCs w:val="24"/>
        </w:rPr>
        <w:t>-202</w:t>
      </w:r>
      <w:r w:rsidR="00F50D9E">
        <w:rPr>
          <w:rFonts w:ascii="Times New Roman" w:hAnsi="Times New Roman"/>
          <w:sz w:val="24"/>
          <w:szCs w:val="24"/>
        </w:rPr>
        <w:t>6</w:t>
      </w:r>
      <w:r w:rsidR="007F61CB" w:rsidRPr="00D30090">
        <w:rPr>
          <w:rFonts w:ascii="Times New Roman" w:hAnsi="Times New Roman"/>
          <w:sz w:val="24"/>
          <w:szCs w:val="24"/>
        </w:rPr>
        <w:t xml:space="preserve"> годы. 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Действия организаций, ответственных за исполнение работ по мероприятиям Программы, регламентируются действующим законодательством и заключаемыми с ним договорами (контрактами) на выполнение работ.</w:t>
      </w:r>
    </w:p>
    <w:p w:rsidR="007F61CB" w:rsidRPr="00D30090" w:rsidRDefault="00A01AAF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Финансирование </w:t>
      </w:r>
      <w:r w:rsidR="007F61CB" w:rsidRPr="00D30090">
        <w:rPr>
          <w:rFonts w:ascii="Times New Roman" w:hAnsi="Times New Roman"/>
          <w:sz w:val="24"/>
          <w:szCs w:val="24"/>
        </w:rPr>
        <w:t xml:space="preserve">программы осуществляется </w:t>
      </w:r>
      <w:r w:rsidRPr="00D30090">
        <w:rPr>
          <w:rFonts w:ascii="Times New Roman" w:hAnsi="Times New Roman"/>
          <w:sz w:val="24"/>
          <w:szCs w:val="24"/>
        </w:rPr>
        <w:t>в соответствии с решением Собрания</w:t>
      </w:r>
      <w:r w:rsidR="007F61CB" w:rsidRPr="00D30090">
        <w:rPr>
          <w:rFonts w:ascii="Times New Roman" w:hAnsi="Times New Roman"/>
          <w:sz w:val="24"/>
          <w:szCs w:val="24"/>
        </w:rPr>
        <w:t xml:space="preserve"> депутатов </w:t>
      </w:r>
      <w:r w:rsidRPr="00D30090">
        <w:rPr>
          <w:rFonts w:ascii="Times New Roman" w:hAnsi="Times New Roman"/>
          <w:sz w:val="24"/>
          <w:szCs w:val="24"/>
        </w:rPr>
        <w:t>Западнодвинского</w:t>
      </w:r>
      <w:r w:rsidR="00F50D9E">
        <w:rPr>
          <w:rFonts w:ascii="Times New Roman" w:hAnsi="Times New Roman"/>
          <w:sz w:val="24"/>
          <w:szCs w:val="24"/>
        </w:rPr>
        <w:t>муниципального округа</w:t>
      </w:r>
      <w:r w:rsidR="007F61CB" w:rsidRPr="00D30090">
        <w:rPr>
          <w:rFonts w:ascii="Times New Roman" w:hAnsi="Times New Roman"/>
          <w:sz w:val="24"/>
          <w:szCs w:val="24"/>
        </w:rPr>
        <w:t xml:space="preserve"> о бюджете </w:t>
      </w:r>
      <w:r w:rsidRPr="00D30090">
        <w:rPr>
          <w:rFonts w:ascii="Times New Roman" w:hAnsi="Times New Roman"/>
          <w:sz w:val="24"/>
          <w:szCs w:val="24"/>
        </w:rPr>
        <w:t>Западнодвинского</w:t>
      </w:r>
      <w:r w:rsidR="00F50D9E">
        <w:rPr>
          <w:rFonts w:ascii="Times New Roman" w:hAnsi="Times New Roman"/>
          <w:sz w:val="24"/>
          <w:szCs w:val="24"/>
        </w:rPr>
        <w:t>муниципального округа</w:t>
      </w:r>
      <w:r w:rsidR="007F61CB" w:rsidRPr="00D30090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Контрольно-счетная комиссия Западнодвинского</w:t>
      </w:r>
      <w:r w:rsidR="00F50D9E">
        <w:rPr>
          <w:rFonts w:ascii="Times New Roman" w:hAnsi="Times New Roman"/>
          <w:sz w:val="24"/>
          <w:szCs w:val="24"/>
        </w:rPr>
        <w:t>муниципального округа</w:t>
      </w:r>
      <w:r w:rsidRPr="00D30090">
        <w:rPr>
          <w:rFonts w:ascii="Times New Roman" w:hAnsi="Times New Roman"/>
          <w:sz w:val="24"/>
          <w:szCs w:val="24"/>
        </w:rPr>
        <w:t xml:space="preserve"> обеспечивает контроль целевого использования средств, выделяемых на реализацию</w:t>
      </w:r>
      <w:r w:rsidR="00F50D9E">
        <w:rPr>
          <w:rFonts w:ascii="Times New Roman" w:hAnsi="Times New Roman"/>
          <w:sz w:val="24"/>
          <w:szCs w:val="24"/>
        </w:rPr>
        <w:t xml:space="preserve"> муниципальной Программы на 2021</w:t>
      </w:r>
      <w:r w:rsidRPr="00D30090">
        <w:rPr>
          <w:rFonts w:ascii="Times New Roman" w:hAnsi="Times New Roman"/>
          <w:sz w:val="24"/>
          <w:szCs w:val="24"/>
        </w:rPr>
        <w:t>-202</w:t>
      </w:r>
      <w:r w:rsidR="00F50D9E">
        <w:rPr>
          <w:rFonts w:ascii="Times New Roman" w:hAnsi="Times New Roman"/>
          <w:sz w:val="24"/>
          <w:szCs w:val="24"/>
        </w:rPr>
        <w:t>6</w:t>
      </w:r>
      <w:r w:rsidRPr="00D30090">
        <w:rPr>
          <w:rFonts w:ascii="Times New Roman" w:hAnsi="Times New Roman"/>
          <w:sz w:val="24"/>
          <w:szCs w:val="24"/>
        </w:rPr>
        <w:t xml:space="preserve"> годы. 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Контроль за реализацией </w:t>
      </w:r>
      <w:r w:rsidR="007D6166" w:rsidRPr="00D30090">
        <w:rPr>
          <w:rFonts w:ascii="Times New Roman" w:hAnsi="Times New Roman"/>
          <w:sz w:val="24"/>
          <w:szCs w:val="24"/>
        </w:rPr>
        <w:t>муниципальной п</w:t>
      </w:r>
      <w:r w:rsidRPr="00D30090">
        <w:rPr>
          <w:rFonts w:ascii="Times New Roman" w:hAnsi="Times New Roman"/>
          <w:sz w:val="24"/>
          <w:szCs w:val="24"/>
        </w:rPr>
        <w:t>рограммы осуществляет заместитель Главы администрации, курирующий структурное подразделение, являющееся ответственным исполнителем программы.</w:t>
      </w:r>
    </w:p>
    <w:p w:rsidR="007F61CB" w:rsidRPr="00D30090" w:rsidRDefault="007D6166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 xml:space="preserve"> Мониторинг реализации муниципальной п</w:t>
      </w:r>
      <w:r w:rsidR="007F61CB" w:rsidRPr="00D30090">
        <w:rPr>
          <w:rFonts w:ascii="Times New Roman" w:hAnsi="Times New Roman"/>
          <w:sz w:val="24"/>
          <w:szCs w:val="24"/>
        </w:rPr>
        <w:t>рограммы в течение всего периода ее реализации осущес</w:t>
      </w:r>
      <w:r w:rsidR="00206577" w:rsidRPr="00D30090">
        <w:rPr>
          <w:rFonts w:ascii="Times New Roman" w:hAnsi="Times New Roman"/>
          <w:sz w:val="24"/>
          <w:szCs w:val="24"/>
        </w:rPr>
        <w:t xml:space="preserve">твляет администратор муниципальной программы </w:t>
      </w:r>
      <w:r w:rsidR="007F61CB" w:rsidRPr="00D30090">
        <w:rPr>
          <w:rFonts w:ascii="Times New Roman" w:hAnsi="Times New Roman"/>
          <w:sz w:val="24"/>
          <w:szCs w:val="24"/>
        </w:rPr>
        <w:t xml:space="preserve"> с использованием информ</w:t>
      </w:r>
      <w:r w:rsidR="00206577" w:rsidRPr="00D30090">
        <w:rPr>
          <w:rFonts w:ascii="Times New Roman" w:hAnsi="Times New Roman"/>
          <w:sz w:val="24"/>
          <w:szCs w:val="24"/>
        </w:rPr>
        <w:t xml:space="preserve">ации, предоставляемой исполнителями </w:t>
      </w:r>
      <w:r w:rsidRPr="00D30090">
        <w:rPr>
          <w:rFonts w:ascii="Times New Roman" w:hAnsi="Times New Roman"/>
          <w:sz w:val="24"/>
          <w:szCs w:val="24"/>
        </w:rPr>
        <w:t>муниципальной п</w:t>
      </w:r>
      <w:r w:rsidR="007F61CB" w:rsidRPr="00D30090">
        <w:rPr>
          <w:rFonts w:ascii="Times New Roman" w:hAnsi="Times New Roman"/>
          <w:sz w:val="24"/>
          <w:szCs w:val="24"/>
        </w:rPr>
        <w:t>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  Мониторинг реализации муниципальной программы обеспечивает: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согласованность действий ответственных исполнителей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своевременную актуализацию муниципальной программы с учетом меняющихся внешних и внутренних рисков.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Мониторинг реализации муниципальной программы осуществляется посредством регулярного сбора, анализа и оценки: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информации о достижении запланированных показателей муниципальной программы.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Источниками информации для проведения мониторинга реализации муниципальной программы являются: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отчеты ответственных исполнителей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отчеты администратора муниципальной программы об исполнении бюджета поселения;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 другие источники.</w:t>
      </w:r>
    </w:p>
    <w:p w:rsidR="007F61CB" w:rsidRPr="00D30090" w:rsidRDefault="00A1226A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>Мониторинг реализации муниципальной программы осуществляется в течение всего периода ее реализации и предусматривает: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корректировку (при необходимости) ежегодного плана мероприятий по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формирование отчета о реализации муниципальной  программы за отчетный финансовый год.</w:t>
      </w:r>
    </w:p>
    <w:p w:rsidR="007F61CB" w:rsidRPr="00D30090" w:rsidRDefault="00A1226A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>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7F61CB" w:rsidRPr="00D30090" w:rsidRDefault="00A1226A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>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оценку эффективности реализации муниципальной программы за отчетный финансовый год;</w:t>
      </w:r>
    </w:p>
    <w:p w:rsidR="007F61CB" w:rsidRPr="00D30090" w:rsidRDefault="00EA03B5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1CB" w:rsidRPr="00D30090">
        <w:rPr>
          <w:rFonts w:ascii="Times New Roman" w:hAnsi="Times New Roman"/>
          <w:sz w:val="24"/>
          <w:szCs w:val="24"/>
        </w:rPr>
        <w:t xml:space="preserve">  Администратор муниципальной программы осуществляет оценку эффективности реализации муниципальной программы.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>В срок до 15 марта года, следующего за отчетным, администратор муниципальной  программы представляет на экспертизу в финансовый отдел админ</w:t>
      </w:r>
      <w:r w:rsidR="00F375BF">
        <w:rPr>
          <w:szCs w:val="24"/>
        </w:rPr>
        <w:t>истрации Западнодвинского муниципального округа</w:t>
      </w:r>
      <w:r w:rsidRPr="00D30090">
        <w:rPr>
          <w:szCs w:val="24"/>
        </w:rPr>
        <w:t xml:space="preserve">, в отдел экономики, инвестиций и муниципального заказа администрации </w:t>
      </w:r>
      <w:r w:rsidRPr="00F375BF">
        <w:rPr>
          <w:szCs w:val="24"/>
        </w:rPr>
        <w:t>За</w:t>
      </w:r>
      <w:r w:rsidR="00F375BF" w:rsidRPr="00F375BF">
        <w:rPr>
          <w:szCs w:val="24"/>
        </w:rPr>
        <w:t>паднодвинского муниципального округа</w:t>
      </w:r>
      <w:r w:rsidRPr="00D30090">
        <w:rPr>
          <w:szCs w:val="24"/>
        </w:rPr>
        <w:t>отчет о реализации муниципальной  программы за отчетный финансовый год.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 xml:space="preserve"> В срок до 15 апреля года, следующего за отчетным, администратор муниципальной  программы представляет  в отдел экономики, инвестиций и муниципального заказа администрации </w:t>
      </w:r>
      <w:r w:rsidR="00F375BF" w:rsidRPr="00394917">
        <w:rPr>
          <w:szCs w:val="24"/>
        </w:rPr>
        <w:t>Западнодвинскиммуниципальнымокругом</w:t>
      </w:r>
      <w:r w:rsidRPr="00D30090">
        <w:rPr>
          <w:szCs w:val="24"/>
        </w:rPr>
        <w:t>для формирования сводного годового доклада о ходе реализации и об оценке эффективности муниципальных  программ следующие документы: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>а) экспертные заключения от финансового  отдела администрации Западнодвинского</w:t>
      </w:r>
      <w:r w:rsidR="00F375BF" w:rsidRPr="00F375BF">
        <w:rPr>
          <w:szCs w:val="24"/>
        </w:rPr>
        <w:t>муниципального округа</w:t>
      </w:r>
      <w:r w:rsidRPr="00F375BF">
        <w:rPr>
          <w:szCs w:val="24"/>
        </w:rPr>
        <w:t>,</w:t>
      </w:r>
      <w:r w:rsidRPr="00D30090">
        <w:rPr>
          <w:szCs w:val="24"/>
        </w:rPr>
        <w:t xml:space="preserve">  отдела экономики, инвестиций и муниципального </w:t>
      </w:r>
      <w:r w:rsidRPr="00D30090">
        <w:rPr>
          <w:szCs w:val="24"/>
        </w:rPr>
        <w:lastRenderedPageBreak/>
        <w:t>заказа администрации Западнодвинского</w:t>
      </w:r>
      <w:r w:rsidR="00F375BF" w:rsidRPr="00F375BF">
        <w:rPr>
          <w:szCs w:val="24"/>
        </w:rPr>
        <w:t>муниципального округа</w:t>
      </w:r>
      <w:r w:rsidRPr="00D30090">
        <w:rPr>
          <w:szCs w:val="24"/>
        </w:rPr>
        <w:t xml:space="preserve"> на отчет о реализации муниципальной  программы за отчетный финансовый год;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 xml:space="preserve">б) доработанный с учетом замечаний финансового отдела администрации </w:t>
      </w:r>
      <w:r w:rsidRPr="00F375BF">
        <w:rPr>
          <w:szCs w:val="24"/>
        </w:rPr>
        <w:t>Западнодвинского</w:t>
      </w:r>
      <w:r w:rsidR="00F375BF" w:rsidRPr="00F375BF">
        <w:rPr>
          <w:szCs w:val="24"/>
        </w:rPr>
        <w:t>муниципального округа</w:t>
      </w:r>
      <w:r w:rsidRPr="00F375BF">
        <w:rPr>
          <w:szCs w:val="24"/>
        </w:rPr>
        <w:t>,</w:t>
      </w:r>
      <w:r w:rsidRPr="00D30090">
        <w:rPr>
          <w:szCs w:val="24"/>
        </w:rPr>
        <w:t xml:space="preserve">  отдела экономики, инвестиций и муниципального заказа администрации Западнодвинского</w:t>
      </w:r>
      <w:r w:rsidR="00F375BF">
        <w:rPr>
          <w:szCs w:val="24"/>
        </w:rPr>
        <w:t>муниципального округа</w:t>
      </w:r>
      <w:r w:rsidRPr="00D30090">
        <w:rPr>
          <w:szCs w:val="24"/>
        </w:rPr>
        <w:t xml:space="preserve"> отчет о реализации муниципальной  программы за отчетный финансовый год с прилагаемой к нему пояснительной запиской в электронном виде и на бумажном носителе.</w:t>
      </w:r>
    </w:p>
    <w:p w:rsidR="007F61CB" w:rsidRPr="00D30090" w:rsidRDefault="007F61CB" w:rsidP="00A12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839"/>
      <w:bookmarkStart w:id="2" w:name="Par855"/>
      <w:bookmarkEnd w:id="1"/>
      <w:bookmarkEnd w:id="2"/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Подраздел III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Взаимодействие администратора муниципальной программы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с исполнительными органами муниципальной власти </w:t>
      </w:r>
      <w:r w:rsidR="00F50D9E">
        <w:rPr>
          <w:rFonts w:ascii="Times New Roman" w:hAnsi="Times New Roman"/>
          <w:sz w:val="24"/>
          <w:szCs w:val="24"/>
        </w:rPr>
        <w:t xml:space="preserve">Западнодвинского муниципального округа   </w:t>
      </w:r>
      <w:r w:rsidRPr="00D30090">
        <w:rPr>
          <w:rFonts w:ascii="Times New Roman" w:hAnsi="Times New Roman"/>
          <w:sz w:val="24"/>
          <w:szCs w:val="24"/>
        </w:rPr>
        <w:t xml:space="preserve"> Тверской области при реализации муниципальной программы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  <w:t>Администратор муниципальной программы взаимодействует с исполнительными органами муниципальной власти муниципального</w:t>
      </w:r>
      <w:r w:rsidR="000A5158">
        <w:rPr>
          <w:rFonts w:ascii="Times New Roman" w:hAnsi="Times New Roman"/>
          <w:sz w:val="24"/>
          <w:szCs w:val="24"/>
        </w:rPr>
        <w:t>Западнодвинского округа</w:t>
      </w:r>
      <w:r w:rsidRPr="00D30090">
        <w:rPr>
          <w:rFonts w:ascii="Times New Roman" w:hAnsi="Times New Roman"/>
          <w:sz w:val="24"/>
          <w:szCs w:val="24"/>
        </w:rPr>
        <w:t xml:space="preserve"> Тверской области по вопросам: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  <w:t>а) получения информации об использовании финансовых ресурсов,предусмотренных на реализацию муниципальной программы;</w:t>
      </w:r>
    </w:p>
    <w:p w:rsidR="00C154FD" w:rsidRPr="00D30090" w:rsidRDefault="00C154FD" w:rsidP="00C154FD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 xml:space="preserve">б) реализации программно-целевых методов планирования и управления в деятельности исполнительных органов муниципальной власти </w:t>
      </w:r>
      <w:r w:rsidR="00FE467C">
        <w:rPr>
          <w:szCs w:val="24"/>
        </w:rPr>
        <w:t>Западнодвинского муниципального округа</w:t>
      </w:r>
      <w:r w:rsidRPr="00D30090">
        <w:rPr>
          <w:szCs w:val="24"/>
        </w:rPr>
        <w:t xml:space="preserve"> Тверской области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154FD" w:rsidRPr="00D30090" w:rsidRDefault="00C154FD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Подраздел I</w:t>
      </w:r>
      <w:r w:rsidRPr="00D30090">
        <w:rPr>
          <w:rFonts w:ascii="Times New Roman" w:hAnsi="Times New Roman"/>
          <w:sz w:val="24"/>
          <w:szCs w:val="24"/>
          <w:lang w:val="en-US"/>
        </w:rPr>
        <w:t>Y</w:t>
      </w:r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Взаимодействие администратора муниципальной программы</w:t>
      </w:r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с </w:t>
      </w:r>
      <w:r w:rsidR="00384E65">
        <w:rPr>
          <w:rFonts w:ascii="Times New Roman" w:hAnsi="Times New Roman"/>
          <w:sz w:val="24"/>
          <w:szCs w:val="24"/>
        </w:rPr>
        <w:t>органом</w:t>
      </w:r>
      <w:r w:rsidR="009F0DC6" w:rsidRPr="00D30090">
        <w:rPr>
          <w:rFonts w:ascii="Times New Roman" w:hAnsi="Times New Roman"/>
          <w:sz w:val="24"/>
          <w:szCs w:val="24"/>
        </w:rPr>
        <w:t xml:space="preserve"> местного самоуправления  Западнодвинского</w:t>
      </w:r>
      <w:r w:rsidR="00FE467C">
        <w:rPr>
          <w:rFonts w:ascii="Times New Roman" w:hAnsi="Times New Roman"/>
          <w:sz w:val="24"/>
          <w:szCs w:val="24"/>
        </w:rPr>
        <w:t>муниципальногоокруга</w:t>
      </w:r>
      <w:r w:rsidR="009F0DC6" w:rsidRPr="00D30090">
        <w:rPr>
          <w:rFonts w:ascii="Times New Roman" w:hAnsi="Times New Roman"/>
          <w:sz w:val="24"/>
          <w:szCs w:val="24"/>
        </w:rPr>
        <w:t xml:space="preserve">а Тверской области </w:t>
      </w:r>
      <w:r w:rsidRPr="00D30090">
        <w:rPr>
          <w:rFonts w:ascii="Times New Roman" w:hAnsi="Times New Roman"/>
          <w:sz w:val="24"/>
          <w:szCs w:val="24"/>
        </w:rPr>
        <w:t>при реализации муниципальной программы</w:t>
      </w:r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D5BE9" w:rsidRPr="00D30090" w:rsidRDefault="009F0DC6" w:rsidP="009F0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</w:r>
      <w:r w:rsidR="00AD5BE9" w:rsidRPr="00D30090">
        <w:rPr>
          <w:rFonts w:ascii="Times New Roman" w:hAnsi="Times New Roman"/>
          <w:sz w:val="24"/>
          <w:szCs w:val="24"/>
        </w:rPr>
        <w:t xml:space="preserve">Администратор </w:t>
      </w:r>
      <w:r w:rsidRPr="00D30090">
        <w:rPr>
          <w:rFonts w:ascii="Times New Roman" w:hAnsi="Times New Roman"/>
          <w:sz w:val="24"/>
          <w:szCs w:val="24"/>
        </w:rPr>
        <w:t xml:space="preserve">муниципальной </w:t>
      </w:r>
      <w:r w:rsidR="00AD5BE9" w:rsidRPr="00D30090">
        <w:rPr>
          <w:rFonts w:ascii="Times New Roman" w:hAnsi="Times New Roman"/>
          <w:sz w:val="24"/>
          <w:szCs w:val="24"/>
        </w:rPr>
        <w:t>программы, при реализации муниципальной прогр</w:t>
      </w:r>
      <w:r w:rsidR="002C4B6A">
        <w:rPr>
          <w:rFonts w:ascii="Times New Roman" w:hAnsi="Times New Roman"/>
          <w:sz w:val="24"/>
          <w:szCs w:val="24"/>
        </w:rPr>
        <w:t>аммы, взаимодействует с органом</w:t>
      </w:r>
      <w:r w:rsidR="00AD5BE9" w:rsidRPr="00D30090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Pr="00D30090">
        <w:rPr>
          <w:rFonts w:ascii="Times New Roman" w:hAnsi="Times New Roman"/>
          <w:sz w:val="24"/>
          <w:szCs w:val="24"/>
        </w:rPr>
        <w:t>Западнодвинского</w:t>
      </w:r>
      <w:r w:rsidR="00FE467C">
        <w:rPr>
          <w:rFonts w:ascii="Times New Roman" w:hAnsi="Times New Roman"/>
          <w:sz w:val="24"/>
          <w:szCs w:val="24"/>
        </w:rPr>
        <w:t>муниципального округа</w:t>
      </w:r>
      <w:r w:rsidRPr="00D30090">
        <w:rPr>
          <w:rFonts w:ascii="Times New Roman" w:hAnsi="Times New Roman"/>
          <w:sz w:val="24"/>
          <w:szCs w:val="24"/>
        </w:rPr>
        <w:t xml:space="preserve"> Тверской области </w:t>
      </w:r>
      <w:r w:rsidR="00AD5BE9" w:rsidRPr="00D30090">
        <w:rPr>
          <w:rFonts w:ascii="Times New Roman" w:hAnsi="Times New Roman"/>
          <w:sz w:val="24"/>
          <w:szCs w:val="24"/>
        </w:rPr>
        <w:t>по вопросам ее реализации.</w:t>
      </w:r>
    </w:p>
    <w:p w:rsidR="009F0DC6" w:rsidRPr="00D30090" w:rsidRDefault="009F0DC6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="009F0DC6" w:rsidRPr="00D30090">
        <w:rPr>
          <w:rFonts w:ascii="Times New Roman" w:hAnsi="Times New Roman"/>
          <w:sz w:val="24"/>
          <w:szCs w:val="24"/>
          <w:lang w:val="en-US"/>
        </w:rPr>
        <w:t>Y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Взаимодействие администратора муниципальной программы</w:t>
      </w:r>
      <w:r w:rsidR="00B457B3" w:rsidRPr="00D30090">
        <w:rPr>
          <w:rFonts w:ascii="Times New Roman" w:hAnsi="Times New Roman"/>
          <w:sz w:val="24"/>
          <w:szCs w:val="24"/>
        </w:rPr>
        <w:t xml:space="preserve"> с организациями,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учреждениями,</w:t>
      </w:r>
      <w:r w:rsidR="00E75A80" w:rsidRPr="00D30090">
        <w:rPr>
          <w:rFonts w:ascii="Times New Roman" w:hAnsi="Times New Roman"/>
          <w:sz w:val="24"/>
          <w:szCs w:val="24"/>
        </w:rPr>
        <w:t xml:space="preserve"> предприятиями,</w:t>
      </w:r>
      <w:r w:rsidR="00B457B3" w:rsidRPr="00D30090">
        <w:rPr>
          <w:rFonts w:ascii="Times New Roman" w:hAnsi="Times New Roman"/>
          <w:sz w:val="24"/>
          <w:szCs w:val="24"/>
        </w:rPr>
        <w:t xml:space="preserve"> со средствами массовой информации,</w:t>
      </w:r>
    </w:p>
    <w:p w:rsidR="007F61CB" w:rsidRPr="00D30090" w:rsidRDefault="00E75A80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с общественными объединениями,</w:t>
      </w:r>
      <w:r w:rsidR="00B457B3" w:rsidRPr="00D30090">
        <w:rPr>
          <w:rFonts w:ascii="Times New Roman" w:hAnsi="Times New Roman"/>
          <w:sz w:val="24"/>
          <w:szCs w:val="24"/>
        </w:rPr>
        <w:t xml:space="preserve"> в том числе с социально ориентированными</w:t>
      </w:r>
    </w:p>
    <w:p w:rsidR="00B457B3" w:rsidRPr="00D30090" w:rsidRDefault="00E75A80" w:rsidP="00B45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некоммерческими</w:t>
      </w:r>
      <w:r w:rsidR="00B457B3" w:rsidRPr="00D30090">
        <w:rPr>
          <w:rFonts w:ascii="Times New Roman" w:hAnsi="Times New Roman"/>
          <w:sz w:val="24"/>
          <w:szCs w:val="24"/>
        </w:rPr>
        <w:t xml:space="preserve"> организациями при реализации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информирования жителей поселения о деятельности органов местного самоуправления Западнодвинского</w:t>
      </w:r>
      <w:r w:rsidR="00A67A5D">
        <w:rPr>
          <w:rFonts w:ascii="Times New Roman" w:hAnsi="Times New Roman"/>
          <w:sz w:val="24"/>
          <w:szCs w:val="24"/>
        </w:rPr>
        <w:t>муниципального округа</w:t>
      </w:r>
      <w:r w:rsidRPr="00D30090">
        <w:rPr>
          <w:rFonts w:ascii="Times New Roman" w:hAnsi="Times New Roman"/>
          <w:sz w:val="24"/>
          <w:szCs w:val="24"/>
        </w:rPr>
        <w:t xml:space="preserve"> Тверской области, основных направлениях социально-экономического развития поселения  через районные средства массовой информации;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участия представителей некоммерческих организаций поселения в районных и региональных мероприятиях;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3" w:name="Par873"/>
      <w:bookmarkEnd w:id="3"/>
      <w:r w:rsidRPr="00D30090">
        <w:rPr>
          <w:rFonts w:ascii="Times New Roman" w:hAnsi="Times New Roman"/>
          <w:sz w:val="24"/>
          <w:szCs w:val="24"/>
        </w:rPr>
        <w:t>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F61CB" w:rsidRPr="00D30090" w:rsidSect="0049313B">
      <w:pgSz w:w="11906" w:h="16838"/>
      <w:pgMar w:top="454" w:right="680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3E" w:rsidRDefault="00C4363E" w:rsidP="003B1F3D">
      <w:pPr>
        <w:spacing w:after="0" w:line="240" w:lineRule="auto"/>
      </w:pPr>
      <w:r>
        <w:separator/>
      </w:r>
    </w:p>
  </w:endnote>
  <w:endnote w:type="continuationSeparator" w:id="0">
    <w:p w:rsidR="00C4363E" w:rsidRDefault="00C4363E" w:rsidP="003B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3E" w:rsidRDefault="00C4363E" w:rsidP="003B1F3D">
      <w:pPr>
        <w:spacing w:after="0" w:line="240" w:lineRule="auto"/>
      </w:pPr>
      <w:r>
        <w:separator/>
      </w:r>
    </w:p>
  </w:footnote>
  <w:footnote w:type="continuationSeparator" w:id="0">
    <w:p w:rsidR="00C4363E" w:rsidRDefault="00C4363E" w:rsidP="003B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4577"/>
    <w:multiLevelType w:val="hybridMultilevel"/>
    <w:tmpl w:val="9C5877DA"/>
    <w:lvl w:ilvl="0" w:tplc="C48E040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FCB0DEF"/>
    <w:multiLevelType w:val="hybridMultilevel"/>
    <w:tmpl w:val="68A4D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791"/>
    <w:multiLevelType w:val="hybridMultilevel"/>
    <w:tmpl w:val="A580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07E4"/>
    <w:multiLevelType w:val="hybridMultilevel"/>
    <w:tmpl w:val="C34CBB94"/>
    <w:lvl w:ilvl="0" w:tplc="14E29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CD0671"/>
    <w:multiLevelType w:val="hybridMultilevel"/>
    <w:tmpl w:val="5C44058E"/>
    <w:lvl w:ilvl="0" w:tplc="D65281C2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086090"/>
    <w:multiLevelType w:val="hybridMultilevel"/>
    <w:tmpl w:val="9B64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174C"/>
    <w:multiLevelType w:val="hybridMultilevel"/>
    <w:tmpl w:val="7078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6198"/>
    <w:multiLevelType w:val="hybridMultilevel"/>
    <w:tmpl w:val="BEF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9106F"/>
    <w:multiLevelType w:val="multilevel"/>
    <w:tmpl w:val="E7CE825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8E"/>
    <w:rsid w:val="00000133"/>
    <w:rsid w:val="00002FB1"/>
    <w:rsid w:val="000038FD"/>
    <w:rsid w:val="0000465B"/>
    <w:rsid w:val="00005D37"/>
    <w:rsid w:val="00012F3D"/>
    <w:rsid w:val="00013BD7"/>
    <w:rsid w:val="00016C46"/>
    <w:rsid w:val="00020DAD"/>
    <w:rsid w:val="00021961"/>
    <w:rsid w:val="00034C50"/>
    <w:rsid w:val="00040A5C"/>
    <w:rsid w:val="00041FC8"/>
    <w:rsid w:val="00042DE5"/>
    <w:rsid w:val="00044BAC"/>
    <w:rsid w:val="000457A6"/>
    <w:rsid w:val="00050424"/>
    <w:rsid w:val="0005163B"/>
    <w:rsid w:val="000517DE"/>
    <w:rsid w:val="00052AD7"/>
    <w:rsid w:val="000573A5"/>
    <w:rsid w:val="000627BB"/>
    <w:rsid w:val="00062A1A"/>
    <w:rsid w:val="00063D51"/>
    <w:rsid w:val="00063E30"/>
    <w:rsid w:val="00067E9E"/>
    <w:rsid w:val="0007212A"/>
    <w:rsid w:val="00080767"/>
    <w:rsid w:val="00082382"/>
    <w:rsid w:val="00082C33"/>
    <w:rsid w:val="0008586E"/>
    <w:rsid w:val="00087E2A"/>
    <w:rsid w:val="00092647"/>
    <w:rsid w:val="00093C51"/>
    <w:rsid w:val="000A06CC"/>
    <w:rsid w:val="000A5158"/>
    <w:rsid w:val="000A68EC"/>
    <w:rsid w:val="000A7256"/>
    <w:rsid w:val="000B068C"/>
    <w:rsid w:val="000B2153"/>
    <w:rsid w:val="000B3225"/>
    <w:rsid w:val="000C0E17"/>
    <w:rsid w:val="000C155D"/>
    <w:rsid w:val="000D1427"/>
    <w:rsid w:val="000D202B"/>
    <w:rsid w:val="000D3639"/>
    <w:rsid w:val="000D4981"/>
    <w:rsid w:val="000D58F2"/>
    <w:rsid w:val="000D7A57"/>
    <w:rsid w:val="000E0B60"/>
    <w:rsid w:val="000E1E15"/>
    <w:rsid w:val="000E220C"/>
    <w:rsid w:val="000F19F3"/>
    <w:rsid w:val="000F3B57"/>
    <w:rsid w:val="000F5025"/>
    <w:rsid w:val="001043EC"/>
    <w:rsid w:val="00104BBB"/>
    <w:rsid w:val="00112BB7"/>
    <w:rsid w:val="0011580D"/>
    <w:rsid w:val="001221A3"/>
    <w:rsid w:val="00123D7A"/>
    <w:rsid w:val="001256EB"/>
    <w:rsid w:val="00130568"/>
    <w:rsid w:val="00130700"/>
    <w:rsid w:val="00133740"/>
    <w:rsid w:val="00134A9A"/>
    <w:rsid w:val="001378E4"/>
    <w:rsid w:val="00151FA3"/>
    <w:rsid w:val="00160987"/>
    <w:rsid w:val="0016100C"/>
    <w:rsid w:val="001669A9"/>
    <w:rsid w:val="00196EC6"/>
    <w:rsid w:val="001A0445"/>
    <w:rsid w:val="001A2FB3"/>
    <w:rsid w:val="001A3133"/>
    <w:rsid w:val="001B05F4"/>
    <w:rsid w:val="001B0B9C"/>
    <w:rsid w:val="001B13E9"/>
    <w:rsid w:val="001B146E"/>
    <w:rsid w:val="001B4803"/>
    <w:rsid w:val="001B6572"/>
    <w:rsid w:val="001B6A55"/>
    <w:rsid w:val="001C2261"/>
    <w:rsid w:val="001C258E"/>
    <w:rsid w:val="001C2686"/>
    <w:rsid w:val="001D0035"/>
    <w:rsid w:val="001D4056"/>
    <w:rsid w:val="001D4DF9"/>
    <w:rsid w:val="001D7A2C"/>
    <w:rsid w:val="001E6D82"/>
    <w:rsid w:val="001F09F7"/>
    <w:rsid w:val="002008EB"/>
    <w:rsid w:val="0020375F"/>
    <w:rsid w:val="00205A2B"/>
    <w:rsid w:val="00206577"/>
    <w:rsid w:val="00212DD7"/>
    <w:rsid w:val="00215A08"/>
    <w:rsid w:val="002217F2"/>
    <w:rsid w:val="00222699"/>
    <w:rsid w:val="002237A2"/>
    <w:rsid w:val="002254C0"/>
    <w:rsid w:val="00235D75"/>
    <w:rsid w:val="00236D72"/>
    <w:rsid w:val="00240B01"/>
    <w:rsid w:val="00240E25"/>
    <w:rsid w:val="00242C55"/>
    <w:rsid w:val="0024448F"/>
    <w:rsid w:val="00244FCF"/>
    <w:rsid w:val="0024519C"/>
    <w:rsid w:val="00247BB0"/>
    <w:rsid w:val="0025117A"/>
    <w:rsid w:val="00253F00"/>
    <w:rsid w:val="00257907"/>
    <w:rsid w:val="002640CE"/>
    <w:rsid w:val="00265AD5"/>
    <w:rsid w:val="00266DA5"/>
    <w:rsid w:val="0026788A"/>
    <w:rsid w:val="00270B0C"/>
    <w:rsid w:val="00272D06"/>
    <w:rsid w:val="002731BE"/>
    <w:rsid w:val="0028287C"/>
    <w:rsid w:val="00290B71"/>
    <w:rsid w:val="002932BF"/>
    <w:rsid w:val="0029576D"/>
    <w:rsid w:val="00295CA9"/>
    <w:rsid w:val="00297D7B"/>
    <w:rsid w:val="002A545D"/>
    <w:rsid w:val="002A5560"/>
    <w:rsid w:val="002B23B5"/>
    <w:rsid w:val="002B60FA"/>
    <w:rsid w:val="002B640C"/>
    <w:rsid w:val="002C2323"/>
    <w:rsid w:val="002C4B6A"/>
    <w:rsid w:val="002C575B"/>
    <w:rsid w:val="002D10AA"/>
    <w:rsid w:val="002D5F9D"/>
    <w:rsid w:val="002E0578"/>
    <w:rsid w:val="002E1167"/>
    <w:rsid w:val="002E2B79"/>
    <w:rsid w:val="002E3338"/>
    <w:rsid w:val="002F20D4"/>
    <w:rsid w:val="002F43FD"/>
    <w:rsid w:val="002F4C33"/>
    <w:rsid w:val="00303DC3"/>
    <w:rsid w:val="003041D2"/>
    <w:rsid w:val="0030491B"/>
    <w:rsid w:val="00305096"/>
    <w:rsid w:val="00306DA5"/>
    <w:rsid w:val="0030711B"/>
    <w:rsid w:val="00313C25"/>
    <w:rsid w:val="00316AEA"/>
    <w:rsid w:val="00321830"/>
    <w:rsid w:val="0032307C"/>
    <w:rsid w:val="00326218"/>
    <w:rsid w:val="0032666A"/>
    <w:rsid w:val="00330680"/>
    <w:rsid w:val="00331823"/>
    <w:rsid w:val="0033208E"/>
    <w:rsid w:val="003341DC"/>
    <w:rsid w:val="0033527E"/>
    <w:rsid w:val="00343C81"/>
    <w:rsid w:val="003444CC"/>
    <w:rsid w:val="00345AFC"/>
    <w:rsid w:val="0035093C"/>
    <w:rsid w:val="00350E09"/>
    <w:rsid w:val="00360124"/>
    <w:rsid w:val="0036590E"/>
    <w:rsid w:val="003700F6"/>
    <w:rsid w:val="003707AE"/>
    <w:rsid w:val="00370D5B"/>
    <w:rsid w:val="00372A50"/>
    <w:rsid w:val="0037525D"/>
    <w:rsid w:val="00376705"/>
    <w:rsid w:val="00377146"/>
    <w:rsid w:val="0038495D"/>
    <w:rsid w:val="00384E65"/>
    <w:rsid w:val="0038575A"/>
    <w:rsid w:val="00392B98"/>
    <w:rsid w:val="00394917"/>
    <w:rsid w:val="00395C66"/>
    <w:rsid w:val="0039616A"/>
    <w:rsid w:val="003A1CA6"/>
    <w:rsid w:val="003A6B3F"/>
    <w:rsid w:val="003A7A33"/>
    <w:rsid w:val="003B07A4"/>
    <w:rsid w:val="003B1F3D"/>
    <w:rsid w:val="003B384F"/>
    <w:rsid w:val="003B712B"/>
    <w:rsid w:val="003C190E"/>
    <w:rsid w:val="003C1936"/>
    <w:rsid w:val="003C2ACD"/>
    <w:rsid w:val="003C44DF"/>
    <w:rsid w:val="003C6BD8"/>
    <w:rsid w:val="003D1FD2"/>
    <w:rsid w:val="003D28FE"/>
    <w:rsid w:val="003D31E2"/>
    <w:rsid w:val="003E6F00"/>
    <w:rsid w:val="003F1D6F"/>
    <w:rsid w:val="003F6193"/>
    <w:rsid w:val="00400A40"/>
    <w:rsid w:val="0040438B"/>
    <w:rsid w:val="0040771D"/>
    <w:rsid w:val="00410368"/>
    <w:rsid w:val="00411B75"/>
    <w:rsid w:val="00413CC1"/>
    <w:rsid w:val="0042349C"/>
    <w:rsid w:val="00424D86"/>
    <w:rsid w:val="00426758"/>
    <w:rsid w:val="00431EF8"/>
    <w:rsid w:val="00441CFF"/>
    <w:rsid w:val="004428F8"/>
    <w:rsid w:val="00445DE7"/>
    <w:rsid w:val="0045203A"/>
    <w:rsid w:val="00453858"/>
    <w:rsid w:val="00461F0C"/>
    <w:rsid w:val="00464B19"/>
    <w:rsid w:val="0047001D"/>
    <w:rsid w:val="00470138"/>
    <w:rsid w:val="004816F2"/>
    <w:rsid w:val="00484AA2"/>
    <w:rsid w:val="0049313B"/>
    <w:rsid w:val="0049409C"/>
    <w:rsid w:val="004A2545"/>
    <w:rsid w:val="004A753D"/>
    <w:rsid w:val="004B1A6B"/>
    <w:rsid w:val="004B269B"/>
    <w:rsid w:val="004C0DB9"/>
    <w:rsid w:val="004C414A"/>
    <w:rsid w:val="004D011C"/>
    <w:rsid w:val="004D5BE9"/>
    <w:rsid w:val="004D5E8B"/>
    <w:rsid w:val="004E0575"/>
    <w:rsid w:val="004E3C14"/>
    <w:rsid w:val="004E6D22"/>
    <w:rsid w:val="004F1155"/>
    <w:rsid w:val="004F24C0"/>
    <w:rsid w:val="004F4F85"/>
    <w:rsid w:val="004F4FE7"/>
    <w:rsid w:val="00504067"/>
    <w:rsid w:val="005059D4"/>
    <w:rsid w:val="00507C37"/>
    <w:rsid w:val="005100D1"/>
    <w:rsid w:val="00510400"/>
    <w:rsid w:val="005115B3"/>
    <w:rsid w:val="005148B4"/>
    <w:rsid w:val="0051599D"/>
    <w:rsid w:val="0052202B"/>
    <w:rsid w:val="0052364B"/>
    <w:rsid w:val="00526B9C"/>
    <w:rsid w:val="00526D49"/>
    <w:rsid w:val="00533CA0"/>
    <w:rsid w:val="005348F8"/>
    <w:rsid w:val="0053565D"/>
    <w:rsid w:val="00535D0B"/>
    <w:rsid w:val="005416BA"/>
    <w:rsid w:val="00547179"/>
    <w:rsid w:val="0055285B"/>
    <w:rsid w:val="00552B7E"/>
    <w:rsid w:val="00556A7D"/>
    <w:rsid w:val="00560F9F"/>
    <w:rsid w:val="00563241"/>
    <w:rsid w:val="00567108"/>
    <w:rsid w:val="00571705"/>
    <w:rsid w:val="0057644A"/>
    <w:rsid w:val="00582B5C"/>
    <w:rsid w:val="005867E7"/>
    <w:rsid w:val="005910AD"/>
    <w:rsid w:val="0059159D"/>
    <w:rsid w:val="00591C13"/>
    <w:rsid w:val="00591FD0"/>
    <w:rsid w:val="00592AD7"/>
    <w:rsid w:val="00593EB6"/>
    <w:rsid w:val="005B2C49"/>
    <w:rsid w:val="005B2F5F"/>
    <w:rsid w:val="005C0328"/>
    <w:rsid w:val="005C0455"/>
    <w:rsid w:val="005C2FE5"/>
    <w:rsid w:val="005C5C4E"/>
    <w:rsid w:val="005D1823"/>
    <w:rsid w:val="005D256C"/>
    <w:rsid w:val="005D7B1E"/>
    <w:rsid w:val="005E1528"/>
    <w:rsid w:val="005E5CE1"/>
    <w:rsid w:val="005F3D7F"/>
    <w:rsid w:val="005F5FE1"/>
    <w:rsid w:val="005F6BA6"/>
    <w:rsid w:val="005F6CF6"/>
    <w:rsid w:val="005F774E"/>
    <w:rsid w:val="006010F1"/>
    <w:rsid w:val="006116F8"/>
    <w:rsid w:val="0061345E"/>
    <w:rsid w:val="00615F4B"/>
    <w:rsid w:val="006171E7"/>
    <w:rsid w:val="0062502E"/>
    <w:rsid w:val="006262AB"/>
    <w:rsid w:val="0062655C"/>
    <w:rsid w:val="00631D55"/>
    <w:rsid w:val="00631ED6"/>
    <w:rsid w:val="0063333A"/>
    <w:rsid w:val="006348E2"/>
    <w:rsid w:val="00636D5A"/>
    <w:rsid w:val="00637246"/>
    <w:rsid w:val="00642445"/>
    <w:rsid w:val="00644693"/>
    <w:rsid w:val="00645D6C"/>
    <w:rsid w:val="00650F30"/>
    <w:rsid w:val="00655212"/>
    <w:rsid w:val="006552E7"/>
    <w:rsid w:val="00655859"/>
    <w:rsid w:val="0066032E"/>
    <w:rsid w:val="00660CF3"/>
    <w:rsid w:val="00661D33"/>
    <w:rsid w:val="00662B40"/>
    <w:rsid w:val="00662B66"/>
    <w:rsid w:val="00663239"/>
    <w:rsid w:val="00676ED3"/>
    <w:rsid w:val="006835F5"/>
    <w:rsid w:val="0068521D"/>
    <w:rsid w:val="00685285"/>
    <w:rsid w:val="00686A26"/>
    <w:rsid w:val="00687278"/>
    <w:rsid w:val="00687CAF"/>
    <w:rsid w:val="006913E2"/>
    <w:rsid w:val="006A31AE"/>
    <w:rsid w:val="006A450B"/>
    <w:rsid w:val="006A47B9"/>
    <w:rsid w:val="006A71FD"/>
    <w:rsid w:val="006A7377"/>
    <w:rsid w:val="006B0B04"/>
    <w:rsid w:val="006B2500"/>
    <w:rsid w:val="006B31C2"/>
    <w:rsid w:val="006B33CE"/>
    <w:rsid w:val="006B57A9"/>
    <w:rsid w:val="006C05DD"/>
    <w:rsid w:val="006D1E2F"/>
    <w:rsid w:val="006D2CDE"/>
    <w:rsid w:val="006D4A79"/>
    <w:rsid w:val="006D588F"/>
    <w:rsid w:val="006D6FAE"/>
    <w:rsid w:val="006D7ABF"/>
    <w:rsid w:val="006E409F"/>
    <w:rsid w:val="006E43D1"/>
    <w:rsid w:val="006E4978"/>
    <w:rsid w:val="006F3928"/>
    <w:rsid w:val="006F7D7C"/>
    <w:rsid w:val="0070264F"/>
    <w:rsid w:val="007040DB"/>
    <w:rsid w:val="0070509C"/>
    <w:rsid w:val="0070689A"/>
    <w:rsid w:val="00706C29"/>
    <w:rsid w:val="00707B49"/>
    <w:rsid w:val="0071403D"/>
    <w:rsid w:val="00727393"/>
    <w:rsid w:val="00730E71"/>
    <w:rsid w:val="00733406"/>
    <w:rsid w:val="00741417"/>
    <w:rsid w:val="00743BEC"/>
    <w:rsid w:val="00744E01"/>
    <w:rsid w:val="00746B4C"/>
    <w:rsid w:val="00746EF5"/>
    <w:rsid w:val="00750F25"/>
    <w:rsid w:val="00755155"/>
    <w:rsid w:val="00761433"/>
    <w:rsid w:val="00765F4A"/>
    <w:rsid w:val="00770021"/>
    <w:rsid w:val="0077216C"/>
    <w:rsid w:val="00773EA3"/>
    <w:rsid w:val="0078061E"/>
    <w:rsid w:val="007A1A67"/>
    <w:rsid w:val="007B18BF"/>
    <w:rsid w:val="007B1C53"/>
    <w:rsid w:val="007B2428"/>
    <w:rsid w:val="007C02BF"/>
    <w:rsid w:val="007C3EA6"/>
    <w:rsid w:val="007C6DAE"/>
    <w:rsid w:val="007C7F0D"/>
    <w:rsid w:val="007D34F1"/>
    <w:rsid w:val="007D6166"/>
    <w:rsid w:val="007D6BD4"/>
    <w:rsid w:val="007E0E35"/>
    <w:rsid w:val="007E4C80"/>
    <w:rsid w:val="007E7941"/>
    <w:rsid w:val="007F189D"/>
    <w:rsid w:val="007F61CB"/>
    <w:rsid w:val="00800FA4"/>
    <w:rsid w:val="008012E0"/>
    <w:rsid w:val="00805BF5"/>
    <w:rsid w:val="00810510"/>
    <w:rsid w:val="0081264E"/>
    <w:rsid w:val="00813738"/>
    <w:rsid w:val="008144E9"/>
    <w:rsid w:val="00817B57"/>
    <w:rsid w:val="008237E3"/>
    <w:rsid w:val="00832F27"/>
    <w:rsid w:val="00834109"/>
    <w:rsid w:val="00834FA7"/>
    <w:rsid w:val="00837FEE"/>
    <w:rsid w:val="00840217"/>
    <w:rsid w:val="00840CE8"/>
    <w:rsid w:val="00841E5C"/>
    <w:rsid w:val="00843B81"/>
    <w:rsid w:val="00852CCC"/>
    <w:rsid w:val="0085587D"/>
    <w:rsid w:val="008628A8"/>
    <w:rsid w:val="00862E80"/>
    <w:rsid w:val="0086595E"/>
    <w:rsid w:val="00866DBC"/>
    <w:rsid w:val="008672E3"/>
    <w:rsid w:val="00871059"/>
    <w:rsid w:val="0087425A"/>
    <w:rsid w:val="008750F5"/>
    <w:rsid w:val="00880BDE"/>
    <w:rsid w:val="00881F70"/>
    <w:rsid w:val="008825DE"/>
    <w:rsid w:val="008844CC"/>
    <w:rsid w:val="008846D5"/>
    <w:rsid w:val="00886686"/>
    <w:rsid w:val="00887FBF"/>
    <w:rsid w:val="008904DE"/>
    <w:rsid w:val="0089179F"/>
    <w:rsid w:val="008962BA"/>
    <w:rsid w:val="0089645F"/>
    <w:rsid w:val="00896E09"/>
    <w:rsid w:val="00897CCF"/>
    <w:rsid w:val="00897D41"/>
    <w:rsid w:val="00897F99"/>
    <w:rsid w:val="008A3A56"/>
    <w:rsid w:val="008A6199"/>
    <w:rsid w:val="008A63E4"/>
    <w:rsid w:val="008B1804"/>
    <w:rsid w:val="008B2E1D"/>
    <w:rsid w:val="008B2FCE"/>
    <w:rsid w:val="008B47F4"/>
    <w:rsid w:val="008B5B15"/>
    <w:rsid w:val="008B68F9"/>
    <w:rsid w:val="008B6EFC"/>
    <w:rsid w:val="008B7C78"/>
    <w:rsid w:val="008C3A94"/>
    <w:rsid w:val="008C4487"/>
    <w:rsid w:val="008C4F34"/>
    <w:rsid w:val="008D13DE"/>
    <w:rsid w:val="008D1C11"/>
    <w:rsid w:val="008D2331"/>
    <w:rsid w:val="008D790B"/>
    <w:rsid w:val="008E3846"/>
    <w:rsid w:val="008E6155"/>
    <w:rsid w:val="008F0164"/>
    <w:rsid w:val="008F01D9"/>
    <w:rsid w:val="008F249C"/>
    <w:rsid w:val="008F3EF5"/>
    <w:rsid w:val="008F582F"/>
    <w:rsid w:val="008F609A"/>
    <w:rsid w:val="00900B74"/>
    <w:rsid w:val="00901519"/>
    <w:rsid w:val="00901FD8"/>
    <w:rsid w:val="00905C93"/>
    <w:rsid w:val="00914940"/>
    <w:rsid w:val="00914C0B"/>
    <w:rsid w:val="009157DA"/>
    <w:rsid w:val="009217B1"/>
    <w:rsid w:val="0093276B"/>
    <w:rsid w:val="00933BE1"/>
    <w:rsid w:val="00940633"/>
    <w:rsid w:val="00944115"/>
    <w:rsid w:val="009469B4"/>
    <w:rsid w:val="009510F3"/>
    <w:rsid w:val="009521F2"/>
    <w:rsid w:val="009535D7"/>
    <w:rsid w:val="009559B6"/>
    <w:rsid w:val="00957C7F"/>
    <w:rsid w:val="009626AE"/>
    <w:rsid w:val="00966694"/>
    <w:rsid w:val="0096714D"/>
    <w:rsid w:val="00970AD0"/>
    <w:rsid w:val="00971D0E"/>
    <w:rsid w:val="00972D03"/>
    <w:rsid w:val="009738B6"/>
    <w:rsid w:val="00974867"/>
    <w:rsid w:val="009862F3"/>
    <w:rsid w:val="009864F4"/>
    <w:rsid w:val="00986CC9"/>
    <w:rsid w:val="0099445F"/>
    <w:rsid w:val="009A005C"/>
    <w:rsid w:val="009A721A"/>
    <w:rsid w:val="009B3A12"/>
    <w:rsid w:val="009B4601"/>
    <w:rsid w:val="009B4F03"/>
    <w:rsid w:val="009B5B40"/>
    <w:rsid w:val="009C20CD"/>
    <w:rsid w:val="009C54AD"/>
    <w:rsid w:val="009C6AC1"/>
    <w:rsid w:val="009C74EB"/>
    <w:rsid w:val="009D0138"/>
    <w:rsid w:val="009D2215"/>
    <w:rsid w:val="009E05A6"/>
    <w:rsid w:val="009E2F66"/>
    <w:rsid w:val="009E3EC3"/>
    <w:rsid w:val="009F098E"/>
    <w:rsid w:val="009F0DC6"/>
    <w:rsid w:val="00A01AAF"/>
    <w:rsid w:val="00A02F88"/>
    <w:rsid w:val="00A040B2"/>
    <w:rsid w:val="00A04C83"/>
    <w:rsid w:val="00A078E9"/>
    <w:rsid w:val="00A1226A"/>
    <w:rsid w:val="00A13645"/>
    <w:rsid w:val="00A144EE"/>
    <w:rsid w:val="00A204D5"/>
    <w:rsid w:val="00A20DAD"/>
    <w:rsid w:val="00A34932"/>
    <w:rsid w:val="00A349C2"/>
    <w:rsid w:val="00A35594"/>
    <w:rsid w:val="00A56C29"/>
    <w:rsid w:val="00A602D9"/>
    <w:rsid w:val="00A64AE3"/>
    <w:rsid w:val="00A67A5D"/>
    <w:rsid w:val="00A67F5E"/>
    <w:rsid w:val="00A70C1E"/>
    <w:rsid w:val="00A75C4E"/>
    <w:rsid w:val="00A778BA"/>
    <w:rsid w:val="00A80E0A"/>
    <w:rsid w:val="00A91DF6"/>
    <w:rsid w:val="00A91F55"/>
    <w:rsid w:val="00AA6D6A"/>
    <w:rsid w:val="00AB3548"/>
    <w:rsid w:val="00AB54C8"/>
    <w:rsid w:val="00AC7204"/>
    <w:rsid w:val="00AD5BE9"/>
    <w:rsid w:val="00AE0DBE"/>
    <w:rsid w:val="00AE0EFE"/>
    <w:rsid w:val="00AE1126"/>
    <w:rsid w:val="00AE1498"/>
    <w:rsid w:val="00AE5F94"/>
    <w:rsid w:val="00AE698F"/>
    <w:rsid w:val="00AF09BF"/>
    <w:rsid w:val="00AF11A1"/>
    <w:rsid w:val="00AF2794"/>
    <w:rsid w:val="00AF4359"/>
    <w:rsid w:val="00AF7A18"/>
    <w:rsid w:val="00B00EC2"/>
    <w:rsid w:val="00B02716"/>
    <w:rsid w:val="00B03E73"/>
    <w:rsid w:val="00B0654A"/>
    <w:rsid w:val="00B11FC5"/>
    <w:rsid w:val="00B12252"/>
    <w:rsid w:val="00B13868"/>
    <w:rsid w:val="00B14842"/>
    <w:rsid w:val="00B17336"/>
    <w:rsid w:val="00B17526"/>
    <w:rsid w:val="00B2349C"/>
    <w:rsid w:val="00B26FCA"/>
    <w:rsid w:val="00B2795A"/>
    <w:rsid w:val="00B27B82"/>
    <w:rsid w:val="00B27BAE"/>
    <w:rsid w:val="00B301B3"/>
    <w:rsid w:val="00B30304"/>
    <w:rsid w:val="00B31CAD"/>
    <w:rsid w:val="00B341F0"/>
    <w:rsid w:val="00B34FAA"/>
    <w:rsid w:val="00B4242E"/>
    <w:rsid w:val="00B42EF0"/>
    <w:rsid w:val="00B4455E"/>
    <w:rsid w:val="00B457B3"/>
    <w:rsid w:val="00B460BF"/>
    <w:rsid w:val="00B4696C"/>
    <w:rsid w:val="00B550B2"/>
    <w:rsid w:val="00B61385"/>
    <w:rsid w:val="00B623FE"/>
    <w:rsid w:val="00B634B7"/>
    <w:rsid w:val="00B66E1C"/>
    <w:rsid w:val="00B80853"/>
    <w:rsid w:val="00B81241"/>
    <w:rsid w:val="00B81A3D"/>
    <w:rsid w:val="00BB13C3"/>
    <w:rsid w:val="00BB1FD5"/>
    <w:rsid w:val="00BC00E5"/>
    <w:rsid w:val="00BC4ED7"/>
    <w:rsid w:val="00BC4FDD"/>
    <w:rsid w:val="00BC6744"/>
    <w:rsid w:val="00BC721D"/>
    <w:rsid w:val="00BD3B96"/>
    <w:rsid w:val="00BE54D9"/>
    <w:rsid w:val="00BF2310"/>
    <w:rsid w:val="00BF27B9"/>
    <w:rsid w:val="00BF3D3B"/>
    <w:rsid w:val="00BF3F02"/>
    <w:rsid w:val="00BF7838"/>
    <w:rsid w:val="00BF7CFF"/>
    <w:rsid w:val="00C015D1"/>
    <w:rsid w:val="00C11174"/>
    <w:rsid w:val="00C154FD"/>
    <w:rsid w:val="00C2592E"/>
    <w:rsid w:val="00C30963"/>
    <w:rsid w:val="00C4111C"/>
    <w:rsid w:val="00C419E1"/>
    <w:rsid w:val="00C4363E"/>
    <w:rsid w:val="00C454F0"/>
    <w:rsid w:val="00C51041"/>
    <w:rsid w:val="00C536F5"/>
    <w:rsid w:val="00C548E9"/>
    <w:rsid w:val="00C57665"/>
    <w:rsid w:val="00C60AF1"/>
    <w:rsid w:val="00C613A5"/>
    <w:rsid w:val="00C61966"/>
    <w:rsid w:val="00C6359E"/>
    <w:rsid w:val="00C65C56"/>
    <w:rsid w:val="00C67204"/>
    <w:rsid w:val="00C715E4"/>
    <w:rsid w:val="00C73F76"/>
    <w:rsid w:val="00C74FA0"/>
    <w:rsid w:val="00C75724"/>
    <w:rsid w:val="00C77875"/>
    <w:rsid w:val="00C77B25"/>
    <w:rsid w:val="00C77E19"/>
    <w:rsid w:val="00C8229B"/>
    <w:rsid w:val="00C8782C"/>
    <w:rsid w:val="00C87ADC"/>
    <w:rsid w:val="00C93BAA"/>
    <w:rsid w:val="00C93E44"/>
    <w:rsid w:val="00CA0794"/>
    <w:rsid w:val="00CA0CC2"/>
    <w:rsid w:val="00CA6A23"/>
    <w:rsid w:val="00CA6F5A"/>
    <w:rsid w:val="00CB4B7A"/>
    <w:rsid w:val="00CB5D91"/>
    <w:rsid w:val="00CC3461"/>
    <w:rsid w:val="00CE1B33"/>
    <w:rsid w:val="00CE241D"/>
    <w:rsid w:val="00CE292D"/>
    <w:rsid w:val="00CE2F49"/>
    <w:rsid w:val="00CE37FF"/>
    <w:rsid w:val="00D035DF"/>
    <w:rsid w:val="00D04E38"/>
    <w:rsid w:val="00D06D2B"/>
    <w:rsid w:val="00D155B2"/>
    <w:rsid w:val="00D23BE5"/>
    <w:rsid w:val="00D25200"/>
    <w:rsid w:val="00D2610E"/>
    <w:rsid w:val="00D26681"/>
    <w:rsid w:val="00D27924"/>
    <w:rsid w:val="00D30090"/>
    <w:rsid w:val="00D32B38"/>
    <w:rsid w:val="00D32DB1"/>
    <w:rsid w:val="00D35718"/>
    <w:rsid w:val="00D42E82"/>
    <w:rsid w:val="00D44B08"/>
    <w:rsid w:val="00D45EA0"/>
    <w:rsid w:val="00D460F0"/>
    <w:rsid w:val="00D464B5"/>
    <w:rsid w:val="00D466A0"/>
    <w:rsid w:val="00D4785E"/>
    <w:rsid w:val="00D5484B"/>
    <w:rsid w:val="00D55AB9"/>
    <w:rsid w:val="00D60BB1"/>
    <w:rsid w:val="00D6197F"/>
    <w:rsid w:val="00D6255F"/>
    <w:rsid w:val="00D65D05"/>
    <w:rsid w:val="00D668F9"/>
    <w:rsid w:val="00D67942"/>
    <w:rsid w:val="00D747EC"/>
    <w:rsid w:val="00D748EA"/>
    <w:rsid w:val="00D77533"/>
    <w:rsid w:val="00D77C1C"/>
    <w:rsid w:val="00D80D26"/>
    <w:rsid w:val="00D855CB"/>
    <w:rsid w:val="00D95777"/>
    <w:rsid w:val="00D96A48"/>
    <w:rsid w:val="00D97E7F"/>
    <w:rsid w:val="00DA2163"/>
    <w:rsid w:val="00DA3C25"/>
    <w:rsid w:val="00DA634A"/>
    <w:rsid w:val="00DA77CD"/>
    <w:rsid w:val="00DB0921"/>
    <w:rsid w:val="00DB1DD8"/>
    <w:rsid w:val="00DB5F63"/>
    <w:rsid w:val="00DC53DC"/>
    <w:rsid w:val="00DD2A73"/>
    <w:rsid w:val="00DE1218"/>
    <w:rsid w:val="00DE7A5E"/>
    <w:rsid w:val="00DF27C0"/>
    <w:rsid w:val="00DF2856"/>
    <w:rsid w:val="00DF33D8"/>
    <w:rsid w:val="00DF7A5D"/>
    <w:rsid w:val="00E00581"/>
    <w:rsid w:val="00E0403A"/>
    <w:rsid w:val="00E044FA"/>
    <w:rsid w:val="00E04616"/>
    <w:rsid w:val="00E077F1"/>
    <w:rsid w:val="00E12F74"/>
    <w:rsid w:val="00E1335D"/>
    <w:rsid w:val="00E14236"/>
    <w:rsid w:val="00E147FA"/>
    <w:rsid w:val="00E178C6"/>
    <w:rsid w:val="00E2127A"/>
    <w:rsid w:val="00E24531"/>
    <w:rsid w:val="00E31AC9"/>
    <w:rsid w:val="00E36E5D"/>
    <w:rsid w:val="00E40D25"/>
    <w:rsid w:val="00E41093"/>
    <w:rsid w:val="00E44EA7"/>
    <w:rsid w:val="00E4568C"/>
    <w:rsid w:val="00E51D26"/>
    <w:rsid w:val="00E52B2A"/>
    <w:rsid w:val="00E55E92"/>
    <w:rsid w:val="00E601A3"/>
    <w:rsid w:val="00E61820"/>
    <w:rsid w:val="00E651F5"/>
    <w:rsid w:val="00E65FB1"/>
    <w:rsid w:val="00E700F3"/>
    <w:rsid w:val="00E7199B"/>
    <w:rsid w:val="00E755E2"/>
    <w:rsid w:val="00E75A80"/>
    <w:rsid w:val="00E763CC"/>
    <w:rsid w:val="00E861C8"/>
    <w:rsid w:val="00E90B71"/>
    <w:rsid w:val="00E92EA8"/>
    <w:rsid w:val="00E96522"/>
    <w:rsid w:val="00E966EF"/>
    <w:rsid w:val="00EA03B5"/>
    <w:rsid w:val="00EA142E"/>
    <w:rsid w:val="00EA2BE3"/>
    <w:rsid w:val="00EA6654"/>
    <w:rsid w:val="00EB2818"/>
    <w:rsid w:val="00EB3186"/>
    <w:rsid w:val="00EB3832"/>
    <w:rsid w:val="00EB4A32"/>
    <w:rsid w:val="00EC500F"/>
    <w:rsid w:val="00EC5807"/>
    <w:rsid w:val="00EC7CE5"/>
    <w:rsid w:val="00ED0D63"/>
    <w:rsid w:val="00ED2BA4"/>
    <w:rsid w:val="00ED2D3E"/>
    <w:rsid w:val="00ED78F3"/>
    <w:rsid w:val="00EE2CA7"/>
    <w:rsid w:val="00EE3F8F"/>
    <w:rsid w:val="00EE6339"/>
    <w:rsid w:val="00EF10D9"/>
    <w:rsid w:val="00EF60AD"/>
    <w:rsid w:val="00F0065B"/>
    <w:rsid w:val="00F03172"/>
    <w:rsid w:val="00F04A67"/>
    <w:rsid w:val="00F07F51"/>
    <w:rsid w:val="00F11CB3"/>
    <w:rsid w:val="00F1319E"/>
    <w:rsid w:val="00F148D6"/>
    <w:rsid w:val="00F17E65"/>
    <w:rsid w:val="00F2095D"/>
    <w:rsid w:val="00F22CA1"/>
    <w:rsid w:val="00F23E3F"/>
    <w:rsid w:val="00F246F1"/>
    <w:rsid w:val="00F272A1"/>
    <w:rsid w:val="00F30AEB"/>
    <w:rsid w:val="00F31CFA"/>
    <w:rsid w:val="00F324F1"/>
    <w:rsid w:val="00F375BF"/>
    <w:rsid w:val="00F37F3F"/>
    <w:rsid w:val="00F50920"/>
    <w:rsid w:val="00F50D9E"/>
    <w:rsid w:val="00F511C8"/>
    <w:rsid w:val="00F51517"/>
    <w:rsid w:val="00F52987"/>
    <w:rsid w:val="00F52DBE"/>
    <w:rsid w:val="00F637CF"/>
    <w:rsid w:val="00F64726"/>
    <w:rsid w:val="00F6506F"/>
    <w:rsid w:val="00F668C2"/>
    <w:rsid w:val="00F70145"/>
    <w:rsid w:val="00F73774"/>
    <w:rsid w:val="00F93A46"/>
    <w:rsid w:val="00F94F01"/>
    <w:rsid w:val="00F95CD5"/>
    <w:rsid w:val="00F97E54"/>
    <w:rsid w:val="00FA0E7E"/>
    <w:rsid w:val="00FA3DCE"/>
    <w:rsid w:val="00FA7DDF"/>
    <w:rsid w:val="00FB3392"/>
    <w:rsid w:val="00FC0FB5"/>
    <w:rsid w:val="00FC6B54"/>
    <w:rsid w:val="00FD3FE1"/>
    <w:rsid w:val="00FD55EE"/>
    <w:rsid w:val="00FE2D85"/>
    <w:rsid w:val="00FE3BEF"/>
    <w:rsid w:val="00FE467C"/>
    <w:rsid w:val="00FE74DF"/>
    <w:rsid w:val="00FF0A1B"/>
    <w:rsid w:val="00FF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E7437-933F-4BF9-A1F4-01CA39B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20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0038FD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0038F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4">
    <w:name w:val="Table Grid"/>
    <w:basedOn w:val="a1"/>
    <w:uiPriority w:val="39"/>
    <w:rsid w:val="00080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6323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66323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E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B60"/>
  </w:style>
  <w:style w:type="paragraph" w:styleId="a8">
    <w:name w:val="Balloon Text"/>
    <w:basedOn w:val="a"/>
    <w:link w:val="a9"/>
    <w:uiPriority w:val="99"/>
    <w:semiHidden/>
    <w:unhideWhenUsed/>
    <w:rsid w:val="00B4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4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DCAF817D829B3937855D684A4C62E17C72A36BFFC15D87BA961D7E117E744CBB51CEBC938BBD06BD335J44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EB74-70A0-47FC-8B51-B0CD2F71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7333</Words>
  <Characters>41802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49037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consultantplus://offline/ref=A30DCAF817D829B3937855D684A4C62E17C72A36BFFC15D87BA961D7E117E744CBB51CEBC938BBD06BD335J44CH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Гизатова Эльвира</cp:lastModifiedBy>
  <cp:revision>180</cp:revision>
  <cp:lastPrinted>2019-04-04T07:01:00Z</cp:lastPrinted>
  <dcterms:created xsi:type="dcterms:W3CDTF">2020-03-05T08:27:00Z</dcterms:created>
  <dcterms:modified xsi:type="dcterms:W3CDTF">2020-12-08T07:21:00Z</dcterms:modified>
</cp:coreProperties>
</file>