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40" w:rsidRPr="00267936" w:rsidRDefault="00A72E40" w:rsidP="00A72E40">
      <w:pPr>
        <w:jc w:val="right"/>
        <w:rPr>
          <w:b/>
          <w:sz w:val="28"/>
          <w:szCs w:val="28"/>
        </w:rPr>
      </w:pPr>
      <w:r w:rsidRPr="00267936">
        <w:rPr>
          <w:b/>
          <w:sz w:val="28"/>
          <w:szCs w:val="28"/>
        </w:rPr>
        <w:t>Приложение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BA4199">
        <w:rPr>
          <w:b/>
          <w:sz w:val="28"/>
          <w:szCs w:val="28"/>
        </w:rPr>
        <w:t xml:space="preserve"> 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 w:rsidRPr="00BA41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достигнутых значениях показателей для  оценки</w:t>
      </w:r>
      <w:r w:rsidRPr="00BA4199">
        <w:rPr>
          <w:b/>
          <w:sz w:val="28"/>
          <w:szCs w:val="28"/>
        </w:rPr>
        <w:t xml:space="preserve"> эффективности деятельности органов местного самоуправления</w:t>
      </w:r>
      <w:r>
        <w:rPr>
          <w:b/>
          <w:sz w:val="28"/>
          <w:szCs w:val="28"/>
        </w:rPr>
        <w:t xml:space="preserve"> 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за 2017 год и их планируемых значений</w:t>
      </w:r>
    </w:p>
    <w:p w:rsidR="00A72E40" w:rsidRDefault="00A72E40" w:rsidP="00A7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3-х летний период</w:t>
      </w:r>
    </w:p>
    <w:p w:rsidR="00A72E40" w:rsidRDefault="00A72E40" w:rsidP="00A72E40">
      <w:pPr>
        <w:jc w:val="both"/>
        <w:rPr>
          <w:sz w:val="28"/>
          <w:szCs w:val="28"/>
        </w:rPr>
      </w:pPr>
    </w:p>
    <w:p w:rsidR="00A72E40" w:rsidRPr="00267936" w:rsidRDefault="00A72E40" w:rsidP="00A72E40">
      <w:pPr>
        <w:ind w:firstLine="708"/>
        <w:jc w:val="both"/>
        <w:rPr>
          <w:sz w:val="28"/>
          <w:szCs w:val="28"/>
        </w:rPr>
      </w:pPr>
      <w:proofErr w:type="gramStart"/>
      <w:r w:rsidRPr="00267936">
        <w:rPr>
          <w:sz w:val="28"/>
          <w:szCs w:val="28"/>
        </w:rPr>
        <w:t xml:space="preserve">Доклад 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267936">
        <w:rPr>
          <w:sz w:val="28"/>
          <w:szCs w:val="28"/>
        </w:rPr>
        <w:t>Западнодвинского</w:t>
      </w:r>
      <w:proofErr w:type="spellEnd"/>
      <w:r w:rsidRPr="00267936">
        <w:rPr>
          <w:sz w:val="28"/>
          <w:szCs w:val="28"/>
        </w:rPr>
        <w:t xml:space="preserve"> района за 201</w:t>
      </w:r>
      <w:r>
        <w:rPr>
          <w:sz w:val="28"/>
          <w:szCs w:val="28"/>
        </w:rPr>
        <w:t>7</w:t>
      </w:r>
      <w:r w:rsidRPr="00267936">
        <w:rPr>
          <w:sz w:val="28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28.04.2008г. № 607 « 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201-рп. </w:t>
      </w:r>
      <w:proofErr w:type="gramEnd"/>
    </w:p>
    <w:p w:rsidR="00A72E40" w:rsidRPr="00267936" w:rsidRDefault="00A72E40" w:rsidP="00A72E40">
      <w:pPr>
        <w:ind w:firstLine="708"/>
        <w:rPr>
          <w:sz w:val="28"/>
          <w:szCs w:val="28"/>
        </w:rPr>
      </w:pPr>
      <w:r w:rsidRPr="00267936">
        <w:rPr>
          <w:sz w:val="28"/>
          <w:szCs w:val="28"/>
        </w:rPr>
        <w:t xml:space="preserve">При подготовке Доклада использованы официальные данные органов статистики, отраслевых органов администрации </w:t>
      </w:r>
      <w:proofErr w:type="spellStart"/>
      <w:r w:rsidRPr="00267936">
        <w:rPr>
          <w:sz w:val="28"/>
          <w:szCs w:val="28"/>
        </w:rPr>
        <w:t>Западнодвинского</w:t>
      </w:r>
      <w:proofErr w:type="spellEnd"/>
      <w:r w:rsidRPr="00267936">
        <w:rPr>
          <w:sz w:val="28"/>
          <w:szCs w:val="28"/>
        </w:rPr>
        <w:t xml:space="preserve"> района и др.</w:t>
      </w:r>
    </w:p>
    <w:p w:rsidR="00A72E40" w:rsidRDefault="00A72E40" w:rsidP="00A72E40"/>
    <w:p w:rsidR="00A72E40" w:rsidRPr="00E45B71" w:rsidRDefault="00A72E40" w:rsidP="00A72E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5B71">
        <w:rPr>
          <w:b/>
          <w:sz w:val="28"/>
          <w:szCs w:val="28"/>
        </w:rPr>
        <w:t>1.Краткая характеристика МО «</w:t>
      </w:r>
      <w:proofErr w:type="spellStart"/>
      <w:r w:rsidRPr="00E45B71">
        <w:rPr>
          <w:b/>
          <w:sz w:val="28"/>
          <w:szCs w:val="28"/>
        </w:rPr>
        <w:t>Западнодвинский</w:t>
      </w:r>
      <w:proofErr w:type="spellEnd"/>
      <w:r w:rsidRPr="00E45B71">
        <w:rPr>
          <w:b/>
          <w:sz w:val="28"/>
          <w:szCs w:val="28"/>
        </w:rPr>
        <w:t xml:space="preserve"> район»  и основные итоги социально-экономического развития</w:t>
      </w:r>
    </w:p>
    <w:p w:rsidR="00A72E40" w:rsidRDefault="00A72E40" w:rsidP="00A72E40">
      <w:pPr>
        <w:ind w:firstLine="708"/>
        <w:jc w:val="both"/>
        <w:rPr>
          <w:sz w:val="28"/>
          <w:szCs w:val="28"/>
        </w:rPr>
      </w:pPr>
    </w:p>
    <w:p w:rsidR="00A72E40" w:rsidRDefault="00A72E40" w:rsidP="00624A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Pr="00267936">
        <w:rPr>
          <w:sz w:val="28"/>
          <w:szCs w:val="28"/>
        </w:rPr>
        <w:t>Западнодвинский</w:t>
      </w:r>
      <w:proofErr w:type="spellEnd"/>
      <w:r w:rsidRPr="002679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267936">
        <w:rPr>
          <w:sz w:val="28"/>
          <w:szCs w:val="28"/>
        </w:rPr>
        <w:t xml:space="preserve">включает в себя два городских поселения: город Западная Двина и поселок  Старая Торопа, пять сельских поселений: </w:t>
      </w:r>
      <w:proofErr w:type="spellStart"/>
      <w:r w:rsidRPr="00267936">
        <w:rPr>
          <w:sz w:val="28"/>
          <w:szCs w:val="28"/>
        </w:rPr>
        <w:t>Западнодвинское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Староторопское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Шараповское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Бенецкое</w:t>
      </w:r>
      <w:proofErr w:type="spellEnd"/>
      <w:r w:rsidRPr="00267936">
        <w:rPr>
          <w:sz w:val="28"/>
          <w:szCs w:val="28"/>
        </w:rPr>
        <w:t xml:space="preserve">, </w:t>
      </w:r>
      <w:proofErr w:type="spellStart"/>
      <w:r w:rsidRPr="00267936">
        <w:rPr>
          <w:sz w:val="28"/>
          <w:szCs w:val="28"/>
        </w:rPr>
        <w:t>Ильинское</w:t>
      </w:r>
      <w:proofErr w:type="spellEnd"/>
      <w:r w:rsidRPr="00267936">
        <w:rPr>
          <w:sz w:val="28"/>
          <w:szCs w:val="28"/>
        </w:rPr>
        <w:t>. Общее количество населенных пунктов в районе составляет – 267.</w:t>
      </w:r>
      <w:r w:rsidR="00624A66">
        <w:rPr>
          <w:sz w:val="28"/>
          <w:szCs w:val="28"/>
        </w:rPr>
        <w:t xml:space="preserve"> Административным центром является город Западная Двина.</w:t>
      </w:r>
    </w:p>
    <w:p w:rsidR="00A72E40" w:rsidRPr="004F150C" w:rsidRDefault="00A72E40" w:rsidP="00624A66">
      <w:pPr>
        <w:spacing w:line="276" w:lineRule="auto"/>
        <w:ind w:firstLine="540"/>
        <w:jc w:val="both"/>
        <w:rPr>
          <w:rFonts w:eastAsia="Arial Unicode MS"/>
          <w:sz w:val="28"/>
          <w:szCs w:val="28"/>
        </w:rPr>
      </w:pPr>
      <w:r w:rsidRPr="004F150C">
        <w:rPr>
          <w:sz w:val="28"/>
          <w:szCs w:val="28"/>
        </w:rPr>
        <w:t>По  состоянию на 1.01.201</w:t>
      </w:r>
      <w:r>
        <w:rPr>
          <w:sz w:val="28"/>
          <w:szCs w:val="28"/>
        </w:rPr>
        <w:t>8</w:t>
      </w:r>
      <w:r w:rsidRPr="004F150C">
        <w:rPr>
          <w:sz w:val="28"/>
          <w:szCs w:val="28"/>
        </w:rPr>
        <w:t xml:space="preserve"> года численность населения</w:t>
      </w:r>
      <w:r w:rsidR="00624A66">
        <w:rPr>
          <w:sz w:val="28"/>
          <w:szCs w:val="28"/>
        </w:rPr>
        <w:t xml:space="preserve"> в районе</w:t>
      </w:r>
      <w:r w:rsidRPr="004F150C">
        <w:rPr>
          <w:sz w:val="28"/>
          <w:szCs w:val="28"/>
        </w:rPr>
        <w:t xml:space="preserve"> составила </w:t>
      </w:r>
      <w:r w:rsidRPr="004F150C">
        <w:rPr>
          <w:rFonts w:eastAsia="Arial Unicode MS"/>
          <w:sz w:val="28"/>
          <w:szCs w:val="28"/>
        </w:rPr>
        <w:t xml:space="preserve">  1</w:t>
      </w:r>
      <w:r>
        <w:rPr>
          <w:rFonts w:eastAsia="Arial Unicode MS"/>
          <w:sz w:val="28"/>
          <w:szCs w:val="28"/>
        </w:rPr>
        <w:t>3</w:t>
      </w:r>
      <w:r w:rsidRPr="004F150C">
        <w:rPr>
          <w:rFonts w:eastAsia="Arial Unicode MS"/>
          <w:sz w:val="28"/>
          <w:szCs w:val="28"/>
        </w:rPr>
        <w:t>,4</w:t>
      </w:r>
      <w:r>
        <w:rPr>
          <w:rFonts w:eastAsia="Arial Unicode MS"/>
          <w:sz w:val="28"/>
          <w:szCs w:val="28"/>
        </w:rPr>
        <w:t>9</w:t>
      </w:r>
      <w:r w:rsidR="00624A66">
        <w:rPr>
          <w:rFonts w:eastAsia="Arial Unicode MS"/>
          <w:sz w:val="28"/>
          <w:szCs w:val="28"/>
        </w:rPr>
        <w:t xml:space="preserve"> тыс. человек, в том числе в городе Западная Двина – 8089 человек.</w:t>
      </w:r>
    </w:p>
    <w:p w:rsidR="00A72E40" w:rsidRDefault="00A72E40" w:rsidP="00624A66">
      <w:pPr>
        <w:spacing w:line="276" w:lineRule="auto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4F150C">
        <w:rPr>
          <w:sz w:val="28"/>
          <w:szCs w:val="28"/>
        </w:rPr>
        <w:t xml:space="preserve"> Среднегодовая численность постоянного населения  в 201</w:t>
      </w:r>
      <w:r>
        <w:rPr>
          <w:sz w:val="28"/>
          <w:szCs w:val="28"/>
        </w:rPr>
        <w:t>7</w:t>
      </w:r>
      <w:r w:rsidRPr="004F150C">
        <w:rPr>
          <w:sz w:val="28"/>
          <w:szCs w:val="28"/>
        </w:rPr>
        <w:t xml:space="preserve"> году составила 1</w:t>
      </w:r>
      <w:r>
        <w:rPr>
          <w:sz w:val="28"/>
          <w:szCs w:val="28"/>
        </w:rPr>
        <w:t>3</w:t>
      </w:r>
      <w:r w:rsidRPr="004F150C">
        <w:rPr>
          <w:sz w:val="28"/>
          <w:szCs w:val="28"/>
        </w:rPr>
        <w:t>,</w:t>
      </w:r>
      <w:r>
        <w:rPr>
          <w:sz w:val="28"/>
          <w:szCs w:val="28"/>
        </w:rPr>
        <w:t>615</w:t>
      </w:r>
      <w:r w:rsidRPr="004F150C">
        <w:rPr>
          <w:sz w:val="28"/>
          <w:szCs w:val="28"/>
        </w:rPr>
        <w:t xml:space="preserve"> тыс</w:t>
      </w:r>
      <w:proofErr w:type="gramStart"/>
      <w:r w:rsidRPr="004F150C">
        <w:rPr>
          <w:sz w:val="28"/>
          <w:szCs w:val="28"/>
        </w:rPr>
        <w:t>.ч</w:t>
      </w:r>
      <w:proofErr w:type="gramEnd"/>
      <w:r w:rsidRPr="004F150C">
        <w:rPr>
          <w:sz w:val="28"/>
          <w:szCs w:val="28"/>
        </w:rPr>
        <w:t>еловек.</w:t>
      </w:r>
      <w:r w:rsidRPr="00B8767B">
        <w:rPr>
          <w:rFonts w:ascii="Tahoma" w:hAnsi="Tahoma" w:cs="Tahoma"/>
          <w:color w:val="555555"/>
          <w:sz w:val="20"/>
          <w:szCs w:val="20"/>
        </w:rPr>
        <w:t xml:space="preserve"> </w:t>
      </w:r>
    </w:p>
    <w:p w:rsidR="00A72E40" w:rsidRPr="00B8767B" w:rsidRDefault="00A72E40" w:rsidP="00624A66">
      <w:pPr>
        <w:spacing w:line="276" w:lineRule="auto"/>
        <w:jc w:val="both"/>
        <w:rPr>
          <w:sz w:val="28"/>
          <w:szCs w:val="28"/>
        </w:rPr>
      </w:pPr>
      <w:r>
        <w:rPr>
          <w:rFonts w:ascii="Tahoma" w:hAnsi="Tahoma" w:cs="Tahoma"/>
          <w:color w:val="555555"/>
          <w:sz w:val="20"/>
          <w:szCs w:val="20"/>
        </w:rPr>
        <w:t xml:space="preserve">          </w:t>
      </w:r>
      <w:r w:rsidRPr="00B8767B">
        <w:rPr>
          <w:color w:val="555555"/>
          <w:sz w:val="28"/>
          <w:szCs w:val="28"/>
        </w:rPr>
        <w:t xml:space="preserve">Удельный вес сельского населения составляет </w:t>
      </w:r>
      <w:r>
        <w:rPr>
          <w:color w:val="555555"/>
          <w:sz w:val="28"/>
          <w:szCs w:val="28"/>
        </w:rPr>
        <w:t>27,5</w:t>
      </w:r>
      <w:r w:rsidRPr="00B8767B">
        <w:rPr>
          <w:color w:val="555555"/>
          <w:sz w:val="28"/>
          <w:szCs w:val="28"/>
        </w:rPr>
        <w:t xml:space="preserve"> %.</w:t>
      </w:r>
    </w:p>
    <w:p w:rsidR="00A72E40" w:rsidRDefault="00A72E40" w:rsidP="00A72E4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FB02FA">
        <w:rPr>
          <w:sz w:val="28"/>
          <w:szCs w:val="28"/>
        </w:rPr>
        <w:t>В основе многих тенденций, определяющих социально-экономическое развитие района,</w:t>
      </w:r>
      <w:r w:rsidRPr="00FB02FA">
        <w:rPr>
          <w:b/>
          <w:sz w:val="28"/>
          <w:szCs w:val="28"/>
        </w:rPr>
        <w:t xml:space="preserve"> </w:t>
      </w:r>
      <w:r w:rsidRPr="00FB02FA">
        <w:rPr>
          <w:sz w:val="28"/>
          <w:szCs w:val="28"/>
        </w:rPr>
        <w:t>лежат</w:t>
      </w:r>
      <w:r w:rsidRPr="00FB02FA">
        <w:rPr>
          <w:b/>
          <w:sz w:val="28"/>
          <w:szCs w:val="28"/>
        </w:rPr>
        <w:t xml:space="preserve"> </w:t>
      </w:r>
      <w:r w:rsidRPr="00FB02FA">
        <w:rPr>
          <w:sz w:val="28"/>
          <w:szCs w:val="28"/>
        </w:rPr>
        <w:t>демографические процессы.</w:t>
      </w:r>
      <w:r w:rsidRPr="00FB02FA">
        <w:rPr>
          <w:b/>
          <w:sz w:val="28"/>
          <w:szCs w:val="28"/>
        </w:rPr>
        <w:t xml:space="preserve"> </w:t>
      </w:r>
      <w:r w:rsidRPr="00FB02FA">
        <w:rPr>
          <w:color w:val="000000"/>
          <w:sz w:val="28"/>
          <w:szCs w:val="28"/>
          <w:shd w:val="clear" w:color="auto" w:fill="FFFFFF"/>
        </w:rPr>
        <w:t>Так по итогам 201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 года уровень рождаемости снизился на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FB02FA">
        <w:rPr>
          <w:color w:val="000000"/>
          <w:sz w:val="28"/>
          <w:szCs w:val="28"/>
          <w:shd w:val="clear" w:color="auto" w:fill="FFFFFF"/>
        </w:rPr>
        <w:t>9,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FB02FA">
        <w:rPr>
          <w:color w:val="000000"/>
          <w:sz w:val="28"/>
          <w:szCs w:val="28"/>
          <w:shd w:val="clear" w:color="auto" w:fill="FFFFFF"/>
        </w:rPr>
        <w:t>% в сравнении с 201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 годом, всего родил</w:t>
      </w:r>
      <w:r>
        <w:rPr>
          <w:color w:val="000000"/>
          <w:sz w:val="28"/>
          <w:szCs w:val="28"/>
          <w:shd w:val="clear" w:color="auto" w:fill="FFFFFF"/>
        </w:rPr>
        <w:t>ся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 1</w:t>
      </w:r>
      <w:r>
        <w:rPr>
          <w:color w:val="000000"/>
          <w:sz w:val="28"/>
          <w:szCs w:val="28"/>
          <w:shd w:val="clear" w:color="auto" w:fill="FFFFFF"/>
        </w:rPr>
        <w:t>21 ребенок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. Показатель смертности снизился на 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FB02F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% и составил </w:t>
      </w:r>
      <w:r>
        <w:rPr>
          <w:color w:val="000000"/>
          <w:sz w:val="28"/>
          <w:szCs w:val="28"/>
          <w:shd w:val="clear" w:color="auto" w:fill="FFFFFF"/>
        </w:rPr>
        <w:t>280</w:t>
      </w:r>
      <w:r w:rsidRPr="00FB02FA">
        <w:rPr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A72E40" w:rsidRDefault="00A72E40" w:rsidP="00A72E40">
      <w:pPr>
        <w:tabs>
          <w:tab w:val="left" w:pos="8100"/>
        </w:tabs>
        <w:jc w:val="both"/>
        <w:rPr>
          <w:color w:val="000000"/>
          <w:sz w:val="28"/>
          <w:szCs w:val="28"/>
        </w:rPr>
      </w:pPr>
      <w:r w:rsidRPr="00BA3901">
        <w:rPr>
          <w:color w:val="000000"/>
          <w:sz w:val="28"/>
          <w:szCs w:val="28"/>
        </w:rPr>
        <w:t xml:space="preserve">           </w:t>
      </w:r>
      <w:proofErr w:type="gramStart"/>
      <w:r w:rsidRPr="00BA3901">
        <w:rPr>
          <w:color w:val="000000"/>
          <w:sz w:val="28"/>
          <w:szCs w:val="28"/>
        </w:rPr>
        <w:t>На конец</w:t>
      </w:r>
      <w:proofErr w:type="gramEnd"/>
      <w:r w:rsidRPr="00BA390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BA3901">
        <w:rPr>
          <w:color w:val="000000"/>
          <w:sz w:val="28"/>
          <w:szCs w:val="28"/>
        </w:rPr>
        <w:t xml:space="preserve"> года численность занятых в экономике района </w:t>
      </w:r>
      <w:r w:rsidRPr="00087C34">
        <w:rPr>
          <w:color w:val="000000"/>
          <w:sz w:val="28"/>
          <w:szCs w:val="28"/>
        </w:rPr>
        <w:t>составила 5</w:t>
      </w:r>
      <w:r>
        <w:rPr>
          <w:color w:val="000000"/>
          <w:sz w:val="28"/>
          <w:szCs w:val="28"/>
        </w:rPr>
        <w:t>450</w:t>
      </w:r>
      <w:r w:rsidRPr="00087C3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 по сравнению с 2016 годом уменьшилась на 20 человека, негативное влияние оказывают демографические процессы.</w:t>
      </w:r>
    </w:p>
    <w:p w:rsidR="00A72E40" w:rsidRDefault="00A72E40" w:rsidP="00A72E4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B02FA">
        <w:rPr>
          <w:color w:val="000000"/>
          <w:sz w:val="28"/>
          <w:szCs w:val="28"/>
        </w:rPr>
        <w:lastRenderedPageBreak/>
        <w:t>Уровень официально зарегистрированной безработицы на конец 201</w:t>
      </w:r>
      <w:r>
        <w:rPr>
          <w:color w:val="000000"/>
          <w:sz w:val="28"/>
          <w:szCs w:val="28"/>
        </w:rPr>
        <w:t>7</w:t>
      </w:r>
      <w:r w:rsidRPr="00FB02FA">
        <w:rPr>
          <w:color w:val="000000"/>
          <w:sz w:val="28"/>
          <w:szCs w:val="28"/>
        </w:rPr>
        <w:t xml:space="preserve"> года составил </w:t>
      </w:r>
      <w:r>
        <w:rPr>
          <w:color w:val="000000"/>
          <w:sz w:val="28"/>
          <w:szCs w:val="28"/>
        </w:rPr>
        <w:t>1</w:t>
      </w:r>
      <w:r w:rsidRPr="00FB02F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FB02FA">
        <w:rPr>
          <w:color w:val="000000"/>
          <w:sz w:val="28"/>
          <w:szCs w:val="28"/>
        </w:rPr>
        <w:t>%, по сравнению с 201</w:t>
      </w:r>
      <w:r>
        <w:rPr>
          <w:color w:val="000000"/>
          <w:sz w:val="28"/>
          <w:szCs w:val="28"/>
        </w:rPr>
        <w:t>6</w:t>
      </w:r>
      <w:r w:rsidRPr="00FB02FA">
        <w:rPr>
          <w:color w:val="000000"/>
          <w:sz w:val="28"/>
          <w:szCs w:val="28"/>
        </w:rPr>
        <w:t xml:space="preserve"> годом  с</w:t>
      </w:r>
      <w:r>
        <w:rPr>
          <w:color w:val="000000"/>
          <w:sz w:val="28"/>
          <w:szCs w:val="28"/>
        </w:rPr>
        <w:t>низился</w:t>
      </w:r>
      <w:r w:rsidRPr="00FB02FA">
        <w:rPr>
          <w:color w:val="000000"/>
          <w:sz w:val="28"/>
          <w:szCs w:val="28"/>
        </w:rPr>
        <w:t xml:space="preserve"> на 0,</w:t>
      </w:r>
      <w:r>
        <w:rPr>
          <w:color w:val="000000"/>
          <w:sz w:val="28"/>
          <w:szCs w:val="28"/>
        </w:rPr>
        <w:t>91</w:t>
      </w:r>
      <w:r w:rsidRPr="00FB02FA">
        <w:rPr>
          <w:color w:val="000000"/>
          <w:sz w:val="28"/>
          <w:szCs w:val="28"/>
        </w:rPr>
        <w:t xml:space="preserve"> </w:t>
      </w:r>
      <w:proofErr w:type="gramStart"/>
      <w:r w:rsidRPr="00FB02FA">
        <w:rPr>
          <w:color w:val="000000"/>
          <w:sz w:val="28"/>
          <w:szCs w:val="28"/>
        </w:rPr>
        <w:t>процентных</w:t>
      </w:r>
      <w:proofErr w:type="gramEnd"/>
      <w:r w:rsidRPr="00FB02FA">
        <w:rPr>
          <w:color w:val="000000"/>
          <w:sz w:val="28"/>
          <w:szCs w:val="28"/>
        </w:rPr>
        <w:t xml:space="preserve"> пункта.</w:t>
      </w:r>
    </w:p>
    <w:p w:rsidR="00AD03EE" w:rsidRPr="00AD03EE" w:rsidRDefault="00AD03EE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Коэффициент напряженности на рынке труда в 2017 году составил 1,6%, по сравнению с прошлым годом снизился на  0,72 </w:t>
      </w:r>
      <w:proofErr w:type="gramStart"/>
      <w:r w:rsidRPr="00AD03EE">
        <w:rPr>
          <w:sz w:val="28"/>
          <w:szCs w:val="28"/>
        </w:rPr>
        <w:t>процентных</w:t>
      </w:r>
      <w:proofErr w:type="gramEnd"/>
      <w:r w:rsidRPr="00AD03EE">
        <w:rPr>
          <w:sz w:val="28"/>
          <w:szCs w:val="28"/>
        </w:rPr>
        <w:t xml:space="preserve"> пункта.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Ключевым показателем, характеризующим уровень жизни населения, является величина среднемесячной заработной платы и пенсионное обеспечение.  По итогам  2017 года  размер средней заработной платы по крупным и средним предприятиям составил 22209 рублей,  темп роста к  2016 году  - 105,1%.  Или 71,5% от </w:t>
      </w:r>
      <w:proofErr w:type="spellStart"/>
      <w:r w:rsidRPr="00AD03EE">
        <w:rPr>
          <w:sz w:val="28"/>
          <w:szCs w:val="28"/>
        </w:rPr>
        <w:t>среднеобластного</w:t>
      </w:r>
      <w:proofErr w:type="spellEnd"/>
      <w:r w:rsidRPr="00AD03EE">
        <w:rPr>
          <w:sz w:val="28"/>
          <w:szCs w:val="28"/>
        </w:rPr>
        <w:t xml:space="preserve"> уровня.</w:t>
      </w:r>
    </w:p>
    <w:p w:rsidR="008E18D7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Основу экономики района представляет промышленное производство. Промышленный комплекс  состоит  из обрабатывающих производств, </w:t>
      </w:r>
      <w:r w:rsidR="00AD03EE">
        <w:rPr>
          <w:sz w:val="28"/>
          <w:szCs w:val="28"/>
        </w:rPr>
        <w:t xml:space="preserve">в районе </w:t>
      </w:r>
      <w:r w:rsidRPr="00AD03EE">
        <w:rPr>
          <w:sz w:val="28"/>
          <w:szCs w:val="28"/>
        </w:rPr>
        <w:t xml:space="preserve"> это деревообработка. В промышленности занято более 20 %  общей численности </w:t>
      </w:r>
      <w:proofErr w:type="gramStart"/>
      <w:r w:rsidRPr="00AD03EE">
        <w:rPr>
          <w:sz w:val="28"/>
          <w:szCs w:val="28"/>
        </w:rPr>
        <w:t>работающих</w:t>
      </w:r>
      <w:proofErr w:type="gramEnd"/>
      <w:r w:rsidRPr="00AD03EE">
        <w:rPr>
          <w:sz w:val="28"/>
          <w:szCs w:val="28"/>
        </w:rPr>
        <w:t xml:space="preserve">. Основными промышленными предприятиями в районе являются  акционерное общество «Березка», общество с ограниченной ответственностью «ЛПХ Сияние», индивидуальные предприниматели: Тарасенков Игорь Николаевич, Васильева Оксана Геннадьевна,  </w:t>
      </w:r>
      <w:proofErr w:type="spellStart"/>
      <w:r w:rsidRPr="00AD03EE">
        <w:rPr>
          <w:sz w:val="28"/>
          <w:szCs w:val="28"/>
        </w:rPr>
        <w:t>Черниковы</w:t>
      </w:r>
      <w:proofErr w:type="spellEnd"/>
      <w:r w:rsidRPr="00AD03EE">
        <w:rPr>
          <w:sz w:val="28"/>
          <w:szCs w:val="28"/>
        </w:rPr>
        <w:t xml:space="preserve">  Василий Михайлович и  Михаил Васильевич и другие.</w:t>
      </w:r>
    </w:p>
    <w:p w:rsidR="00AD03EE" w:rsidRPr="00AD03EE" w:rsidRDefault="00AD03EE" w:rsidP="00AD03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выпускают следующую продукцию: пиломатериалы, оконные и дверные блоки, столярные изделия.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Объем отгруженной продукции промышленных произво</w:t>
      </w:r>
      <w:proofErr w:type="gramStart"/>
      <w:r w:rsidRPr="00AD03EE">
        <w:rPr>
          <w:sz w:val="28"/>
          <w:szCs w:val="28"/>
        </w:rPr>
        <w:t>дств в ст</w:t>
      </w:r>
      <w:proofErr w:type="gramEnd"/>
      <w:r w:rsidRPr="00AD03EE">
        <w:rPr>
          <w:sz w:val="28"/>
          <w:szCs w:val="28"/>
        </w:rPr>
        <w:t xml:space="preserve">оимостном выражении за 2017 год составил более 300 млн. рублей (темп роста к прошлому году – 3%). 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В условиях большой конкуренции со стороны других производителей, наши предприятия лесопромышленного комплекса не стоят на месте, а приобретают и устанавливают новое технологическое оборудование, модернизируют производство.</w:t>
      </w:r>
    </w:p>
    <w:p w:rsidR="008E18D7" w:rsidRPr="00AD03EE" w:rsidRDefault="008E18D7" w:rsidP="00AD03EE">
      <w:pPr>
        <w:spacing w:line="276" w:lineRule="auto"/>
        <w:ind w:firstLine="708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Согласно, данным </w:t>
      </w:r>
      <w:proofErr w:type="spellStart"/>
      <w:r w:rsidRPr="00AD03EE">
        <w:rPr>
          <w:sz w:val="28"/>
          <w:szCs w:val="28"/>
        </w:rPr>
        <w:t>Тверьстата</w:t>
      </w:r>
      <w:proofErr w:type="spellEnd"/>
      <w:r w:rsidRPr="00AD03EE">
        <w:rPr>
          <w:sz w:val="28"/>
          <w:szCs w:val="28"/>
        </w:rPr>
        <w:t xml:space="preserve">, в 2017 году на развитие организаций и учреждений района было </w:t>
      </w:r>
      <w:proofErr w:type="spellStart"/>
      <w:r w:rsidRPr="00AD03EE">
        <w:rPr>
          <w:sz w:val="28"/>
          <w:szCs w:val="28"/>
        </w:rPr>
        <w:t>проинвестировано</w:t>
      </w:r>
      <w:proofErr w:type="spellEnd"/>
      <w:r w:rsidRPr="00AD03EE">
        <w:rPr>
          <w:sz w:val="28"/>
          <w:szCs w:val="28"/>
        </w:rPr>
        <w:t xml:space="preserve"> 70,9 млн</w:t>
      </w:r>
      <w:proofErr w:type="gramStart"/>
      <w:r w:rsidRPr="00AD03EE">
        <w:rPr>
          <w:sz w:val="28"/>
          <w:szCs w:val="28"/>
        </w:rPr>
        <w:t>.р</w:t>
      </w:r>
      <w:proofErr w:type="gramEnd"/>
      <w:r w:rsidRPr="00AD03EE">
        <w:rPr>
          <w:sz w:val="28"/>
          <w:szCs w:val="28"/>
        </w:rPr>
        <w:t>ублей, что на 132 млн.рублей меньше, чем в 2016 году (данное снижение обусловлено  окончанием реализации проекта модернизации производства на одном из предприятий). В статистике деятельность малых предприятий не учитывается, но предприятия работают, развиваются и вкладывают в развитие производства финансовые средства.</w:t>
      </w:r>
    </w:p>
    <w:p w:rsidR="008E18D7" w:rsidRPr="00AD03EE" w:rsidRDefault="008E18D7" w:rsidP="00AD03EE">
      <w:pPr>
        <w:spacing w:line="276" w:lineRule="auto"/>
        <w:ind w:firstLine="708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На сельской  территории проживает 27,5% общей численности населения района.  В настоящее время аграрный сектор района включает в себя все формы хозяйствования: 2 сельскохозяйственных производственных кооператива,  3 –общества с ограниченной ответственностью,  3 </w:t>
      </w:r>
      <w:r w:rsidRPr="00AD03EE">
        <w:rPr>
          <w:sz w:val="28"/>
          <w:szCs w:val="28"/>
        </w:rPr>
        <w:lastRenderedPageBreak/>
        <w:t>крестьянских (фермерских) хозяйства</w:t>
      </w:r>
      <w:r w:rsidR="00641F58">
        <w:rPr>
          <w:sz w:val="28"/>
          <w:szCs w:val="28"/>
        </w:rPr>
        <w:t>, 1- сельскохозяйственный потребительский кооператив</w:t>
      </w:r>
      <w:r w:rsidRPr="00AD03EE">
        <w:rPr>
          <w:sz w:val="28"/>
          <w:szCs w:val="28"/>
        </w:rPr>
        <w:t xml:space="preserve">.  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AD03EE">
        <w:rPr>
          <w:sz w:val="28"/>
          <w:szCs w:val="28"/>
        </w:rPr>
        <w:t>На конец</w:t>
      </w:r>
      <w:proofErr w:type="gramEnd"/>
      <w:r w:rsidRPr="00AD03EE">
        <w:rPr>
          <w:sz w:val="28"/>
          <w:szCs w:val="28"/>
        </w:rPr>
        <w:t xml:space="preserve"> 2017 года в </w:t>
      </w:r>
      <w:proofErr w:type="spellStart"/>
      <w:r w:rsidRPr="00AD03EE">
        <w:rPr>
          <w:sz w:val="28"/>
          <w:szCs w:val="28"/>
        </w:rPr>
        <w:t>сельхозорганизациях</w:t>
      </w:r>
      <w:proofErr w:type="spellEnd"/>
      <w:r w:rsidRPr="00AD03EE">
        <w:rPr>
          <w:sz w:val="28"/>
          <w:szCs w:val="28"/>
        </w:rPr>
        <w:t xml:space="preserve"> района  поголовье крупного рогатого скота составило 951 голова, в том числе коров 568 голов. По сравнению с 2016 годом снижение поголовья КРС составило 5%, коров – 10%</w:t>
      </w:r>
      <w:r w:rsidRPr="00AD03EE">
        <w:rPr>
          <w:color w:val="FF0000"/>
          <w:sz w:val="28"/>
          <w:szCs w:val="28"/>
        </w:rPr>
        <w:t xml:space="preserve">. 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Валовой надой молока в 2017 году снизился на 4% и составил 2394 тонны. Произведено мяса на реализацию 157 тонн, что выше уровня 2016 года на 4,7%.</w:t>
      </w:r>
    </w:p>
    <w:p w:rsidR="008E18D7" w:rsidRPr="00AD03EE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Потребительский рынок района характеризуется высоким уровнем товарной насыщенности и развитой сетью предприятий торговли. Анализ состояния розничной торговли показывает, что она является  динамично развивающейся отраслью экономики. </w:t>
      </w:r>
    </w:p>
    <w:p w:rsidR="008E18D7" w:rsidRDefault="008E18D7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На долю субъектов малого и среднего предпринимательства  приходится 90% объема оборота розничной торговли (с учетом розничных рынков) и общественного питания.</w:t>
      </w:r>
    </w:p>
    <w:p w:rsidR="00315370" w:rsidRDefault="00315370" w:rsidP="00AD03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по крупным и средним предприятиям в 2017 году составил 558,9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индекс физического объема к уровню 2016 года 106,5%. </w:t>
      </w:r>
    </w:p>
    <w:p w:rsidR="00A41AB1" w:rsidRPr="00A41AB1" w:rsidRDefault="00A41AB1" w:rsidP="00A41AB1">
      <w:pPr>
        <w:spacing w:line="276" w:lineRule="auto"/>
        <w:ind w:firstLine="709"/>
        <w:jc w:val="both"/>
        <w:rPr>
          <w:sz w:val="28"/>
          <w:szCs w:val="28"/>
        </w:rPr>
      </w:pPr>
      <w:r w:rsidRPr="00A41AB1">
        <w:rPr>
          <w:sz w:val="28"/>
          <w:szCs w:val="28"/>
        </w:rPr>
        <w:t xml:space="preserve">В консолидированный бюджет </w:t>
      </w:r>
      <w:proofErr w:type="spellStart"/>
      <w:r w:rsidRPr="00A41AB1">
        <w:rPr>
          <w:sz w:val="28"/>
          <w:szCs w:val="28"/>
        </w:rPr>
        <w:t>Западнодвинского</w:t>
      </w:r>
      <w:proofErr w:type="spellEnd"/>
      <w:r w:rsidRPr="00A41AB1">
        <w:rPr>
          <w:sz w:val="28"/>
          <w:szCs w:val="28"/>
        </w:rPr>
        <w:t xml:space="preserve"> района за 2017 год поступило 363,9 млн. рублей, рост - 11% к уровню предыдущего года. Общие расходы выросли на 3,4% и составили 379,2 млн</w:t>
      </w:r>
      <w:proofErr w:type="gramStart"/>
      <w:r w:rsidRPr="00A41AB1">
        <w:rPr>
          <w:sz w:val="28"/>
          <w:szCs w:val="28"/>
        </w:rPr>
        <w:t>.р</w:t>
      </w:r>
      <w:proofErr w:type="gramEnd"/>
      <w:r w:rsidRPr="00A41AB1">
        <w:rPr>
          <w:sz w:val="28"/>
          <w:szCs w:val="28"/>
        </w:rPr>
        <w:t>ублей. Дефицит по итогам года – 15,3 млн</w:t>
      </w:r>
      <w:proofErr w:type="gramStart"/>
      <w:r w:rsidRPr="00A41AB1">
        <w:rPr>
          <w:sz w:val="28"/>
          <w:szCs w:val="28"/>
        </w:rPr>
        <w:t>.р</w:t>
      </w:r>
      <w:proofErr w:type="gramEnd"/>
      <w:r w:rsidRPr="00A41AB1">
        <w:rPr>
          <w:sz w:val="28"/>
          <w:szCs w:val="28"/>
        </w:rPr>
        <w:t>ублей.</w:t>
      </w:r>
    </w:p>
    <w:p w:rsidR="00A41AB1" w:rsidRPr="00A41AB1" w:rsidRDefault="00A41AB1" w:rsidP="00A41AB1">
      <w:pPr>
        <w:spacing w:line="276" w:lineRule="auto"/>
        <w:ind w:firstLine="709"/>
        <w:jc w:val="both"/>
        <w:rPr>
          <w:sz w:val="28"/>
          <w:szCs w:val="28"/>
        </w:rPr>
      </w:pPr>
      <w:r w:rsidRPr="00A41AB1">
        <w:rPr>
          <w:sz w:val="28"/>
          <w:szCs w:val="28"/>
        </w:rPr>
        <w:t>Необходимо отметить, что собственные доходы бюджета составляют  39,5% от всех поступлений или 149,6 млн</w:t>
      </w:r>
      <w:proofErr w:type="gramStart"/>
      <w:r w:rsidRPr="00A41AB1">
        <w:rPr>
          <w:sz w:val="28"/>
          <w:szCs w:val="28"/>
        </w:rPr>
        <w:t>.р</w:t>
      </w:r>
      <w:proofErr w:type="gramEnd"/>
      <w:r w:rsidRPr="00A41AB1">
        <w:rPr>
          <w:sz w:val="28"/>
          <w:szCs w:val="28"/>
        </w:rPr>
        <w:t>ублей, остальные средства – это дотации, субсидии, субвенции и иные межбюджетные трансферты.</w:t>
      </w:r>
    </w:p>
    <w:p w:rsidR="00D54BF6" w:rsidRPr="00D54BF6" w:rsidRDefault="00D54BF6" w:rsidP="00D54BF6">
      <w:pPr>
        <w:spacing w:line="276" w:lineRule="auto"/>
        <w:ind w:firstLine="708"/>
        <w:jc w:val="both"/>
        <w:rPr>
          <w:sz w:val="28"/>
          <w:szCs w:val="28"/>
        </w:rPr>
      </w:pPr>
      <w:r w:rsidRPr="00D54BF6">
        <w:rPr>
          <w:sz w:val="28"/>
          <w:szCs w:val="28"/>
        </w:rPr>
        <w:t xml:space="preserve">Социальная сфера </w:t>
      </w:r>
      <w:proofErr w:type="spellStart"/>
      <w:r w:rsidRPr="00D54BF6">
        <w:rPr>
          <w:sz w:val="28"/>
          <w:szCs w:val="28"/>
        </w:rPr>
        <w:t>Западнодвинского</w:t>
      </w:r>
      <w:proofErr w:type="spellEnd"/>
      <w:r w:rsidRPr="00D54BF6">
        <w:rPr>
          <w:sz w:val="28"/>
          <w:szCs w:val="28"/>
        </w:rPr>
        <w:t xml:space="preserve"> района включает в себя: образование, здравоохранение, культуру, физическую культуру, молодежную политику, социальную защиту населения.</w:t>
      </w:r>
      <w:r w:rsidR="00197D71">
        <w:rPr>
          <w:sz w:val="28"/>
          <w:szCs w:val="28"/>
        </w:rPr>
        <w:t xml:space="preserve"> В районе осуществляют деятельность: 6 образовательных учреждения, 8 учреждений дошкольного типа, 2 учреждения дополнительного образования, 19 клубных формирований, 9 учреждений библиотечного типа, спортивный клуб, фитнес </w:t>
      </w:r>
      <w:proofErr w:type="gramStart"/>
      <w:r w:rsidR="00197D71">
        <w:rPr>
          <w:sz w:val="28"/>
          <w:szCs w:val="28"/>
        </w:rPr>
        <w:t>–ц</w:t>
      </w:r>
      <w:proofErr w:type="gramEnd"/>
      <w:r w:rsidR="00197D71">
        <w:rPr>
          <w:sz w:val="28"/>
          <w:szCs w:val="28"/>
        </w:rPr>
        <w:t>ентр и др.</w:t>
      </w:r>
    </w:p>
    <w:p w:rsidR="00AD03EE" w:rsidRDefault="00AD03EE" w:rsidP="00AD0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3EE" w:rsidRPr="00E45B71" w:rsidRDefault="00AD03EE" w:rsidP="00AD0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45B71">
        <w:rPr>
          <w:b/>
          <w:sz w:val="28"/>
          <w:szCs w:val="28"/>
        </w:rPr>
        <w:t>2.Экономическое развитие</w:t>
      </w:r>
    </w:p>
    <w:p w:rsidR="00A72E40" w:rsidRDefault="00A72E40" w:rsidP="00AD03E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AD03EE" w:rsidRPr="00AD03EE" w:rsidRDefault="00AD03EE" w:rsidP="00AD03EE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 xml:space="preserve">Развитие малого бизнеса во многом определяет темпы экономического роста, улучшение социального климата в районе, наполнение местного бюджета, обеспечивает население товарами и услугами. На 1 января 2018 </w:t>
      </w:r>
      <w:r w:rsidRPr="00AD03EE">
        <w:rPr>
          <w:sz w:val="28"/>
          <w:szCs w:val="28"/>
        </w:rPr>
        <w:lastRenderedPageBreak/>
        <w:t xml:space="preserve">года в районе зарегистрировано порядка 80 малых и </w:t>
      </w:r>
      <w:proofErr w:type="spellStart"/>
      <w:r w:rsidRPr="00AD03EE">
        <w:rPr>
          <w:sz w:val="28"/>
          <w:szCs w:val="28"/>
        </w:rPr>
        <w:t>микропредприятий</w:t>
      </w:r>
      <w:proofErr w:type="spellEnd"/>
      <w:r w:rsidRPr="00AD03EE">
        <w:rPr>
          <w:sz w:val="28"/>
          <w:szCs w:val="28"/>
        </w:rPr>
        <w:t>, 367 индивидуальных предпринимателей. Ведущие позиции в отраслевой структуре малого предпринимательства занимают обрабатывающие предприятия, сельского и лесного хозяйства, розничной торговли, сферы услуг. В малых предприятиях трудится порядка 60% от общей численности работающих. По предварительным подсчетам доля малого бизнеса в общем поступлении налога на доходы физических лиц в консолидированный бюджет района (а НДФЛ это основной налог) составляет 39,6%.</w:t>
      </w:r>
    </w:p>
    <w:p w:rsidR="00AD03EE" w:rsidRDefault="00AD03EE" w:rsidP="00AD03EE">
      <w:pPr>
        <w:spacing w:line="276" w:lineRule="auto"/>
        <w:ind w:firstLine="708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В районе разработана и реализуется муниципальная подпрограмма «Развитие малого и среднего предпринимательства». В рамках программы администрацией района и Бизнес центром организуются информационные, методические, консультативные мероприятия с бизнес сообществом.</w:t>
      </w:r>
    </w:p>
    <w:p w:rsidR="00315370" w:rsidRPr="00315370" w:rsidRDefault="00315370" w:rsidP="00315370">
      <w:pPr>
        <w:spacing w:line="276" w:lineRule="auto"/>
        <w:ind w:firstLine="709"/>
        <w:jc w:val="both"/>
        <w:rPr>
          <w:sz w:val="28"/>
          <w:szCs w:val="28"/>
        </w:rPr>
      </w:pPr>
      <w:r w:rsidRPr="00315370">
        <w:rPr>
          <w:sz w:val="28"/>
          <w:szCs w:val="28"/>
        </w:rPr>
        <w:t>В 2017 году в центре занятости населения единовременную финансовую помощь при государственной регистрации в размере 58800 рублей  получили 12 человек, в 2016 году – их было 18.  Три субъекта предпринимательства в области сельскохозяйственного производства получили субсидии из Министерства сельского хозяйства Тверской области на развитие своих производств. Один субъект предпринимательства воспользовался правом получения поручительства Тверского Фонда содействия кредитованию малого и среднего предпринимательства в размере 700 тыс</w:t>
      </w:r>
      <w:proofErr w:type="gramStart"/>
      <w:r w:rsidRPr="00315370">
        <w:rPr>
          <w:sz w:val="28"/>
          <w:szCs w:val="28"/>
        </w:rPr>
        <w:t>.р</w:t>
      </w:r>
      <w:proofErr w:type="gramEnd"/>
      <w:r w:rsidRPr="00315370">
        <w:rPr>
          <w:sz w:val="28"/>
          <w:szCs w:val="28"/>
        </w:rPr>
        <w:t>ублей.</w:t>
      </w:r>
    </w:p>
    <w:p w:rsidR="00C83C8A" w:rsidRPr="00C83C8A" w:rsidRDefault="00C83C8A" w:rsidP="00C83C8A">
      <w:pPr>
        <w:spacing w:line="276" w:lineRule="auto"/>
        <w:jc w:val="both"/>
        <w:rPr>
          <w:sz w:val="28"/>
          <w:szCs w:val="28"/>
        </w:rPr>
      </w:pPr>
      <w:r w:rsidRPr="00C83C8A">
        <w:rPr>
          <w:sz w:val="28"/>
          <w:szCs w:val="28"/>
        </w:rPr>
        <w:t xml:space="preserve">           Согласно данным </w:t>
      </w:r>
      <w:proofErr w:type="spellStart"/>
      <w:r w:rsidRPr="00C83C8A">
        <w:rPr>
          <w:sz w:val="28"/>
          <w:szCs w:val="28"/>
        </w:rPr>
        <w:t>Тверьстата</w:t>
      </w:r>
      <w:proofErr w:type="spellEnd"/>
      <w:r w:rsidRPr="00C83C8A">
        <w:rPr>
          <w:sz w:val="28"/>
          <w:szCs w:val="28"/>
        </w:rPr>
        <w:t xml:space="preserve"> в 2017 году число субъектов малого и среднего предпринимательства на 10 тыс. человек населения составило 324 ед. </w:t>
      </w:r>
      <w:proofErr w:type="gramStart"/>
      <w:r w:rsidRPr="00C83C8A">
        <w:rPr>
          <w:sz w:val="28"/>
          <w:szCs w:val="28"/>
        </w:rPr>
        <w:t xml:space="preserve">( </w:t>
      </w:r>
      <w:proofErr w:type="gramEnd"/>
      <w:r w:rsidRPr="00C83C8A">
        <w:rPr>
          <w:sz w:val="28"/>
          <w:szCs w:val="28"/>
        </w:rPr>
        <w:t>к 2016 году – 96,7 %).</w:t>
      </w:r>
    </w:p>
    <w:p w:rsidR="00C83C8A" w:rsidRPr="00C83C8A" w:rsidRDefault="00C83C8A" w:rsidP="00C83C8A">
      <w:pPr>
        <w:spacing w:line="276" w:lineRule="auto"/>
        <w:ind w:firstLine="708"/>
        <w:jc w:val="both"/>
        <w:rPr>
          <w:sz w:val="28"/>
          <w:szCs w:val="28"/>
        </w:rPr>
      </w:pPr>
      <w:r w:rsidRPr="00C83C8A">
        <w:rPr>
          <w:sz w:val="28"/>
          <w:szCs w:val="28"/>
        </w:rPr>
        <w:t xml:space="preserve">Доля работников, занятых на малых и средних предприятиях по данным  составила 37,4 %, за счет снижения экономически активного населения. </w:t>
      </w:r>
    </w:p>
    <w:p w:rsidR="00C83C8A" w:rsidRPr="00367B93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реализацией новых инвестиционных проектов планируется увеличение числа субъектов малого и среднего предпринимательства в расчете на 10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еловек населения и численности занятых работников.</w:t>
      </w:r>
    </w:p>
    <w:p w:rsidR="008871FA" w:rsidRPr="00C83C8A" w:rsidRDefault="008871FA" w:rsidP="008871FA">
      <w:pPr>
        <w:spacing w:line="276" w:lineRule="auto"/>
        <w:ind w:firstLine="709"/>
        <w:jc w:val="both"/>
        <w:rPr>
          <w:sz w:val="28"/>
          <w:szCs w:val="28"/>
        </w:rPr>
      </w:pPr>
      <w:r w:rsidRPr="004C42FB">
        <w:rPr>
          <w:sz w:val="28"/>
          <w:szCs w:val="28"/>
        </w:rPr>
        <w:t>Объем инвестиций в основной капитал за счет всех источников финансирования  в 201</w:t>
      </w:r>
      <w:r>
        <w:rPr>
          <w:sz w:val="28"/>
          <w:szCs w:val="28"/>
        </w:rPr>
        <w:t>7</w:t>
      </w:r>
      <w:r w:rsidRPr="004C42FB">
        <w:rPr>
          <w:sz w:val="28"/>
          <w:szCs w:val="28"/>
        </w:rPr>
        <w:t xml:space="preserve"> году  в расчете на 1 жителя  (за исключением бюджетных средств)  составил </w:t>
      </w:r>
      <w:r>
        <w:rPr>
          <w:sz w:val="28"/>
          <w:szCs w:val="28"/>
        </w:rPr>
        <w:t>3731</w:t>
      </w:r>
      <w:r w:rsidRPr="004C42FB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4C42FB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на 9,1</w:t>
      </w:r>
      <w:r w:rsidRPr="004C4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4C42F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меньш</w:t>
      </w:r>
      <w:r w:rsidRPr="004C42FB">
        <w:rPr>
          <w:sz w:val="28"/>
          <w:szCs w:val="28"/>
        </w:rPr>
        <w:t>е, чем в 201</w:t>
      </w:r>
      <w:r>
        <w:rPr>
          <w:sz w:val="28"/>
          <w:szCs w:val="28"/>
        </w:rPr>
        <w:t>6</w:t>
      </w:r>
      <w:r w:rsidRPr="004C42FB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  <w:r w:rsidRPr="00C83C8A">
        <w:rPr>
          <w:sz w:val="28"/>
          <w:szCs w:val="28"/>
        </w:rPr>
        <w:t>В перспективе ожидается рост показателя к 20</w:t>
      </w:r>
      <w:r w:rsidR="00C83C8A" w:rsidRPr="00C83C8A">
        <w:rPr>
          <w:sz w:val="28"/>
          <w:szCs w:val="28"/>
        </w:rPr>
        <w:t>20</w:t>
      </w:r>
      <w:r w:rsidRPr="00C83C8A">
        <w:rPr>
          <w:sz w:val="28"/>
          <w:szCs w:val="28"/>
        </w:rPr>
        <w:t xml:space="preserve"> году до </w:t>
      </w:r>
      <w:r w:rsidR="00C83C8A" w:rsidRPr="00C83C8A">
        <w:rPr>
          <w:sz w:val="28"/>
          <w:szCs w:val="28"/>
        </w:rPr>
        <w:t>6</w:t>
      </w:r>
      <w:r w:rsidRPr="00C83C8A">
        <w:rPr>
          <w:sz w:val="28"/>
          <w:szCs w:val="28"/>
        </w:rPr>
        <w:t>00</w:t>
      </w:r>
      <w:r w:rsidR="00C83C8A" w:rsidRPr="00C83C8A">
        <w:rPr>
          <w:sz w:val="28"/>
          <w:szCs w:val="28"/>
        </w:rPr>
        <w:t>0 рублей</w:t>
      </w:r>
      <w:r w:rsidRPr="00C83C8A">
        <w:rPr>
          <w:sz w:val="28"/>
          <w:szCs w:val="28"/>
        </w:rPr>
        <w:t xml:space="preserve"> за счет повышения инвестиционной активности предприятий и возможных новых </w:t>
      </w:r>
      <w:proofErr w:type="spellStart"/>
      <w:r w:rsidRPr="00C83C8A">
        <w:rPr>
          <w:sz w:val="28"/>
          <w:szCs w:val="28"/>
        </w:rPr>
        <w:t>инвестпроектов</w:t>
      </w:r>
      <w:proofErr w:type="spellEnd"/>
      <w:r w:rsidRPr="00C83C8A">
        <w:rPr>
          <w:sz w:val="28"/>
          <w:szCs w:val="28"/>
        </w:rPr>
        <w:t>.</w:t>
      </w:r>
    </w:p>
    <w:p w:rsidR="008871FA" w:rsidRPr="00197D71" w:rsidRDefault="008871FA" w:rsidP="008871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</w:t>
      </w:r>
      <w:r w:rsidRPr="004C42FB">
        <w:rPr>
          <w:sz w:val="28"/>
          <w:szCs w:val="28"/>
        </w:rPr>
        <w:t xml:space="preserve">роведение работы по муниципальному земельному контролю поселений района  за использованием земельных участков находящихся в муниципальной собственности, инвентаризация земельных  </w:t>
      </w:r>
      <w:r w:rsidRPr="004C42FB">
        <w:rPr>
          <w:sz w:val="28"/>
          <w:szCs w:val="28"/>
        </w:rPr>
        <w:lastRenderedPageBreak/>
        <w:t>участков позволило немного увеличить долю площади земельных участков, являющихся объектами на</w:t>
      </w:r>
      <w:r>
        <w:rPr>
          <w:sz w:val="28"/>
          <w:szCs w:val="28"/>
        </w:rPr>
        <w:t xml:space="preserve">логообложения земельным налогом.  </w:t>
      </w:r>
      <w:r w:rsidRPr="00197D71">
        <w:rPr>
          <w:sz w:val="28"/>
          <w:szCs w:val="28"/>
        </w:rPr>
        <w:t xml:space="preserve">Доля площади </w:t>
      </w:r>
      <w:proofErr w:type="gramStart"/>
      <w:r w:rsidRPr="00197D71">
        <w:rPr>
          <w:sz w:val="28"/>
          <w:szCs w:val="28"/>
        </w:rPr>
        <w:t>земельных участков, являющихся объектами налогообложения земельным налогом в общей площади территории района составила</w:t>
      </w:r>
      <w:proofErr w:type="gramEnd"/>
      <w:r w:rsidRPr="00197D71">
        <w:rPr>
          <w:sz w:val="28"/>
          <w:szCs w:val="28"/>
        </w:rPr>
        <w:t xml:space="preserve"> в 2016 году 60,3 %. В последующие годы ожидается увеличение доли налогооблагаемых земельных участков.</w:t>
      </w:r>
    </w:p>
    <w:p w:rsidR="00641F58" w:rsidRPr="00AD03EE" w:rsidRDefault="00641F58" w:rsidP="00641F58">
      <w:pPr>
        <w:spacing w:line="276" w:lineRule="auto"/>
        <w:ind w:firstLine="709"/>
        <w:jc w:val="both"/>
        <w:rPr>
          <w:sz w:val="28"/>
          <w:szCs w:val="28"/>
        </w:rPr>
      </w:pPr>
      <w:r w:rsidRPr="00AD03EE">
        <w:rPr>
          <w:sz w:val="28"/>
          <w:szCs w:val="28"/>
        </w:rPr>
        <w:t>Сельскохозяйственное производство специализируется на молочном животноводстве.</w:t>
      </w:r>
      <w:r w:rsidRPr="00641F58">
        <w:rPr>
          <w:sz w:val="28"/>
          <w:szCs w:val="28"/>
        </w:rPr>
        <w:t xml:space="preserve"> </w:t>
      </w:r>
      <w:r w:rsidRPr="004C42FB">
        <w:rPr>
          <w:sz w:val="28"/>
          <w:szCs w:val="28"/>
        </w:rPr>
        <w:t xml:space="preserve">Все сельхозпредприятия, осуществляющие хозяйственную деятельность на территории района,  а их - </w:t>
      </w:r>
      <w:r>
        <w:rPr>
          <w:sz w:val="28"/>
          <w:szCs w:val="28"/>
        </w:rPr>
        <w:t>6</w:t>
      </w:r>
      <w:r w:rsidRPr="004C42FB">
        <w:rPr>
          <w:sz w:val="28"/>
          <w:szCs w:val="28"/>
        </w:rPr>
        <w:t>, относятся к категории малых предприятий.</w:t>
      </w:r>
    </w:p>
    <w:p w:rsidR="00EB4433" w:rsidRPr="00641F58" w:rsidRDefault="00641F58" w:rsidP="00AD03EE">
      <w:pPr>
        <w:spacing w:line="276" w:lineRule="auto"/>
        <w:ind w:firstLine="708"/>
        <w:jc w:val="both"/>
        <w:rPr>
          <w:sz w:val="28"/>
          <w:szCs w:val="28"/>
        </w:rPr>
      </w:pPr>
      <w:r w:rsidRPr="00641F58">
        <w:rPr>
          <w:sz w:val="28"/>
          <w:szCs w:val="28"/>
        </w:rPr>
        <w:t>По итогам финансово-хозяйственной деятельности за 201</w:t>
      </w:r>
      <w:r>
        <w:rPr>
          <w:sz w:val="28"/>
          <w:szCs w:val="28"/>
        </w:rPr>
        <w:t>7</w:t>
      </w:r>
      <w:r w:rsidRPr="00641F58">
        <w:rPr>
          <w:sz w:val="28"/>
          <w:szCs w:val="28"/>
        </w:rPr>
        <w:t xml:space="preserve"> год прибыль получили </w:t>
      </w:r>
      <w:r>
        <w:rPr>
          <w:sz w:val="28"/>
          <w:szCs w:val="28"/>
        </w:rPr>
        <w:t>3</w:t>
      </w:r>
      <w:r w:rsidRPr="00641F58">
        <w:rPr>
          <w:sz w:val="28"/>
          <w:szCs w:val="28"/>
        </w:rPr>
        <w:t xml:space="preserve"> </w:t>
      </w:r>
      <w:proofErr w:type="gramStart"/>
      <w:r w:rsidR="008871FA">
        <w:rPr>
          <w:sz w:val="28"/>
          <w:szCs w:val="28"/>
        </w:rPr>
        <w:t>хозяйствующих</w:t>
      </w:r>
      <w:proofErr w:type="gramEnd"/>
      <w:r w:rsidR="008871FA">
        <w:rPr>
          <w:sz w:val="28"/>
          <w:szCs w:val="28"/>
        </w:rPr>
        <w:t xml:space="preserve"> субъекта</w:t>
      </w:r>
      <w:r w:rsidRPr="00641F58">
        <w:rPr>
          <w:sz w:val="28"/>
          <w:szCs w:val="28"/>
        </w:rPr>
        <w:t>.  Их доля составила – 5</w:t>
      </w:r>
      <w:r>
        <w:rPr>
          <w:sz w:val="28"/>
          <w:szCs w:val="28"/>
        </w:rPr>
        <w:t>0</w:t>
      </w:r>
      <w:r w:rsidRPr="00641F58">
        <w:rPr>
          <w:sz w:val="28"/>
          <w:szCs w:val="28"/>
        </w:rPr>
        <w:t>% в общем числе.  </w:t>
      </w:r>
    </w:p>
    <w:p w:rsidR="008871FA" w:rsidRPr="00482E39" w:rsidRDefault="008871FA" w:rsidP="008871FA">
      <w:pPr>
        <w:pStyle w:val="a3"/>
        <w:spacing w:before="0" w:beforeAutospacing="0" w:after="0" w:afterAutospacing="0" w:line="276" w:lineRule="auto"/>
        <w:jc w:val="both"/>
        <w:rPr>
          <w:color w:val="555555"/>
          <w:sz w:val="28"/>
          <w:szCs w:val="28"/>
        </w:rPr>
      </w:pPr>
      <w:r>
        <w:rPr>
          <w:color w:val="052635"/>
          <w:sz w:val="28"/>
          <w:szCs w:val="28"/>
          <w:shd w:val="clear" w:color="auto" w:fill="FFFFFF"/>
        </w:rPr>
        <w:t xml:space="preserve">         </w:t>
      </w:r>
      <w:r w:rsidRPr="00482E39">
        <w:rPr>
          <w:color w:val="052635"/>
          <w:sz w:val="28"/>
          <w:szCs w:val="28"/>
          <w:shd w:val="clear" w:color="auto" w:fill="FFFFFF"/>
        </w:rPr>
        <w:t>В 201</w:t>
      </w:r>
      <w:r>
        <w:rPr>
          <w:color w:val="052635"/>
          <w:sz w:val="28"/>
          <w:szCs w:val="28"/>
          <w:shd w:val="clear" w:color="auto" w:fill="FFFFFF"/>
        </w:rPr>
        <w:t>8</w:t>
      </w:r>
      <w:r w:rsidRPr="00482E39">
        <w:rPr>
          <w:color w:val="052635"/>
          <w:sz w:val="28"/>
          <w:szCs w:val="28"/>
          <w:shd w:val="clear" w:color="auto" w:fill="FFFFFF"/>
        </w:rPr>
        <w:t xml:space="preserve"> году администрацией района</w:t>
      </w:r>
      <w:r>
        <w:rPr>
          <w:color w:val="052635"/>
          <w:sz w:val="28"/>
          <w:szCs w:val="28"/>
          <w:shd w:val="clear" w:color="auto" w:fill="FFFFFF"/>
        </w:rPr>
        <w:t xml:space="preserve"> и отделом АПК</w:t>
      </w:r>
      <w:r w:rsidRPr="00482E39">
        <w:rPr>
          <w:color w:val="052635"/>
          <w:sz w:val="28"/>
          <w:szCs w:val="28"/>
          <w:shd w:val="clear" w:color="auto" w:fill="FFFFFF"/>
        </w:rPr>
        <w:t xml:space="preserve"> будет продолжена работа по оказанию содействия в развитии сельского хозяйства посредством использования мотивированных условий государственной поддержки, законодательной базы, повышения привлекательности отрасли, выполнения задач по </w:t>
      </w:r>
      <w:proofErr w:type="spellStart"/>
      <w:r w:rsidRPr="00482E39">
        <w:rPr>
          <w:color w:val="052635"/>
          <w:sz w:val="28"/>
          <w:szCs w:val="28"/>
          <w:shd w:val="clear" w:color="auto" w:fill="FFFFFF"/>
        </w:rPr>
        <w:t>импортозамещению</w:t>
      </w:r>
      <w:proofErr w:type="spellEnd"/>
      <w:r w:rsidRPr="00482E39">
        <w:rPr>
          <w:color w:val="052635"/>
          <w:sz w:val="28"/>
          <w:szCs w:val="28"/>
          <w:shd w:val="clear" w:color="auto" w:fill="FFFFFF"/>
        </w:rPr>
        <w:t>.</w:t>
      </w:r>
      <w:r>
        <w:rPr>
          <w:color w:val="052635"/>
          <w:sz w:val="28"/>
          <w:szCs w:val="28"/>
          <w:shd w:val="clear" w:color="auto" w:fill="FFFFFF"/>
        </w:rPr>
        <w:t xml:space="preserve"> В связи с чем, планируется увеличить долю </w:t>
      </w:r>
      <w:proofErr w:type="gramStart"/>
      <w:r>
        <w:rPr>
          <w:color w:val="052635"/>
          <w:sz w:val="28"/>
          <w:szCs w:val="28"/>
          <w:shd w:val="clear" w:color="auto" w:fill="FFFFFF"/>
        </w:rPr>
        <w:t>прибыльных</w:t>
      </w:r>
      <w:proofErr w:type="gramEnd"/>
      <w:r>
        <w:rPr>
          <w:color w:val="05263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52635"/>
          <w:sz w:val="28"/>
          <w:szCs w:val="28"/>
          <w:shd w:val="clear" w:color="auto" w:fill="FFFFFF"/>
        </w:rPr>
        <w:t>сельхозорганизаций</w:t>
      </w:r>
      <w:proofErr w:type="spellEnd"/>
      <w:r>
        <w:rPr>
          <w:color w:val="052635"/>
          <w:sz w:val="28"/>
          <w:szCs w:val="28"/>
          <w:shd w:val="clear" w:color="auto" w:fill="FFFFFF"/>
        </w:rPr>
        <w:t>.</w:t>
      </w:r>
    </w:p>
    <w:p w:rsidR="008871FA" w:rsidRPr="008871FA" w:rsidRDefault="008871FA" w:rsidP="008871FA">
      <w:pPr>
        <w:spacing w:line="276" w:lineRule="auto"/>
        <w:ind w:firstLine="708"/>
        <w:jc w:val="both"/>
        <w:rPr>
          <w:sz w:val="28"/>
          <w:szCs w:val="28"/>
        </w:rPr>
      </w:pPr>
      <w:r w:rsidRPr="008871FA">
        <w:rPr>
          <w:sz w:val="28"/>
          <w:szCs w:val="28"/>
        </w:rPr>
        <w:t xml:space="preserve">Автомобильные дороги являются важнейшей составной частью транспортной системы </w:t>
      </w:r>
      <w:proofErr w:type="spellStart"/>
      <w:r w:rsidRPr="008871FA">
        <w:rPr>
          <w:sz w:val="28"/>
          <w:szCs w:val="28"/>
        </w:rPr>
        <w:t>Западнодвинского</w:t>
      </w:r>
      <w:proofErr w:type="spellEnd"/>
      <w:r w:rsidRPr="008871FA">
        <w:rPr>
          <w:sz w:val="28"/>
          <w:szCs w:val="28"/>
        </w:rPr>
        <w:t xml:space="preserve"> района. Общая протяженность автомобильных дорог на территории  района составляет 1139,09  км, в том числе дороги местного значения – 634,69 км.</w:t>
      </w:r>
    </w:p>
    <w:p w:rsidR="008871FA" w:rsidRPr="008871FA" w:rsidRDefault="008871FA" w:rsidP="008871F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871FA">
        <w:rPr>
          <w:bCs/>
          <w:sz w:val="28"/>
          <w:szCs w:val="28"/>
        </w:rPr>
        <w:t>Ежегодно в районе на ремонт дорог вкладываются немалые средства. В 2017 году на эти цели было затрачено 52,0 млн</w:t>
      </w:r>
      <w:proofErr w:type="gramStart"/>
      <w:r w:rsidRPr="008871FA">
        <w:rPr>
          <w:bCs/>
          <w:sz w:val="28"/>
          <w:szCs w:val="28"/>
        </w:rPr>
        <w:t>.р</w:t>
      </w:r>
      <w:proofErr w:type="gramEnd"/>
      <w:r w:rsidRPr="008871FA">
        <w:rPr>
          <w:bCs/>
          <w:sz w:val="28"/>
          <w:szCs w:val="28"/>
        </w:rPr>
        <w:t>ублей.</w:t>
      </w:r>
    </w:p>
    <w:p w:rsidR="008871FA" w:rsidRPr="008871FA" w:rsidRDefault="008871FA" w:rsidP="008871FA">
      <w:pPr>
        <w:spacing w:line="276" w:lineRule="auto"/>
        <w:jc w:val="both"/>
        <w:rPr>
          <w:sz w:val="28"/>
          <w:szCs w:val="28"/>
        </w:rPr>
      </w:pPr>
      <w:r w:rsidRPr="008871FA">
        <w:rPr>
          <w:sz w:val="28"/>
          <w:szCs w:val="28"/>
        </w:rPr>
        <w:t xml:space="preserve">           За счет этих сре</w:t>
      </w:r>
      <w:proofErr w:type="gramStart"/>
      <w:r w:rsidRPr="008871FA">
        <w:rPr>
          <w:sz w:val="28"/>
          <w:szCs w:val="28"/>
        </w:rPr>
        <w:t>дств пр</w:t>
      </w:r>
      <w:proofErr w:type="gramEnd"/>
      <w:r w:rsidRPr="008871FA">
        <w:rPr>
          <w:sz w:val="28"/>
          <w:szCs w:val="28"/>
        </w:rPr>
        <w:t>оизводилось: содержание дорог 3 класса, дорог общего пользование местного значения, ямочный ремонт,  обновление дорожной разметки, установка дорожных знаков и др.</w:t>
      </w:r>
    </w:p>
    <w:p w:rsidR="008871FA" w:rsidRPr="008871FA" w:rsidRDefault="008871FA" w:rsidP="008871FA">
      <w:pPr>
        <w:spacing w:line="276" w:lineRule="auto"/>
        <w:jc w:val="both"/>
        <w:rPr>
          <w:sz w:val="28"/>
          <w:szCs w:val="28"/>
        </w:rPr>
      </w:pPr>
      <w:r w:rsidRPr="008871FA">
        <w:rPr>
          <w:color w:val="FF0000"/>
          <w:sz w:val="28"/>
          <w:szCs w:val="28"/>
        </w:rPr>
        <w:t xml:space="preserve">           </w:t>
      </w:r>
      <w:r w:rsidRPr="008871FA">
        <w:rPr>
          <w:sz w:val="28"/>
          <w:szCs w:val="28"/>
        </w:rPr>
        <w:t xml:space="preserve">На условиях </w:t>
      </w:r>
      <w:proofErr w:type="spellStart"/>
      <w:r w:rsidRPr="008871FA">
        <w:rPr>
          <w:sz w:val="28"/>
          <w:szCs w:val="28"/>
        </w:rPr>
        <w:t>софинансирования</w:t>
      </w:r>
      <w:proofErr w:type="spellEnd"/>
      <w:r w:rsidRPr="008871FA">
        <w:rPr>
          <w:sz w:val="28"/>
          <w:szCs w:val="28"/>
        </w:rPr>
        <w:t xml:space="preserve"> с местным бюджетом были выделены денежные средства на ремонт местных дорог с заменой асфальтного покрытия (улиц Володарского, Трудовая, Больничная, </w:t>
      </w:r>
      <w:proofErr w:type="spellStart"/>
      <w:r w:rsidRPr="008871FA">
        <w:rPr>
          <w:sz w:val="28"/>
          <w:szCs w:val="28"/>
        </w:rPr>
        <w:t>Льнозаводская</w:t>
      </w:r>
      <w:proofErr w:type="spellEnd"/>
      <w:r w:rsidRPr="008871FA">
        <w:rPr>
          <w:sz w:val="28"/>
          <w:szCs w:val="28"/>
        </w:rPr>
        <w:t xml:space="preserve"> и пер. Пригородный общий протяженностью более 4 км) и благоустройство дворовых территорий (ул. Кирова 13-15, ул. Мира 70-72, ул. Полевая 23-27, ул. Кирова 35-37, ул. Октябрьская 19-21). На эти цели было затрачено 34,5 млн. рублей, в том числе 6 млн. 911 тыс. из районного бюджета. </w:t>
      </w:r>
    </w:p>
    <w:p w:rsidR="008871FA" w:rsidRPr="000B5808" w:rsidRDefault="008871FA" w:rsidP="008871FA">
      <w:pPr>
        <w:spacing w:line="276" w:lineRule="auto"/>
        <w:ind w:firstLine="709"/>
        <w:jc w:val="both"/>
        <w:rPr>
          <w:sz w:val="26"/>
        </w:rPr>
      </w:pPr>
      <w:r w:rsidRPr="008871FA">
        <w:rPr>
          <w:sz w:val="28"/>
          <w:szCs w:val="28"/>
        </w:rPr>
        <w:t xml:space="preserve">Впервые в 2017 году стартовала  программа «Формирование современной городской среды». В </w:t>
      </w:r>
      <w:proofErr w:type="spellStart"/>
      <w:r w:rsidRPr="008871FA">
        <w:rPr>
          <w:sz w:val="28"/>
          <w:szCs w:val="28"/>
        </w:rPr>
        <w:t>Западнодвинском</w:t>
      </w:r>
      <w:proofErr w:type="spellEnd"/>
      <w:r w:rsidRPr="008871FA">
        <w:rPr>
          <w:sz w:val="28"/>
          <w:szCs w:val="28"/>
        </w:rPr>
        <w:t xml:space="preserve"> районе реализация данного проекта велась по двум направлениям – общественные и дворовые зоны. В  проект вошли: 3 дворовые территории (ул. Горького 12, ул. Мира 10, </w:t>
      </w:r>
      <w:r w:rsidRPr="008871FA">
        <w:rPr>
          <w:sz w:val="28"/>
          <w:szCs w:val="28"/>
        </w:rPr>
        <w:lastRenderedPageBreak/>
        <w:t xml:space="preserve">ул. Кирова 5 и ул. Ленина 46) и 2 общественные зоны (реконструкция сквера по ул. Ленина 34 и обустройство площадки перед </w:t>
      </w:r>
      <w:r w:rsidR="00197D71">
        <w:rPr>
          <w:sz w:val="28"/>
          <w:szCs w:val="28"/>
        </w:rPr>
        <w:t>районным домом культуры</w:t>
      </w:r>
      <w:r w:rsidRPr="008871FA">
        <w:rPr>
          <w:sz w:val="28"/>
          <w:szCs w:val="28"/>
        </w:rPr>
        <w:t>). Общий объем инвестиций составил более 10 млн</w:t>
      </w:r>
      <w:proofErr w:type="gramStart"/>
      <w:r w:rsidRPr="008871FA">
        <w:rPr>
          <w:sz w:val="28"/>
          <w:szCs w:val="28"/>
        </w:rPr>
        <w:t>.р</w:t>
      </w:r>
      <w:proofErr w:type="gramEnd"/>
      <w:r w:rsidRPr="008871FA">
        <w:rPr>
          <w:sz w:val="28"/>
          <w:szCs w:val="28"/>
        </w:rPr>
        <w:t>ублей</w:t>
      </w:r>
      <w:r>
        <w:rPr>
          <w:sz w:val="26"/>
          <w:szCs w:val="28"/>
        </w:rPr>
        <w:t>.</w:t>
      </w:r>
    </w:p>
    <w:p w:rsidR="00797C2B" w:rsidRPr="00797C2B" w:rsidRDefault="00797C2B" w:rsidP="008871FA">
      <w:pPr>
        <w:spacing w:line="276" w:lineRule="auto"/>
        <w:ind w:firstLine="540"/>
        <w:jc w:val="both"/>
        <w:rPr>
          <w:sz w:val="28"/>
          <w:szCs w:val="28"/>
        </w:rPr>
      </w:pPr>
      <w:r w:rsidRPr="00797C2B">
        <w:rPr>
          <w:sz w:val="28"/>
          <w:szCs w:val="28"/>
        </w:rPr>
        <w:t>Транспортная система района включает автомобильный и железнодорожный виды транспорта. Железнодорожное хозяйство района представляет отделение Московской железной дороги – филиал ОАО «Российские железные дороги». Пассажирские перевозки  осуществляет МУП «</w:t>
      </w:r>
      <w:proofErr w:type="spellStart"/>
      <w:r w:rsidRPr="00797C2B">
        <w:rPr>
          <w:sz w:val="28"/>
          <w:szCs w:val="28"/>
        </w:rPr>
        <w:t>Западнодвинское</w:t>
      </w:r>
      <w:proofErr w:type="spellEnd"/>
      <w:r w:rsidRPr="00797C2B">
        <w:rPr>
          <w:sz w:val="28"/>
          <w:szCs w:val="28"/>
        </w:rPr>
        <w:t xml:space="preserve"> АТП».</w:t>
      </w:r>
      <w:r w:rsidRPr="00797C2B">
        <w:rPr>
          <w:rFonts w:ascii="Tahoma" w:hAnsi="Tahoma" w:cs="Tahoma"/>
          <w:sz w:val="20"/>
          <w:szCs w:val="20"/>
        </w:rPr>
        <w:t xml:space="preserve">  </w:t>
      </w:r>
      <w:r w:rsidRPr="00797C2B">
        <w:rPr>
          <w:sz w:val="28"/>
          <w:szCs w:val="28"/>
        </w:rPr>
        <w:t>Маршрутная сеть  состоит из 20 маршрутов, обслуживается около 85 % населенных пунктов района.</w:t>
      </w:r>
    </w:p>
    <w:p w:rsidR="00797C2B" w:rsidRPr="00797C2B" w:rsidRDefault="00797C2B" w:rsidP="008871FA">
      <w:pPr>
        <w:spacing w:line="276" w:lineRule="auto"/>
        <w:ind w:firstLine="708"/>
        <w:jc w:val="both"/>
        <w:rPr>
          <w:sz w:val="28"/>
          <w:szCs w:val="28"/>
        </w:rPr>
      </w:pPr>
      <w:r w:rsidRPr="00797C2B">
        <w:rPr>
          <w:sz w:val="28"/>
          <w:szCs w:val="28"/>
        </w:rPr>
        <w:t xml:space="preserve">Помимо  автотранспортного предприятия пассажирскими перевозками занимаются  </w:t>
      </w:r>
      <w:r>
        <w:rPr>
          <w:sz w:val="28"/>
          <w:szCs w:val="28"/>
        </w:rPr>
        <w:t>три</w:t>
      </w:r>
      <w:r w:rsidRPr="00797C2B">
        <w:rPr>
          <w:sz w:val="28"/>
          <w:szCs w:val="28"/>
        </w:rPr>
        <w:t xml:space="preserve"> индивидуальных предпринимателя, оказывающие услуги такси.  В связи с этим доля населения, не имеющего регулярного автобусного и железнодорожного сообщения,  составляет 0%.</w:t>
      </w:r>
    </w:p>
    <w:p w:rsidR="00797C2B" w:rsidRPr="00797C2B" w:rsidRDefault="00797C2B" w:rsidP="008871FA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97C2B">
        <w:rPr>
          <w:sz w:val="28"/>
          <w:szCs w:val="28"/>
          <w:shd w:val="clear" w:color="auto" w:fill="FFFFFF"/>
        </w:rPr>
        <w:t xml:space="preserve">Еще одной составляющей качества жизни граждан  района является  уровень оплаты труда. </w:t>
      </w:r>
    </w:p>
    <w:p w:rsidR="00EB4433" w:rsidRDefault="00797C2B" w:rsidP="008871FA">
      <w:pPr>
        <w:spacing w:line="276" w:lineRule="auto"/>
        <w:ind w:firstLine="708"/>
        <w:jc w:val="both"/>
        <w:rPr>
          <w:sz w:val="28"/>
          <w:szCs w:val="28"/>
        </w:rPr>
      </w:pPr>
      <w:r w:rsidRPr="00797C2B">
        <w:rPr>
          <w:sz w:val="28"/>
          <w:szCs w:val="28"/>
        </w:rPr>
        <w:t>Среднемесячная номинальная начисленная заработная плата работников крупных и средних предприятий и некоммерческих организаций района в 201</w:t>
      </w:r>
      <w:r>
        <w:rPr>
          <w:sz w:val="28"/>
          <w:szCs w:val="28"/>
        </w:rPr>
        <w:t>7</w:t>
      </w:r>
      <w:r w:rsidRPr="00797C2B">
        <w:rPr>
          <w:sz w:val="28"/>
          <w:szCs w:val="28"/>
        </w:rPr>
        <w:t xml:space="preserve"> году составила 2</w:t>
      </w:r>
      <w:r>
        <w:rPr>
          <w:sz w:val="28"/>
          <w:szCs w:val="28"/>
        </w:rPr>
        <w:t>22</w:t>
      </w:r>
      <w:r w:rsidRPr="00797C2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97C2B">
        <w:rPr>
          <w:sz w:val="28"/>
          <w:szCs w:val="28"/>
        </w:rPr>
        <w:t xml:space="preserve"> рублей с ростом к 201</w:t>
      </w:r>
      <w:r>
        <w:rPr>
          <w:sz w:val="28"/>
          <w:szCs w:val="28"/>
        </w:rPr>
        <w:t>6</w:t>
      </w:r>
      <w:r w:rsidRPr="00797C2B">
        <w:rPr>
          <w:sz w:val="28"/>
          <w:szCs w:val="28"/>
        </w:rPr>
        <w:t xml:space="preserve"> году на 5,</w:t>
      </w:r>
      <w:r>
        <w:rPr>
          <w:sz w:val="28"/>
          <w:szCs w:val="28"/>
        </w:rPr>
        <w:t>1</w:t>
      </w:r>
      <w:r w:rsidRPr="00797C2B">
        <w:rPr>
          <w:sz w:val="28"/>
          <w:szCs w:val="28"/>
        </w:rPr>
        <w:t>%.</w:t>
      </w:r>
    </w:p>
    <w:p w:rsidR="00F43F22" w:rsidRPr="00F43F22" w:rsidRDefault="00F43F22" w:rsidP="00F43F22">
      <w:pPr>
        <w:spacing w:line="276" w:lineRule="auto"/>
        <w:ind w:firstLine="709"/>
        <w:jc w:val="both"/>
        <w:rPr>
          <w:sz w:val="28"/>
          <w:szCs w:val="28"/>
        </w:rPr>
      </w:pPr>
      <w:r w:rsidRPr="00F43F22">
        <w:rPr>
          <w:sz w:val="28"/>
          <w:szCs w:val="28"/>
        </w:rPr>
        <w:t>В рамках исполнения майских Указов Президента Российской Федерации более 5 млн. рублей направлено на повышение заработной платы работникам социальной сферы.</w:t>
      </w:r>
    </w:p>
    <w:p w:rsidR="0015448F" w:rsidRDefault="00641F58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В</w:t>
      </w:r>
      <w:r w:rsidR="0015448F"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2017 году среднемесячная заработная плата работников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составила</w:t>
      </w:r>
      <w:r w:rsidR="0015448F">
        <w:rPr>
          <w:rStyle w:val="apple-converted-space"/>
          <w:color w:val="052635"/>
          <w:sz w:val="28"/>
          <w:szCs w:val="28"/>
          <w:shd w:val="clear" w:color="auto" w:fill="FFFFFF"/>
        </w:rPr>
        <w:t>:</w:t>
      </w:r>
    </w:p>
    <w:p w:rsidR="0015448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- муниципальных дошкольных образовательных учреждений 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–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1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609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8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,5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 рублей, по сравнению с 2016 годом возросла на </w:t>
      </w:r>
      <w:r w:rsidR="00641F58">
        <w:rPr>
          <w:rStyle w:val="apple-converted-space"/>
          <w:color w:val="052635"/>
          <w:sz w:val="28"/>
          <w:szCs w:val="28"/>
          <w:shd w:val="clear" w:color="auto" w:fill="FFFFFF"/>
        </w:rPr>
        <w:t>10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3</w:t>
      </w:r>
      <w:r w:rsidR="00641F58">
        <w:rPr>
          <w:rStyle w:val="apple-converted-space"/>
          <w:color w:val="052635"/>
          <w:sz w:val="28"/>
          <w:szCs w:val="28"/>
          <w:shd w:val="clear" w:color="auto" w:fill="FFFFFF"/>
        </w:rPr>
        <w:t>,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9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%, </w:t>
      </w:r>
    </w:p>
    <w:p w:rsidR="0015448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- муниципальных образовательных учреждений – 178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28,4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рублей, к 2016 году темп роста – 10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2,2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%;</w:t>
      </w:r>
    </w:p>
    <w:p w:rsidR="0015448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- учителей муниципальных образовательных учреждений – 21186,9 рублей, к 2016 году – 99,8%;</w:t>
      </w:r>
    </w:p>
    <w:p w:rsidR="0015448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- муниципальных учреждений культуры и искусства – 1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8522,2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рубля, к 2016 году  темп роста 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–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1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55,5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%;</w:t>
      </w:r>
    </w:p>
    <w:p w:rsidR="0015448F" w:rsidRDefault="0015448F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>
        <w:rPr>
          <w:rStyle w:val="apple-converted-space"/>
          <w:color w:val="052635"/>
          <w:sz w:val="28"/>
          <w:szCs w:val="28"/>
          <w:shd w:val="clear" w:color="auto" w:fill="FFFFFF"/>
        </w:rPr>
        <w:t>- муниципальных учреждений физической культуры и спорта  1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3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4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36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рубля, к 201</w:t>
      </w:r>
      <w:r w:rsidR="00641F58">
        <w:rPr>
          <w:rStyle w:val="apple-converted-space"/>
          <w:color w:val="052635"/>
          <w:sz w:val="28"/>
          <w:szCs w:val="28"/>
          <w:shd w:val="clear" w:color="auto" w:fill="FFFFFF"/>
        </w:rPr>
        <w:t>6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 xml:space="preserve"> году – </w:t>
      </w:r>
      <w:r w:rsidR="00F43F22">
        <w:rPr>
          <w:rStyle w:val="apple-converted-space"/>
          <w:color w:val="052635"/>
          <w:sz w:val="28"/>
          <w:szCs w:val="28"/>
          <w:shd w:val="clear" w:color="auto" w:fill="FFFFFF"/>
        </w:rPr>
        <w:t>117,0%</w:t>
      </w:r>
      <w:r>
        <w:rPr>
          <w:rStyle w:val="apple-converted-space"/>
          <w:color w:val="052635"/>
          <w:sz w:val="28"/>
          <w:szCs w:val="28"/>
          <w:shd w:val="clear" w:color="auto" w:fill="FFFFFF"/>
        </w:rPr>
        <w:t>.</w:t>
      </w:r>
    </w:p>
    <w:p w:rsidR="00100C0E" w:rsidRPr="00624A66" w:rsidRDefault="00100C0E" w:rsidP="008871FA">
      <w:pPr>
        <w:spacing w:line="276" w:lineRule="auto"/>
        <w:ind w:firstLine="708"/>
        <w:jc w:val="both"/>
        <w:rPr>
          <w:rStyle w:val="apple-converted-space"/>
          <w:color w:val="052635"/>
          <w:sz w:val="28"/>
          <w:szCs w:val="28"/>
          <w:shd w:val="clear" w:color="auto" w:fill="FFFFFF"/>
        </w:rPr>
      </w:pPr>
      <w:r w:rsidRPr="00624A66">
        <w:rPr>
          <w:sz w:val="28"/>
          <w:szCs w:val="28"/>
        </w:rPr>
        <w:t xml:space="preserve">Влияние органов местного самоуправления района  на повышение заработной платы работников предприятий и коммерческих организаций района осуществляется посредством проведения постоянного мониторинга и рассмотрения  проблемных вопросов на межведомственной комиссии по </w:t>
      </w:r>
      <w:r w:rsidR="00624A66" w:rsidRPr="00624A66">
        <w:rPr>
          <w:sz w:val="28"/>
          <w:szCs w:val="28"/>
        </w:rPr>
        <w:t>укреплению налоговой и</w:t>
      </w:r>
      <w:r w:rsidRPr="00624A66">
        <w:rPr>
          <w:sz w:val="28"/>
          <w:szCs w:val="28"/>
        </w:rPr>
        <w:t xml:space="preserve"> бюджет</w:t>
      </w:r>
      <w:r w:rsidR="00624A66" w:rsidRPr="00624A66">
        <w:rPr>
          <w:sz w:val="28"/>
          <w:szCs w:val="28"/>
        </w:rPr>
        <w:t>ной дисциплине</w:t>
      </w:r>
      <w:r w:rsidRPr="00624A66">
        <w:rPr>
          <w:sz w:val="28"/>
          <w:szCs w:val="28"/>
        </w:rPr>
        <w:t xml:space="preserve"> с участием руководителей предприятий.  </w:t>
      </w:r>
    </w:p>
    <w:p w:rsidR="00797C2B" w:rsidRDefault="00797C2B" w:rsidP="00AD03EE">
      <w:pPr>
        <w:ind w:firstLine="708"/>
        <w:jc w:val="both"/>
        <w:rPr>
          <w:b/>
          <w:sz w:val="28"/>
          <w:szCs w:val="28"/>
        </w:rPr>
      </w:pPr>
    </w:p>
    <w:p w:rsidR="00AD03EE" w:rsidRDefault="00AD03EE" w:rsidP="00AD03EE">
      <w:pPr>
        <w:ind w:firstLine="708"/>
        <w:jc w:val="both"/>
        <w:rPr>
          <w:b/>
          <w:sz w:val="28"/>
          <w:szCs w:val="28"/>
        </w:rPr>
      </w:pPr>
      <w:r w:rsidRPr="00C43E30">
        <w:rPr>
          <w:b/>
          <w:sz w:val="28"/>
          <w:szCs w:val="28"/>
        </w:rPr>
        <w:lastRenderedPageBreak/>
        <w:t>Дошкольное образование</w:t>
      </w:r>
    </w:p>
    <w:p w:rsidR="00DB7AD4" w:rsidRDefault="00DB7AD4" w:rsidP="00A41AB1">
      <w:pPr>
        <w:ind w:firstLine="708"/>
        <w:jc w:val="both"/>
        <w:rPr>
          <w:sz w:val="26"/>
        </w:rPr>
      </w:pPr>
    </w:p>
    <w:p w:rsidR="00A41AB1" w:rsidRDefault="00DB7AD4" w:rsidP="00DB7AD4">
      <w:pPr>
        <w:spacing w:line="276" w:lineRule="auto"/>
        <w:ind w:firstLine="709"/>
        <w:jc w:val="both"/>
        <w:rPr>
          <w:sz w:val="28"/>
          <w:szCs w:val="28"/>
        </w:rPr>
      </w:pPr>
      <w:r w:rsidRPr="00DB7AD4">
        <w:rPr>
          <w:sz w:val="28"/>
          <w:szCs w:val="28"/>
        </w:rPr>
        <w:t>В дошкольном образовании осуществляют деятельность 8</w:t>
      </w:r>
      <w:r>
        <w:rPr>
          <w:sz w:val="28"/>
          <w:szCs w:val="28"/>
        </w:rPr>
        <w:t xml:space="preserve"> муниципальных автономных </w:t>
      </w:r>
      <w:r w:rsidRPr="00DB7AD4">
        <w:rPr>
          <w:sz w:val="28"/>
          <w:szCs w:val="28"/>
        </w:rPr>
        <w:t xml:space="preserve">дошкольных учреждений. </w:t>
      </w:r>
      <w:r w:rsidR="00A41AB1" w:rsidRPr="00DB7AD4">
        <w:rPr>
          <w:sz w:val="28"/>
          <w:szCs w:val="28"/>
        </w:rPr>
        <w:t xml:space="preserve">В 2017 году контингент воспитанников детских садов и дошкольных групп при школах составлял 670 человек, что меньше по сравнению с 2016 годом на 12 человек. Их воспитанием занимаются 67 педагогических работников. Ситуация с предоставлением мест в детские сады последние пять лет в районе является стабильной. Все дети в возрасте от 1,5 до 7 лет обеспечены местами в детских садах. </w:t>
      </w:r>
    </w:p>
    <w:p w:rsidR="00DB7AD4" w:rsidRDefault="00DB7AD4" w:rsidP="00DB7AD4">
      <w:pPr>
        <w:spacing w:line="276" w:lineRule="auto"/>
        <w:ind w:firstLine="709"/>
        <w:jc w:val="both"/>
        <w:rPr>
          <w:color w:val="052635"/>
          <w:sz w:val="28"/>
          <w:szCs w:val="28"/>
          <w:shd w:val="clear" w:color="auto" w:fill="FFFFFF"/>
        </w:rPr>
      </w:pPr>
      <w:r w:rsidRPr="00331636">
        <w:rPr>
          <w:color w:val="052635"/>
          <w:sz w:val="28"/>
          <w:szCs w:val="28"/>
          <w:shd w:val="clear" w:color="auto" w:fill="FFFFFF"/>
        </w:rPr>
        <w:t>Доля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1-6 лет в 201</w:t>
      </w:r>
      <w:r>
        <w:rPr>
          <w:color w:val="052635"/>
          <w:sz w:val="28"/>
          <w:szCs w:val="28"/>
          <w:shd w:val="clear" w:color="auto" w:fill="FFFFFF"/>
        </w:rPr>
        <w:t>7</w:t>
      </w:r>
      <w:r w:rsidRPr="00331636">
        <w:rPr>
          <w:color w:val="052635"/>
          <w:sz w:val="28"/>
          <w:szCs w:val="28"/>
          <w:shd w:val="clear" w:color="auto" w:fill="FFFFFF"/>
        </w:rPr>
        <w:t xml:space="preserve"> году составила </w:t>
      </w:r>
      <w:r>
        <w:rPr>
          <w:color w:val="052635"/>
          <w:sz w:val="28"/>
          <w:szCs w:val="28"/>
          <w:shd w:val="clear" w:color="auto" w:fill="FFFFFF"/>
        </w:rPr>
        <w:t>79,5</w:t>
      </w:r>
      <w:r w:rsidRPr="00331636">
        <w:rPr>
          <w:color w:val="052635"/>
          <w:sz w:val="28"/>
          <w:szCs w:val="28"/>
          <w:shd w:val="clear" w:color="auto" w:fill="FFFFFF"/>
        </w:rPr>
        <w:t>%</w:t>
      </w:r>
      <w:r>
        <w:rPr>
          <w:color w:val="052635"/>
          <w:sz w:val="28"/>
          <w:szCs w:val="28"/>
          <w:shd w:val="clear" w:color="auto" w:fill="FFFFFF"/>
        </w:rPr>
        <w:t>.</w:t>
      </w:r>
    </w:p>
    <w:p w:rsidR="00043D48" w:rsidRDefault="00043D48" w:rsidP="0004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апреле 2017 года во второй раз прошёл районный детский</w:t>
      </w:r>
      <w:r w:rsidR="00EB4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вокальный конкурс среди дошкольников «Звонкая капель». </w:t>
      </w:r>
    </w:p>
    <w:p w:rsidR="00043D48" w:rsidRDefault="00043D48" w:rsidP="0004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Педагогические работники принимают активное участие в конкурсах дидактических материалов, дают открытые занятия. </w:t>
      </w:r>
    </w:p>
    <w:p w:rsidR="00043D48" w:rsidRDefault="00043D48" w:rsidP="0004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МАДОУ детском саду «Петушок» ведётся проектная работа по экологическому воспитанию детей дошкольного возраста, 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принимают непосредственное участие родители.</w:t>
      </w:r>
    </w:p>
    <w:p w:rsidR="00043D48" w:rsidRDefault="00043D48" w:rsidP="0004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ДОУ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работают 18 кружков, в которых занимаются 235 детей.</w:t>
      </w:r>
    </w:p>
    <w:p w:rsidR="00197D71" w:rsidRDefault="00197D71" w:rsidP="00DB7AD4">
      <w:pPr>
        <w:ind w:firstLine="540"/>
        <w:jc w:val="both"/>
        <w:rPr>
          <w:b/>
          <w:sz w:val="28"/>
          <w:szCs w:val="28"/>
        </w:rPr>
      </w:pPr>
    </w:p>
    <w:p w:rsidR="00DB7AD4" w:rsidRDefault="00DB7AD4" w:rsidP="00DB7AD4">
      <w:pPr>
        <w:ind w:firstLine="540"/>
        <w:jc w:val="both"/>
        <w:rPr>
          <w:sz w:val="28"/>
          <w:szCs w:val="28"/>
        </w:rPr>
      </w:pPr>
      <w:r w:rsidRPr="00C43E30">
        <w:rPr>
          <w:b/>
          <w:sz w:val="28"/>
          <w:szCs w:val="28"/>
        </w:rPr>
        <w:t>Общее и дополнительное образование</w:t>
      </w:r>
    </w:p>
    <w:p w:rsidR="00DB7AD4" w:rsidRDefault="00DB7AD4" w:rsidP="00DB7AD4">
      <w:pPr>
        <w:ind w:firstLine="709"/>
        <w:jc w:val="both"/>
        <w:rPr>
          <w:b/>
          <w:sz w:val="26"/>
        </w:rPr>
      </w:pPr>
    </w:p>
    <w:p w:rsidR="00DB7AD4" w:rsidRDefault="00DB7AD4" w:rsidP="00DB7AD4">
      <w:pPr>
        <w:spacing w:line="276" w:lineRule="auto"/>
        <w:ind w:firstLine="709"/>
        <w:jc w:val="both"/>
        <w:rPr>
          <w:sz w:val="28"/>
          <w:szCs w:val="28"/>
        </w:rPr>
      </w:pPr>
      <w:r w:rsidRPr="00DB7AD4">
        <w:rPr>
          <w:sz w:val="28"/>
          <w:szCs w:val="28"/>
        </w:rPr>
        <w:t>В системе общего и дополнительного образования в районе функционирует 6 образовательных учреждений,</w:t>
      </w:r>
      <w:r>
        <w:rPr>
          <w:sz w:val="28"/>
          <w:szCs w:val="28"/>
        </w:rPr>
        <w:t xml:space="preserve"> в том числе 3 в сельской местности, </w:t>
      </w:r>
      <w:r w:rsidRPr="00DB7AD4">
        <w:rPr>
          <w:sz w:val="28"/>
          <w:szCs w:val="28"/>
        </w:rPr>
        <w:t xml:space="preserve"> 1 учреждение дополнительного образования.</w:t>
      </w:r>
    </w:p>
    <w:p w:rsidR="00E97733" w:rsidRPr="00804B8D" w:rsidRDefault="00E97733" w:rsidP="00E9773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81684">
        <w:rPr>
          <w:sz w:val="28"/>
          <w:szCs w:val="28"/>
        </w:rPr>
        <w:t xml:space="preserve">Все муниципальные образовательные учреждения района имеют лицензии и свидетельства о государственной аккредитации. </w:t>
      </w:r>
      <w:r w:rsidRPr="00804B8D">
        <w:rPr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83,3%.</w:t>
      </w:r>
    </w:p>
    <w:p w:rsidR="00043D48" w:rsidRDefault="00DB7AD4" w:rsidP="00DB7AD4">
      <w:pPr>
        <w:spacing w:line="276" w:lineRule="auto"/>
        <w:ind w:firstLine="708"/>
        <w:jc w:val="both"/>
        <w:rPr>
          <w:sz w:val="28"/>
          <w:szCs w:val="28"/>
        </w:rPr>
      </w:pPr>
      <w:r w:rsidRPr="00DB7AD4">
        <w:rPr>
          <w:sz w:val="28"/>
          <w:szCs w:val="28"/>
        </w:rPr>
        <w:t xml:space="preserve">В школах района обучается 1588 учеников (в 2016 году – 1566), что на 22 человека больше, чем в 2016 году. Средняя наполняемость  класса составила 17,06  человека (в 2016 году – 16,65) по сравнению с прошлым годом увеличилась на 0,41. </w:t>
      </w:r>
    </w:p>
    <w:p w:rsidR="00043D48" w:rsidRPr="00481684" w:rsidRDefault="00043D48" w:rsidP="00043D48">
      <w:pPr>
        <w:spacing w:line="276" w:lineRule="auto"/>
        <w:ind w:firstLine="708"/>
        <w:jc w:val="both"/>
        <w:rPr>
          <w:sz w:val="28"/>
          <w:szCs w:val="28"/>
        </w:rPr>
      </w:pPr>
      <w:r w:rsidRPr="00481684">
        <w:rPr>
          <w:sz w:val="28"/>
          <w:szCs w:val="28"/>
        </w:rPr>
        <w:lastRenderedPageBreak/>
        <w:t xml:space="preserve">Занятия в школах проводятся в </w:t>
      </w:r>
      <w:r>
        <w:rPr>
          <w:sz w:val="28"/>
          <w:szCs w:val="28"/>
        </w:rPr>
        <w:t>одну смену.</w:t>
      </w:r>
      <w:r w:rsidRPr="00481684">
        <w:rPr>
          <w:sz w:val="28"/>
          <w:szCs w:val="28"/>
        </w:rPr>
        <w:t xml:space="preserve"> Это позволяет улучшать качество образования  и  создавать комфортную среду в  учреждениях образования. </w:t>
      </w:r>
    </w:p>
    <w:p w:rsidR="00DB7AD4" w:rsidRPr="00DB7AD4" w:rsidRDefault="00DB7AD4" w:rsidP="00043D48">
      <w:pPr>
        <w:spacing w:line="276" w:lineRule="auto"/>
        <w:ind w:firstLine="708"/>
        <w:jc w:val="both"/>
        <w:rPr>
          <w:sz w:val="28"/>
          <w:szCs w:val="28"/>
        </w:rPr>
      </w:pPr>
      <w:r w:rsidRPr="00DB7AD4">
        <w:rPr>
          <w:sz w:val="28"/>
          <w:szCs w:val="28"/>
        </w:rPr>
        <w:t xml:space="preserve"> В школах трудится 133 педагогических работника.</w:t>
      </w:r>
    </w:p>
    <w:p w:rsidR="00043D48" w:rsidRPr="00481684" w:rsidRDefault="00043D48" w:rsidP="0004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1684">
        <w:rPr>
          <w:sz w:val="28"/>
          <w:szCs w:val="28"/>
        </w:rPr>
        <w:t xml:space="preserve">Важным показателем успешности деятельности системы образования являются результаты  государственной (итоговой) аттестации выпускников 9-х и 11-х классов. Наиболее показательны результаты итоговой аттестации стали с введением независимой </w:t>
      </w:r>
      <w:proofErr w:type="gramStart"/>
      <w:r w:rsidRPr="00481684">
        <w:rPr>
          <w:sz w:val="28"/>
          <w:szCs w:val="28"/>
        </w:rPr>
        <w:t>системы оценки качества подготовки выпускников</w:t>
      </w:r>
      <w:proofErr w:type="gramEnd"/>
      <w:r w:rsidRPr="00481684">
        <w:rPr>
          <w:sz w:val="28"/>
          <w:szCs w:val="28"/>
        </w:rPr>
        <w:t xml:space="preserve">.                 </w:t>
      </w:r>
    </w:p>
    <w:p w:rsidR="00043D48" w:rsidRPr="00481684" w:rsidRDefault="00043D48" w:rsidP="00043D48">
      <w:pPr>
        <w:pStyle w:val="3"/>
        <w:spacing w:after="0" w:line="276" w:lineRule="auto"/>
        <w:ind w:left="0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1684">
        <w:rPr>
          <w:sz w:val="28"/>
          <w:szCs w:val="28"/>
        </w:rPr>
        <w:t>Единый государственный экзамен</w:t>
      </w:r>
      <w:r>
        <w:rPr>
          <w:sz w:val="28"/>
          <w:szCs w:val="28"/>
        </w:rPr>
        <w:t xml:space="preserve">  - р</w:t>
      </w:r>
      <w:r>
        <w:rPr>
          <w:color w:val="000000"/>
          <w:sz w:val="28"/>
          <w:szCs w:val="28"/>
        </w:rPr>
        <w:t>езультаты 2017</w:t>
      </w:r>
      <w:r w:rsidRPr="00481684">
        <w:rPr>
          <w:color w:val="000000"/>
          <w:sz w:val="28"/>
          <w:szCs w:val="28"/>
        </w:rPr>
        <w:t xml:space="preserve"> года:</w:t>
      </w:r>
    </w:p>
    <w:p w:rsidR="00043D48" w:rsidRPr="00481684" w:rsidRDefault="00043D48" w:rsidP="00043D48">
      <w:pPr>
        <w:pStyle w:val="3"/>
        <w:spacing w:after="0" w:line="276" w:lineRule="auto"/>
        <w:ind w:left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81684">
        <w:rPr>
          <w:color w:val="000000"/>
          <w:sz w:val="28"/>
          <w:szCs w:val="28"/>
        </w:rPr>
        <w:t xml:space="preserve"> - вс</w:t>
      </w:r>
      <w:r>
        <w:rPr>
          <w:color w:val="000000"/>
          <w:sz w:val="28"/>
          <w:szCs w:val="28"/>
        </w:rPr>
        <w:t>е выпускники получили аттестаты;</w:t>
      </w:r>
      <w:r w:rsidRPr="00481684">
        <w:rPr>
          <w:color w:val="000000"/>
          <w:sz w:val="28"/>
          <w:szCs w:val="28"/>
        </w:rPr>
        <w:t xml:space="preserve"> </w:t>
      </w:r>
    </w:p>
    <w:p w:rsidR="00043D48" w:rsidRPr="00481684" w:rsidRDefault="00043D48" w:rsidP="00043D4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481684">
        <w:rPr>
          <w:color w:val="000000"/>
          <w:sz w:val="28"/>
          <w:szCs w:val="28"/>
        </w:rPr>
        <w:t>- выше областного средний тестовый балл по</w:t>
      </w:r>
      <w:r>
        <w:rPr>
          <w:color w:val="000000"/>
          <w:sz w:val="28"/>
          <w:szCs w:val="28"/>
        </w:rPr>
        <w:t xml:space="preserve"> </w:t>
      </w:r>
      <w:r w:rsidRPr="00481684">
        <w:rPr>
          <w:color w:val="000000"/>
          <w:sz w:val="28"/>
          <w:szCs w:val="28"/>
        </w:rPr>
        <w:t>математике</w:t>
      </w:r>
      <w:r>
        <w:rPr>
          <w:color w:val="000000"/>
          <w:sz w:val="28"/>
          <w:szCs w:val="28"/>
        </w:rPr>
        <w:t xml:space="preserve"> (база)</w:t>
      </w:r>
      <w:r w:rsidRPr="0048168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математике (профиль), </w:t>
      </w:r>
      <w:r w:rsidRPr="00481684">
        <w:rPr>
          <w:color w:val="000000"/>
          <w:sz w:val="28"/>
          <w:szCs w:val="28"/>
        </w:rPr>
        <w:t>обществознанию</w:t>
      </w:r>
      <w:r>
        <w:rPr>
          <w:color w:val="000000"/>
          <w:sz w:val="28"/>
          <w:szCs w:val="28"/>
        </w:rPr>
        <w:t>,</w:t>
      </w:r>
      <w:r w:rsidRPr="00481684">
        <w:rPr>
          <w:color w:val="000000"/>
          <w:sz w:val="28"/>
          <w:szCs w:val="28"/>
        </w:rPr>
        <w:t xml:space="preserve"> физике,</w:t>
      </w:r>
      <w:r>
        <w:rPr>
          <w:color w:val="000000"/>
          <w:sz w:val="28"/>
          <w:szCs w:val="28"/>
        </w:rPr>
        <w:t xml:space="preserve"> истории,</w:t>
      </w:r>
      <w:r w:rsidRPr="00481684">
        <w:rPr>
          <w:color w:val="000000"/>
          <w:sz w:val="28"/>
          <w:szCs w:val="28"/>
        </w:rPr>
        <w:t xml:space="preserve"> биологии,  </w:t>
      </w:r>
      <w:r>
        <w:rPr>
          <w:color w:val="000000"/>
          <w:sz w:val="28"/>
          <w:szCs w:val="28"/>
        </w:rPr>
        <w:t>химии, литературе и географии;</w:t>
      </w:r>
      <w:proofErr w:type="gramEnd"/>
    </w:p>
    <w:p w:rsidR="00043D48" w:rsidRPr="00481684" w:rsidRDefault="00043D48" w:rsidP="00043D4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81684">
        <w:rPr>
          <w:color w:val="000000"/>
          <w:sz w:val="28"/>
          <w:szCs w:val="28"/>
        </w:rPr>
        <w:t>- выше 90 баллов набрали по русскому языку</w:t>
      </w:r>
      <w:r>
        <w:rPr>
          <w:color w:val="000000"/>
          <w:sz w:val="28"/>
          <w:szCs w:val="28"/>
        </w:rPr>
        <w:t xml:space="preserve"> – 1 чел.</w:t>
      </w:r>
      <w:r w:rsidRPr="004816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81684">
        <w:rPr>
          <w:color w:val="000000"/>
          <w:sz w:val="28"/>
          <w:szCs w:val="28"/>
        </w:rPr>
        <w:t>обществознанию</w:t>
      </w:r>
      <w:r>
        <w:rPr>
          <w:color w:val="000000"/>
          <w:sz w:val="28"/>
          <w:szCs w:val="28"/>
        </w:rPr>
        <w:t xml:space="preserve"> – 2 чел.</w:t>
      </w:r>
      <w:r w:rsidRPr="0048168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химии – 1 человек.</w:t>
      </w:r>
    </w:p>
    <w:p w:rsidR="00043D48" w:rsidRPr="00431814" w:rsidRDefault="00043D48" w:rsidP="00043D48">
      <w:pPr>
        <w:spacing w:line="276" w:lineRule="auto"/>
        <w:jc w:val="both"/>
        <w:rPr>
          <w:color w:val="FF0000"/>
          <w:sz w:val="16"/>
          <w:szCs w:val="16"/>
        </w:rPr>
      </w:pPr>
      <w:r w:rsidRPr="00431814">
        <w:rPr>
          <w:color w:val="000000"/>
          <w:sz w:val="16"/>
          <w:szCs w:val="16"/>
        </w:rPr>
        <w:t xml:space="preserve">                </w:t>
      </w:r>
    </w:p>
    <w:p w:rsidR="00043D48" w:rsidRPr="00481684" w:rsidRDefault="00043D48" w:rsidP="00043D4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81684">
        <w:rPr>
          <w:color w:val="000000"/>
          <w:sz w:val="28"/>
          <w:szCs w:val="28"/>
        </w:rPr>
        <w:t>Ежегодно выпускники средних школ награждаются золотыми и серебряными медалями.</w:t>
      </w:r>
      <w:r>
        <w:rPr>
          <w:color w:val="000000"/>
          <w:sz w:val="28"/>
          <w:szCs w:val="28"/>
        </w:rPr>
        <w:t xml:space="preserve"> 2016/2017 учебный год – 7 выпускников (11%).</w:t>
      </w:r>
    </w:p>
    <w:p w:rsidR="00E97733" w:rsidRDefault="00043D48" w:rsidP="00043D48">
      <w:pPr>
        <w:pStyle w:val="a6"/>
        <w:spacing w:after="0" w:line="276" w:lineRule="auto"/>
        <w:ind w:left="0" w:hanging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97733" w:rsidRPr="00481684">
        <w:rPr>
          <w:color w:val="000000"/>
          <w:sz w:val="28"/>
          <w:szCs w:val="28"/>
        </w:rPr>
        <w:t xml:space="preserve">Внедрение  информационных технологий в образовательный процесс обеспечило доступность современной  образовательной среды для детей, имеющих ограниченные возможности здоровья. </w:t>
      </w:r>
      <w:r w:rsidR="00E97733" w:rsidRPr="00481684">
        <w:rPr>
          <w:iCs/>
          <w:color w:val="000000"/>
          <w:sz w:val="28"/>
          <w:szCs w:val="28"/>
        </w:rPr>
        <w:t xml:space="preserve"> </w:t>
      </w:r>
      <w:r w:rsidR="00E97733" w:rsidRPr="00481684">
        <w:rPr>
          <w:color w:val="000000"/>
          <w:sz w:val="28"/>
          <w:szCs w:val="28"/>
        </w:rPr>
        <w:t>С 2011 года на базе МБОУ «</w:t>
      </w:r>
      <w:proofErr w:type="spellStart"/>
      <w:r w:rsidR="00E97733" w:rsidRPr="00481684">
        <w:rPr>
          <w:color w:val="000000"/>
          <w:sz w:val="28"/>
          <w:szCs w:val="28"/>
        </w:rPr>
        <w:t>Западнодвинская</w:t>
      </w:r>
      <w:proofErr w:type="spellEnd"/>
      <w:r w:rsidR="00E97733" w:rsidRPr="00481684">
        <w:rPr>
          <w:color w:val="000000"/>
          <w:sz w:val="28"/>
          <w:szCs w:val="28"/>
        </w:rPr>
        <w:t xml:space="preserve"> СОШ № 1» работает муниципальный центр дистанционного обучения </w:t>
      </w:r>
      <w:r w:rsidR="00E97733" w:rsidRPr="00481684">
        <w:rPr>
          <w:sz w:val="28"/>
          <w:szCs w:val="28"/>
        </w:rPr>
        <w:t>детей с ОВЗ</w:t>
      </w:r>
      <w:r w:rsidR="00E97733" w:rsidRPr="00823B8A">
        <w:rPr>
          <w:sz w:val="28"/>
          <w:szCs w:val="28"/>
        </w:rPr>
        <w:t>.</w:t>
      </w:r>
      <w:r w:rsidR="00E97733" w:rsidRPr="00481684">
        <w:rPr>
          <w:color w:val="000000"/>
          <w:sz w:val="28"/>
          <w:szCs w:val="28"/>
        </w:rPr>
        <w:t xml:space="preserve"> Создана нормативно-правовая база, школа оснащена современным оборудованием, учителя и родители прошли курсовую подготовку по теме «Организация дистанционного обучения детей, имеющих ограниченные возможности здоровья</w:t>
      </w:r>
      <w:r w:rsidR="00E97733">
        <w:rPr>
          <w:color w:val="000000"/>
          <w:sz w:val="28"/>
          <w:szCs w:val="28"/>
        </w:rPr>
        <w:t>». В 2016-2017</w:t>
      </w:r>
      <w:r w:rsidR="00E97733" w:rsidRPr="00481684">
        <w:rPr>
          <w:color w:val="000000"/>
          <w:sz w:val="28"/>
          <w:szCs w:val="28"/>
        </w:rPr>
        <w:t xml:space="preserve"> учебном году обучался дистанционно </w:t>
      </w:r>
      <w:r w:rsidR="00E97733" w:rsidRPr="00B851DB">
        <w:rPr>
          <w:sz w:val="28"/>
          <w:szCs w:val="28"/>
        </w:rPr>
        <w:t>1 ребёнок – инвалид</w:t>
      </w:r>
      <w:r w:rsidR="00E97733" w:rsidRPr="00481684">
        <w:rPr>
          <w:sz w:val="28"/>
          <w:szCs w:val="28"/>
        </w:rPr>
        <w:t xml:space="preserve">. При дистанционном обучении используется </w:t>
      </w:r>
      <w:r w:rsidR="00E97733" w:rsidRPr="00481684">
        <w:rPr>
          <w:b/>
          <w:sz w:val="28"/>
          <w:szCs w:val="28"/>
        </w:rPr>
        <w:t xml:space="preserve"> </w:t>
      </w:r>
      <w:r w:rsidR="00E97733" w:rsidRPr="00481684">
        <w:rPr>
          <w:sz w:val="28"/>
          <w:szCs w:val="28"/>
        </w:rPr>
        <w:t>портал «Виртуальн</w:t>
      </w:r>
      <w:r w:rsidR="00E97733" w:rsidRPr="00481684">
        <w:rPr>
          <w:color w:val="000000"/>
          <w:sz w:val="28"/>
          <w:szCs w:val="28"/>
        </w:rPr>
        <w:t>ая школа».</w:t>
      </w:r>
    </w:p>
    <w:p w:rsidR="00EB4433" w:rsidRPr="00481684" w:rsidRDefault="00EB4433" w:rsidP="00043D48">
      <w:pPr>
        <w:pStyle w:val="a6"/>
        <w:spacing w:after="0" w:line="276" w:lineRule="auto"/>
        <w:ind w:left="0" w:hanging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97C2B">
        <w:rPr>
          <w:color w:val="000000"/>
          <w:sz w:val="28"/>
          <w:szCs w:val="28"/>
        </w:rPr>
        <w:t xml:space="preserve">          Рост тарифов на электроэнергию, тепло- и водоснабжение  способствует увеличению расходов на 1 учащегося, в 2017 году они составили 59,4 тыс</w:t>
      </w:r>
      <w:proofErr w:type="gramStart"/>
      <w:r w:rsidR="00797C2B">
        <w:rPr>
          <w:color w:val="000000"/>
          <w:sz w:val="28"/>
          <w:szCs w:val="28"/>
        </w:rPr>
        <w:t>.р</w:t>
      </w:r>
      <w:proofErr w:type="gramEnd"/>
      <w:r w:rsidR="00797C2B">
        <w:rPr>
          <w:color w:val="000000"/>
          <w:sz w:val="28"/>
          <w:szCs w:val="28"/>
        </w:rPr>
        <w:t>ублей.</w:t>
      </w:r>
    </w:p>
    <w:p w:rsidR="00E97733" w:rsidRPr="00481684" w:rsidRDefault="00E97733" w:rsidP="00043D48">
      <w:pPr>
        <w:spacing w:line="276" w:lineRule="auto"/>
        <w:ind w:firstLine="709"/>
        <w:jc w:val="both"/>
        <w:rPr>
          <w:b/>
          <w:smallCaps/>
          <w:sz w:val="28"/>
          <w:szCs w:val="28"/>
        </w:rPr>
      </w:pPr>
      <w:r w:rsidRPr="00481684">
        <w:rPr>
          <w:sz w:val="28"/>
          <w:szCs w:val="28"/>
        </w:rPr>
        <w:t>Наличие в жизни ребенка дополнительного образования – одно из важнейших условий его воспитания и развития. Именно по</w:t>
      </w:r>
      <w:r>
        <w:rPr>
          <w:sz w:val="28"/>
          <w:szCs w:val="28"/>
        </w:rPr>
        <w:t>этому дополнительное образование</w:t>
      </w:r>
      <w:r w:rsidRPr="00481684">
        <w:rPr>
          <w:sz w:val="28"/>
          <w:szCs w:val="28"/>
        </w:rPr>
        <w:t xml:space="preserve"> является социально востребованной сферой, и должно удовлетворять запросам родителей и детей. Кроме того, нельзя забывать о том, что дополнительное образование влияет на качество жизни, так как приобщает детей к здоровому образу жизни, раскрывает творческий потенциал личности, способствует развитию склонностей, способностей и </w:t>
      </w:r>
      <w:r w:rsidRPr="00481684">
        <w:rPr>
          <w:sz w:val="28"/>
          <w:szCs w:val="28"/>
        </w:rPr>
        <w:lastRenderedPageBreak/>
        <w:t>интересов, гражданских и нравственных качеств, жизненному и профессиональному самоопределению подрастающего поколения.</w:t>
      </w:r>
      <w:r w:rsidRPr="00481684">
        <w:rPr>
          <w:b/>
          <w:smallCaps/>
          <w:sz w:val="28"/>
          <w:szCs w:val="28"/>
        </w:rPr>
        <w:t xml:space="preserve"> </w:t>
      </w:r>
    </w:p>
    <w:p w:rsidR="00E97733" w:rsidRPr="00481684" w:rsidRDefault="00E97733" w:rsidP="00043D48">
      <w:pPr>
        <w:spacing w:line="276" w:lineRule="auto"/>
        <w:ind w:firstLine="709"/>
        <w:jc w:val="both"/>
        <w:rPr>
          <w:sz w:val="28"/>
          <w:szCs w:val="28"/>
        </w:rPr>
      </w:pPr>
      <w:r w:rsidRPr="00481684">
        <w:rPr>
          <w:sz w:val="28"/>
          <w:szCs w:val="28"/>
        </w:rPr>
        <w:t>Дополнительное образов</w:t>
      </w:r>
      <w:r>
        <w:rPr>
          <w:sz w:val="28"/>
          <w:szCs w:val="28"/>
        </w:rPr>
        <w:t xml:space="preserve">ание детей осуществляет МБОУ </w:t>
      </w:r>
      <w:proofErr w:type="gramStart"/>
      <w:r>
        <w:rPr>
          <w:sz w:val="28"/>
          <w:szCs w:val="28"/>
        </w:rPr>
        <w:t>ДО</w:t>
      </w:r>
      <w:proofErr w:type="gramEnd"/>
      <w:r w:rsidRPr="00481684">
        <w:rPr>
          <w:sz w:val="28"/>
          <w:szCs w:val="28"/>
        </w:rPr>
        <w:t xml:space="preserve"> «</w:t>
      </w:r>
      <w:proofErr w:type="gramStart"/>
      <w:r w:rsidRPr="00481684">
        <w:rPr>
          <w:sz w:val="28"/>
          <w:szCs w:val="28"/>
        </w:rPr>
        <w:t>Дом</w:t>
      </w:r>
      <w:proofErr w:type="gramEnd"/>
      <w:r w:rsidRPr="00481684">
        <w:rPr>
          <w:sz w:val="28"/>
          <w:szCs w:val="28"/>
        </w:rPr>
        <w:t xml:space="preserve"> детского творчества». </w:t>
      </w:r>
    </w:p>
    <w:p w:rsidR="00E97733" w:rsidRPr="00EB4433" w:rsidRDefault="00E97733" w:rsidP="00EB44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2016-2017 </w:t>
      </w:r>
      <w:r w:rsidRPr="00481684">
        <w:rPr>
          <w:sz w:val="28"/>
          <w:szCs w:val="28"/>
        </w:rPr>
        <w:t xml:space="preserve">учебном  году   Дом детского творчества </w:t>
      </w:r>
      <w:r>
        <w:rPr>
          <w:sz w:val="28"/>
          <w:szCs w:val="28"/>
        </w:rPr>
        <w:t xml:space="preserve">посещали </w:t>
      </w:r>
      <w:r w:rsidRPr="00B7297D">
        <w:rPr>
          <w:sz w:val="28"/>
          <w:szCs w:val="28"/>
        </w:rPr>
        <w:t>556</w:t>
      </w:r>
      <w:r w:rsidRPr="00A84DB9">
        <w:rPr>
          <w:color w:val="FF0000"/>
          <w:sz w:val="28"/>
          <w:szCs w:val="28"/>
        </w:rPr>
        <w:t xml:space="preserve"> </w:t>
      </w:r>
      <w:r w:rsidRPr="00481684">
        <w:rPr>
          <w:sz w:val="28"/>
          <w:szCs w:val="28"/>
        </w:rPr>
        <w:t xml:space="preserve">человек. </w:t>
      </w:r>
      <w:r w:rsidR="00EB4433">
        <w:rPr>
          <w:sz w:val="28"/>
          <w:szCs w:val="28"/>
        </w:rPr>
        <w:t xml:space="preserve"> </w:t>
      </w:r>
      <w:r w:rsidRPr="00481684">
        <w:rPr>
          <w:sz w:val="28"/>
          <w:szCs w:val="28"/>
        </w:rPr>
        <w:t xml:space="preserve">Работает </w:t>
      </w:r>
      <w:r w:rsidRPr="00B7297D">
        <w:rPr>
          <w:sz w:val="28"/>
          <w:szCs w:val="28"/>
        </w:rPr>
        <w:t>48</w:t>
      </w:r>
      <w:r w:rsidRPr="00481684">
        <w:rPr>
          <w:sz w:val="28"/>
          <w:szCs w:val="28"/>
        </w:rPr>
        <w:t xml:space="preserve"> кружков различной направленности.</w:t>
      </w:r>
      <w:r w:rsidR="00EB4433">
        <w:rPr>
          <w:sz w:val="28"/>
          <w:szCs w:val="28"/>
        </w:rPr>
        <w:t xml:space="preserve"> </w:t>
      </w:r>
      <w:r w:rsidR="00EB4433" w:rsidRPr="00EB4433">
        <w:rPr>
          <w:color w:val="555555"/>
          <w:sz w:val="28"/>
          <w:szCs w:val="28"/>
        </w:rPr>
        <w:t xml:space="preserve"> </w:t>
      </w:r>
      <w:r w:rsidR="00EB4433" w:rsidRPr="00EB4433">
        <w:rPr>
          <w:sz w:val="28"/>
          <w:szCs w:val="28"/>
        </w:rPr>
        <w:t>Удельный вес детей в возрасте от 5 до 18 лет, получающих услуги по дополнительному образованию остается  достаточно высоким  - 98 %.</w:t>
      </w:r>
    </w:p>
    <w:p w:rsidR="004D427A" w:rsidRDefault="004D427A" w:rsidP="00EB4433">
      <w:pPr>
        <w:ind w:firstLine="720"/>
        <w:jc w:val="both"/>
        <w:rPr>
          <w:b/>
          <w:color w:val="000000"/>
          <w:sz w:val="28"/>
          <w:szCs w:val="28"/>
        </w:rPr>
      </w:pPr>
    </w:p>
    <w:p w:rsidR="004D427A" w:rsidRPr="00C43E30" w:rsidRDefault="004D427A" w:rsidP="004D427A">
      <w:pPr>
        <w:ind w:firstLine="720"/>
        <w:jc w:val="both"/>
        <w:rPr>
          <w:b/>
          <w:color w:val="000000"/>
          <w:sz w:val="28"/>
          <w:szCs w:val="28"/>
        </w:rPr>
      </w:pPr>
      <w:r w:rsidRPr="00C43E30">
        <w:rPr>
          <w:b/>
          <w:color w:val="000000"/>
          <w:sz w:val="28"/>
          <w:szCs w:val="28"/>
        </w:rPr>
        <w:t>Культура</w:t>
      </w:r>
    </w:p>
    <w:p w:rsidR="004D427A" w:rsidRDefault="004D427A" w:rsidP="004D427A">
      <w:pPr>
        <w:ind w:firstLine="720"/>
        <w:jc w:val="both"/>
        <w:rPr>
          <w:color w:val="000000"/>
        </w:rPr>
      </w:pPr>
    </w:p>
    <w:p w:rsidR="00D54BF6" w:rsidRPr="00D54BF6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  <w:r w:rsidRPr="00D54BF6">
        <w:rPr>
          <w:sz w:val="28"/>
          <w:szCs w:val="28"/>
        </w:rPr>
        <w:t xml:space="preserve">Отрасль культуры объединяет деятельность по развитию библиотечного, музейного дела, дополнительного образования, туризма и организацией культурно – </w:t>
      </w:r>
      <w:proofErr w:type="spellStart"/>
      <w:r w:rsidRPr="00D54BF6">
        <w:rPr>
          <w:sz w:val="28"/>
          <w:szCs w:val="28"/>
        </w:rPr>
        <w:t>досуговой</w:t>
      </w:r>
      <w:proofErr w:type="spellEnd"/>
      <w:r w:rsidRPr="00D54BF6">
        <w:rPr>
          <w:sz w:val="28"/>
          <w:szCs w:val="28"/>
        </w:rPr>
        <w:t xml:space="preserve"> деятельности на территории района. В сфере культуры статус юридического лица имеют 3 учреждения культуры и искусства: МБУ «</w:t>
      </w:r>
      <w:proofErr w:type="spellStart"/>
      <w:r w:rsidRPr="00D54BF6">
        <w:rPr>
          <w:sz w:val="28"/>
          <w:szCs w:val="28"/>
        </w:rPr>
        <w:t>Межпоселенческий</w:t>
      </w:r>
      <w:proofErr w:type="spellEnd"/>
      <w:r w:rsidRPr="00D54BF6">
        <w:rPr>
          <w:sz w:val="28"/>
          <w:szCs w:val="28"/>
        </w:rPr>
        <w:t xml:space="preserve"> </w:t>
      </w:r>
      <w:proofErr w:type="spellStart"/>
      <w:r w:rsidRPr="00D54BF6">
        <w:rPr>
          <w:sz w:val="28"/>
          <w:szCs w:val="28"/>
        </w:rPr>
        <w:t>культурно-досуговый</w:t>
      </w:r>
      <w:proofErr w:type="spellEnd"/>
      <w:r w:rsidRPr="00D54BF6">
        <w:rPr>
          <w:sz w:val="28"/>
          <w:szCs w:val="28"/>
        </w:rPr>
        <w:t xml:space="preserve"> центр» (включает в себя 19 учреждений </w:t>
      </w:r>
      <w:proofErr w:type="spellStart"/>
      <w:r w:rsidRPr="00D54BF6">
        <w:rPr>
          <w:sz w:val="28"/>
          <w:szCs w:val="28"/>
        </w:rPr>
        <w:t>культурно-досугового</w:t>
      </w:r>
      <w:proofErr w:type="spellEnd"/>
      <w:r w:rsidRPr="00D54BF6">
        <w:rPr>
          <w:sz w:val="28"/>
          <w:szCs w:val="28"/>
        </w:rPr>
        <w:t xml:space="preserve"> типа), МКУ «</w:t>
      </w:r>
      <w:proofErr w:type="spellStart"/>
      <w:r w:rsidRPr="00D54BF6">
        <w:rPr>
          <w:sz w:val="28"/>
          <w:szCs w:val="28"/>
        </w:rPr>
        <w:t>Межпоселенческая</w:t>
      </w:r>
      <w:proofErr w:type="spellEnd"/>
      <w:r w:rsidRPr="00D54BF6">
        <w:rPr>
          <w:sz w:val="28"/>
          <w:szCs w:val="28"/>
        </w:rPr>
        <w:t xml:space="preserve"> центральная библиотека </w:t>
      </w:r>
      <w:proofErr w:type="spellStart"/>
      <w:r w:rsidRPr="00D54BF6">
        <w:rPr>
          <w:sz w:val="28"/>
          <w:szCs w:val="28"/>
        </w:rPr>
        <w:t>Западнодвинского</w:t>
      </w:r>
      <w:proofErr w:type="spellEnd"/>
      <w:r w:rsidRPr="00D54BF6">
        <w:rPr>
          <w:sz w:val="28"/>
          <w:szCs w:val="28"/>
        </w:rPr>
        <w:t xml:space="preserve"> района» (9 библиотек), МБОУ  Дополнительного образования  «</w:t>
      </w:r>
      <w:proofErr w:type="spellStart"/>
      <w:r w:rsidRPr="00D54BF6">
        <w:rPr>
          <w:sz w:val="28"/>
          <w:szCs w:val="28"/>
        </w:rPr>
        <w:t>Западнодвинская</w:t>
      </w:r>
      <w:proofErr w:type="spellEnd"/>
      <w:r w:rsidRPr="00D54BF6">
        <w:rPr>
          <w:sz w:val="28"/>
          <w:szCs w:val="28"/>
        </w:rPr>
        <w:t xml:space="preserve"> детская школа искусств».</w:t>
      </w:r>
    </w:p>
    <w:p w:rsidR="00D54BF6" w:rsidRPr="00D54BF6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  <w:r w:rsidRPr="00D54BF6">
        <w:rPr>
          <w:sz w:val="28"/>
          <w:szCs w:val="28"/>
        </w:rPr>
        <w:t xml:space="preserve">Важным направлением деятельности в сфере культуры является повышение  культурного имиджа  района, увеличение числа проводимых культурно-массовых мероприятий одновременно с повышением качества их подготовки и художественной ценности. </w:t>
      </w:r>
    </w:p>
    <w:p w:rsidR="00D54BF6" w:rsidRPr="00D54BF6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  <w:r w:rsidRPr="00D54BF6">
        <w:rPr>
          <w:sz w:val="28"/>
          <w:szCs w:val="28"/>
        </w:rPr>
        <w:t>В 2017 году на укрепление материально-технической базы трех учреждений  отрасли «культура» направлено 1,774 млн</w:t>
      </w:r>
      <w:proofErr w:type="gramStart"/>
      <w:r w:rsidRPr="00D54BF6">
        <w:rPr>
          <w:sz w:val="28"/>
          <w:szCs w:val="28"/>
        </w:rPr>
        <w:t>.р</w:t>
      </w:r>
      <w:proofErr w:type="gramEnd"/>
      <w:r w:rsidRPr="00D54BF6">
        <w:rPr>
          <w:sz w:val="28"/>
          <w:szCs w:val="28"/>
        </w:rPr>
        <w:t>ублей, что на 455,0 тыс.рублей больше, чем в 2016 году.</w:t>
      </w:r>
    </w:p>
    <w:p w:rsidR="004D427A" w:rsidRDefault="004D427A" w:rsidP="00D54BF6">
      <w:pPr>
        <w:spacing w:line="276" w:lineRule="auto"/>
        <w:ind w:firstLine="708"/>
        <w:jc w:val="both"/>
        <w:rPr>
          <w:sz w:val="28"/>
          <w:szCs w:val="28"/>
        </w:rPr>
      </w:pPr>
      <w:r w:rsidRPr="00C43E30">
        <w:rPr>
          <w:sz w:val="28"/>
          <w:szCs w:val="28"/>
        </w:rPr>
        <w:t>Уровень фактической обеспеченности учреждениями культуры</w:t>
      </w:r>
      <w:r>
        <w:rPr>
          <w:sz w:val="28"/>
          <w:szCs w:val="28"/>
        </w:rPr>
        <w:t xml:space="preserve"> от нормативной потребности:</w:t>
      </w:r>
    </w:p>
    <w:p w:rsidR="004D427A" w:rsidRDefault="004D427A" w:rsidP="00D54B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клубами и учреждениями клубного типа</w:t>
      </w:r>
      <w:r w:rsidRPr="00C43E3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190% и</w:t>
      </w:r>
      <w:r w:rsidRPr="00C4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остается неизменным, увеличение данных учреждений не планируется;</w:t>
      </w:r>
    </w:p>
    <w:p w:rsidR="004D427A" w:rsidRDefault="004D427A" w:rsidP="00D54B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E30">
        <w:rPr>
          <w:sz w:val="28"/>
          <w:szCs w:val="28"/>
        </w:rPr>
        <w:t>библиотеками</w:t>
      </w:r>
      <w:r>
        <w:rPr>
          <w:sz w:val="28"/>
          <w:szCs w:val="28"/>
        </w:rPr>
        <w:t xml:space="preserve"> в отчетном году </w:t>
      </w:r>
      <w:r w:rsidRPr="00C43E30">
        <w:rPr>
          <w:sz w:val="28"/>
          <w:szCs w:val="28"/>
        </w:rPr>
        <w:t>100%</w:t>
      </w:r>
      <w:r w:rsidRPr="0020726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4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остается неизменным, увеличение данных учреждений не планируется. </w:t>
      </w:r>
    </w:p>
    <w:p w:rsidR="004D427A" w:rsidRPr="00C43E30" w:rsidRDefault="004D427A" w:rsidP="00D54BF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имеется два парка отдыха: сквер и парк аттракционов.</w:t>
      </w:r>
    </w:p>
    <w:p w:rsidR="004D427A" w:rsidRPr="00465416" w:rsidRDefault="004D427A" w:rsidP="00D54BF6">
      <w:pPr>
        <w:tabs>
          <w:tab w:val="left" w:pos="648"/>
        </w:tabs>
        <w:spacing w:line="276" w:lineRule="auto"/>
        <w:jc w:val="both"/>
        <w:rPr>
          <w:sz w:val="28"/>
          <w:szCs w:val="28"/>
        </w:rPr>
      </w:pPr>
      <w:r w:rsidRPr="00C43E30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C43E30">
        <w:rPr>
          <w:sz w:val="28"/>
          <w:szCs w:val="28"/>
        </w:rPr>
        <w:t xml:space="preserve"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>
        <w:rPr>
          <w:sz w:val="28"/>
          <w:szCs w:val="28"/>
        </w:rPr>
        <w:t>в 201</w:t>
      </w:r>
      <w:r w:rsidR="00D54BF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65416">
        <w:rPr>
          <w:sz w:val="28"/>
          <w:szCs w:val="28"/>
        </w:rPr>
        <w:t>году составила – 0%.</w:t>
      </w:r>
      <w:r>
        <w:rPr>
          <w:sz w:val="28"/>
          <w:szCs w:val="28"/>
        </w:rPr>
        <w:t xml:space="preserve">  </w:t>
      </w:r>
    </w:p>
    <w:p w:rsidR="00A41AB1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C43E30">
        <w:rPr>
          <w:sz w:val="28"/>
          <w:szCs w:val="28"/>
        </w:rPr>
        <w:t xml:space="preserve">бъектов культурного наследия, находящихся в муниципальной собственности </w:t>
      </w:r>
      <w:r>
        <w:rPr>
          <w:sz w:val="28"/>
          <w:szCs w:val="28"/>
        </w:rPr>
        <w:t xml:space="preserve"> на территории района не значится, так как все они  находятся в федеральной собственности.</w:t>
      </w:r>
    </w:p>
    <w:p w:rsidR="00D54BF6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</w:p>
    <w:p w:rsidR="00D54BF6" w:rsidRPr="00D54BF6" w:rsidRDefault="00D54BF6" w:rsidP="00D54BF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54BF6">
        <w:rPr>
          <w:b/>
          <w:sz w:val="28"/>
          <w:szCs w:val="28"/>
        </w:rPr>
        <w:t>Физическая культура и спорт</w:t>
      </w:r>
    </w:p>
    <w:p w:rsidR="00D54BF6" w:rsidRDefault="00D54BF6" w:rsidP="00D54BF6">
      <w:pPr>
        <w:spacing w:line="276" w:lineRule="auto"/>
        <w:ind w:firstLine="708"/>
        <w:jc w:val="both"/>
        <w:rPr>
          <w:sz w:val="28"/>
          <w:szCs w:val="28"/>
        </w:rPr>
      </w:pPr>
    </w:p>
    <w:p w:rsidR="00D54BF6" w:rsidRDefault="00D54BF6" w:rsidP="00D54BF6">
      <w:pPr>
        <w:spacing w:line="276" w:lineRule="auto"/>
        <w:ind w:firstLine="709"/>
        <w:jc w:val="both"/>
        <w:rPr>
          <w:sz w:val="28"/>
          <w:szCs w:val="28"/>
        </w:rPr>
      </w:pPr>
      <w:r w:rsidRPr="00D54BF6">
        <w:rPr>
          <w:sz w:val="28"/>
          <w:szCs w:val="28"/>
        </w:rPr>
        <w:t xml:space="preserve">Система физической культуры и спорта </w:t>
      </w:r>
      <w:proofErr w:type="spellStart"/>
      <w:r w:rsidRPr="00D54BF6">
        <w:rPr>
          <w:sz w:val="28"/>
          <w:szCs w:val="28"/>
        </w:rPr>
        <w:t>Западнодвинского</w:t>
      </w:r>
      <w:proofErr w:type="spellEnd"/>
      <w:r w:rsidRPr="00D54BF6">
        <w:rPr>
          <w:sz w:val="28"/>
          <w:szCs w:val="28"/>
        </w:rPr>
        <w:t xml:space="preserve"> района представляет собой совокупность учреждений, объектов соответствующего профиля</w:t>
      </w:r>
      <w:r>
        <w:rPr>
          <w:sz w:val="28"/>
          <w:szCs w:val="28"/>
        </w:rPr>
        <w:t>:</w:t>
      </w:r>
      <w:r w:rsidRPr="00AD03EE">
        <w:rPr>
          <w:sz w:val="28"/>
          <w:szCs w:val="28"/>
        </w:rPr>
        <w:t xml:space="preserve"> спортивный клуб «Двина», фитнес центр «</w:t>
      </w:r>
      <w:proofErr w:type="spellStart"/>
      <w:r w:rsidRPr="00AD03EE">
        <w:rPr>
          <w:sz w:val="28"/>
          <w:szCs w:val="28"/>
        </w:rPr>
        <w:t>Марк-Аврелий</w:t>
      </w:r>
      <w:proofErr w:type="spellEnd"/>
      <w:r w:rsidRPr="00AD03EE">
        <w:rPr>
          <w:sz w:val="28"/>
          <w:szCs w:val="28"/>
        </w:rPr>
        <w:t>»</w:t>
      </w:r>
      <w:r>
        <w:rPr>
          <w:sz w:val="28"/>
          <w:szCs w:val="28"/>
        </w:rPr>
        <w:t>, городской стадион, детские игровые площадки</w:t>
      </w:r>
      <w:r w:rsidRPr="00AD03EE">
        <w:rPr>
          <w:sz w:val="28"/>
          <w:szCs w:val="28"/>
        </w:rPr>
        <w:t>.</w:t>
      </w:r>
    </w:p>
    <w:p w:rsidR="00D54BF6" w:rsidRPr="00D54BF6" w:rsidRDefault="00D54BF6" w:rsidP="00D54BF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D54BF6">
        <w:rPr>
          <w:sz w:val="28"/>
          <w:szCs w:val="28"/>
        </w:rPr>
        <w:t xml:space="preserve"> Ежегодно увеличивается доля населения, систематически занимающегося физической культурой и спортом, в 2017 году она составила  3</w:t>
      </w:r>
      <w:r>
        <w:rPr>
          <w:sz w:val="28"/>
          <w:szCs w:val="28"/>
        </w:rPr>
        <w:t>3,14</w:t>
      </w:r>
      <w:r w:rsidRPr="00D54BF6">
        <w:rPr>
          <w:sz w:val="28"/>
          <w:szCs w:val="28"/>
        </w:rPr>
        <w:t>%</w:t>
      </w:r>
      <w:r w:rsidRPr="00D54BF6">
        <w:rPr>
          <w:color w:val="FF0000"/>
          <w:sz w:val="28"/>
          <w:szCs w:val="28"/>
        </w:rPr>
        <w:t>.</w:t>
      </w:r>
    </w:p>
    <w:p w:rsidR="00D54BF6" w:rsidRPr="00D54BF6" w:rsidRDefault="00D54BF6" w:rsidP="00D54BF6">
      <w:pPr>
        <w:spacing w:line="276" w:lineRule="auto"/>
        <w:ind w:firstLine="708"/>
        <w:jc w:val="both"/>
        <w:rPr>
          <w:sz w:val="28"/>
          <w:szCs w:val="28"/>
        </w:rPr>
      </w:pPr>
      <w:r w:rsidRPr="00D54BF6">
        <w:rPr>
          <w:sz w:val="28"/>
          <w:szCs w:val="28"/>
        </w:rPr>
        <w:t xml:space="preserve">С 1 января 2016 года в </w:t>
      </w:r>
      <w:proofErr w:type="spellStart"/>
      <w:r w:rsidRPr="00D54BF6">
        <w:rPr>
          <w:sz w:val="28"/>
          <w:szCs w:val="28"/>
        </w:rPr>
        <w:t>Западнодвинском</w:t>
      </w:r>
      <w:proofErr w:type="spellEnd"/>
      <w:r w:rsidRPr="00D54BF6">
        <w:rPr>
          <w:sz w:val="28"/>
          <w:szCs w:val="28"/>
        </w:rPr>
        <w:t xml:space="preserve"> районе проводится мероприятие по сдаче нормативов Всероссийского </w:t>
      </w:r>
      <w:proofErr w:type="spellStart"/>
      <w:proofErr w:type="gramStart"/>
      <w:r w:rsidRPr="00D54BF6">
        <w:rPr>
          <w:sz w:val="28"/>
          <w:szCs w:val="28"/>
        </w:rPr>
        <w:t>физкультурно</w:t>
      </w:r>
      <w:proofErr w:type="spellEnd"/>
      <w:r w:rsidRPr="00D54BF6">
        <w:rPr>
          <w:sz w:val="28"/>
          <w:szCs w:val="28"/>
        </w:rPr>
        <w:t xml:space="preserve"> – спортивного</w:t>
      </w:r>
      <w:proofErr w:type="gramEnd"/>
      <w:r w:rsidRPr="00D54BF6">
        <w:rPr>
          <w:sz w:val="28"/>
          <w:szCs w:val="28"/>
        </w:rPr>
        <w:t xml:space="preserve"> комплекса «Готов к труду и обороне» (ГТО). По количеству </w:t>
      </w:r>
      <w:proofErr w:type="gramStart"/>
      <w:r w:rsidRPr="00D54BF6">
        <w:rPr>
          <w:sz w:val="28"/>
          <w:szCs w:val="28"/>
        </w:rPr>
        <w:t>сдавших</w:t>
      </w:r>
      <w:proofErr w:type="gramEnd"/>
      <w:r w:rsidRPr="00D54BF6">
        <w:rPr>
          <w:sz w:val="28"/>
          <w:szCs w:val="28"/>
        </w:rPr>
        <w:t xml:space="preserve"> нормы ГТО </w:t>
      </w:r>
      <w:proofErr w:type="spellStart"/>
      <w:r w:rsidRPr="00D54BF6">
        <w:rPr>
          <w:sz w:val="28"/>
          <w:szCs w:val="28"/>
        </w:rPr>
        <w:t>Западнодвинский</w:t>
      </w:r>
      <w:proofErr w:type="spellEnd"/>
      <w:r w:rsidRPr="00D54BF6">
        <w:rPr>
          <w:sz w:val="28"/>
          <w:szCs w:val="28"/>
        </w:rPr>
        <w:t xml:space="preserve"> район по прежнему занимает лидирующую позицию по области, после г. Твери.</w:t>
      </w:r>
    </w:p>
    <w:p w:rsidR="00043D48" w:rsidRPr="0090473D" w:rsidRDefault="00043D48" w:rsidP="00043D48">
      <w:pPr>
        <w:spacing w:line="276" w:lineRule="auto"/>
        <w:ind w:firstLine="709"/>
        <w:jc w:val="both"/>
        <w:rPr>
          <w:sz w:val="28"/>
          <w:szCs w:val="28"/>
        </w:rPr>
      </w:pPr>
      <w:r w:rsidRPr="0090473D">
        <w:rPr>
          <w:sz w:val="28"/>
          <w:szCs w:val="28"/>
        </w:rPr>
        <w:t xml:space="preserve">В районе реализуется программа «Развитие физической культуры детей дошкольного и школьного возраста </w:t>
      </w:r>
      <w:proofErr w:type="spellStart"/>
      <w:r w:rsidRPr="0090473D">
        <w:rPr>
          <w:sz w:val="28"/>
          <w:szCs w:val="28"/>
        </w:rPr>
        <w:t>Западнодвинского</w:t>
      </w:r>
      <w:proofErr w:type="spellEnd"/>
      <w:r w:rsidRPr="0090473D">
        <w:rPr>
          <w:sz w:val="28"/>
          <w:szCs w:val="28"/>
        </w:rPr>
        <w:t xml:space="preserve"> района». В каждой школе с 1 по 9 классы проводится утренняя зарядка. Проходит районная спартакиада учащихся по восьми видам спорта: волейбол, мини – футбол, шашки, шахматы, лыжные гонки, лёгкая атлетика, настольный теннис и туризм. Проходят районные соревнования по народным играм «Лапта» и «Городки». В течение года</w:t>
      </w:r>
      <w:r>
        <w:rPr>
          <w:sz w:val="28"/>
          <w:szCs w:val="28"/>
        </w:rPr>
        <w:t xml:space="preserve"> проводя</w:t>
      </w:r>
      <w:r w:rsidRPr="0090473D">
        <w:rPr>
          <w:sz w:val="28"/>
          <w:szCs w:val="28"/>
        </w:rPr>
        <w:t xml:space="preserve">тся </w:t>
      </w:r>
      <w:proofErr w:type="spellStart"/>
      <w:r w:rsidRPr="0090473D">
        <w:rPr>
          <w:sz w:val="28"/>
          <w:szCs w:val="28"/>
        </w:rPr>
        <w:t>турслет</w:t>
      </w:r>
      <w:proofErr w:type="spellEnd"/>
      <w:r w:rsidRPr="0090473D">
        <w:rPr>
          <w:sz w:val="28"/>
          <w:szCs w:val="28"/>
        </w:rPr>
        <w:t xml:space="preserve"> школьников, спортивно – патриотическая игра «Зарница» и «</w:t>
      </w:r>
      <w:proofErr w:type="spellStart"/>
      <w:r w:rsidRPr="0090473D">
        <w:rPr>
          <w:sz w:val="28"/>
          <w:szCs w:val="28"/>
        </w:rPr>
        <w:t>Зарничка</w:t>
      </w:r>
      <w:proofErr w:type="spellEnd"/>
      <w:r w:rsidRPr="0090473D">
        <w:rPr>
          <w:sz w:val="28"/>
          <w:szCs w:val="28"/>
        </w:rPr>
        <w:t>»</w:t>
      </w:r>
      <w:r>
        <w:rPr>
          <w:sz w:val="28"/>
          <w:szCs w:val="28"/>
        </w:rPr>
        <w:t>, в результате которых</w:t>
      </w:r>
      <w:r w:rsidRPr="0090473D">
        <w:rPr>
          <w:sz w:val="28"/>
          <w:szCs w:val="28"/>
        </w:rPr>
        <w:t xml:space="preserve"> определяется самый спортивный класс района. </w:t>
      </w:r>
    </w:p>
    <w:p w:rsidR="00DB7AD4" w:rsidRDefault="00DB7AD4" w:rsidP="00DB7AD4">
      <w:pPr>
        <w:spacing w:line="276" w:lineRule="auto"/>
        <w:ind w:firstLine="708"/>
        <w:jc w:val="both"/>
        <w:rPr>
          <w:sz w:val="28"/>
          <w:szCs w:val="28"/>
        </w:rPr>
      </w:pPr>
      <w:r w:rsidRPr="00AD1C2A">
        <w:rPr>
          <w:sz w:val="28"/>
          <w:szCs w:val="28"/>
        </w:rPr>
        <w:t xml:space="preserve">Доля </w:t>
      </w:r>
      <w:proofErr w:type="gramStart"/>
      <w:r w:rsidRPr="00AD1C2A">
        <w:rPr>
          <w:sz w:val="28"/>
          <w:szCs w:val="28"/>
        </w:rPr>
        <w:t>обучающихся</w:t>
      </w:r>
      <w:proofErr w:type="gramEnd"/>
      <w:r w:rsidRPr="00AD1C2A">
        <w:rPr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  <w:r>
        <w:rPr>
          <w:sz w:val="28"/>
          <w:szCs w:val="28"/>
        </w:rPr>
        <w:t xml:space="preserve"> составила 63,7%.</w:t>
      </w:r>
    </w:p>
    <w:p w:rsidR="00797C2B" w:rsidRDefault="00797C2B" w:rsidP="00797C2B">
      <w:pPr>
        <w:spacing w:line="276" w:lineRule="auto"/>
        <w:ind w:firstLine="708"/>
        <w:jc w:val="both"/>
        <w:rPr>
          <w:sz w:val="28"/>
          <w:szCs w:val="28"/>
        </w:rPr>
      </w:pPr>
      <w:r w:rsidRPr="00C43E30">
        <w:rPr>
          <w:sz w:val="28"/>
          <w:szCs w:val="28"/>
        </w:rPr>
        <w:t>В течение 201</w:t>
      </w:r>
      <w:r>
        <w:rPr>
          <w:sz w:val="28"/>
          <w:szCs w:val="28"/>
        </w:rPr>
        <w:t>7</w:t>
      </w:r>
      <w:r w:rsidRPr="00C43E30">
        <w:rPr>
          <w:sz w:val="28"/>
          <w:szCs w:val="28"/>
        </w:rPr>
        <w:t xml:space="preserve"> года была продолжена работа  по созданию условий для активного отдыха и здорового образа жизни населения. В этих целях создана  и осуществляла деятельность, освещенная лыжная трасса в черте города, построена новая спортивная площадка, усовершенствована горка для </w:t>
      </w:r>
      <w:proofErr w:type="spellStart"/>
      <w:r w:rsidRPr="00C43E30">
        <w:rPr>
          <w:sz w:val="28"/>
          <w:szCs w:val="28"/>
        </w:rPr>
        <w:t>сноутюбинга</w:t>
      </w:r>
      <w:proofErr w:type="spellEnd"/>
      <w:r w:rsidRPr="00C43E3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54BF6" w:rsidRPr="00D54BF6" w:rsidRDefault="00D54BF6" w:rsidP="00DB7AD4">
      <w:pPr>
        <w:spacing w:line="276" w:lineRule="auto"/>
        <w:ind w:firstLine="709"/>
        <w:jc w:val="both"/>
        <w:rPr>
          <w:sz w:val="28"/>
          <w:szCs w:val="28"/>
        </w:rPr>
      </w:pPr>
    </w:p>
    <w:p w:rsidR="00A41AB1" w:rsidRPr="00BF2CBD" w:rsidRDefault="00A41AB1" w:rsidP="00A41AB1">
      <w:pPr>
        <w:ind w:firstLine="708"/>
        <w:jc w:val="both"/>
        <w:rPr>
          <w:b/>
          <w:sz w:val="28"/>
          <w:szCs w:val="28"/>
        </w:rPr>
      </w:pPr>
      <w:r w:rsidRPr="00BF2CBD">
        <w:rPr>
          <w:b/>
          <w:sz w:val="28"/>
          <w:szCs w:val="28"/>
        </w:rPr>
        <w:t>Жилищное строительство и обеспечение граждан жильем</w:t>
      </w:r>
    </w:p>
    <w:p w:rsidR="00A41AB1" w:rsidRDefault="00A41AB1" w:rsidP="00A41AB1">
      <w:pPr>
        <w:ind w:firstLine="708"/>
        <w:jc w:val="both"/>
      </w:pPr>
    </w:p>
    <w:p w:rsidR="00606552" w:rsidRPr="00606552" w:rsidRDefault="00606552" w:rsidP="0060655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552">
        <w:rPr>
          <w:color w:val="000000"/>
          <w:sz w:val="28"/>
          <w:szCs w:val="28"/>
        </w:rPr>
        <w:t xml:space="preserve">Достаточно актуальным остается вопрос обеспечения граждан жилыми помещениями. </w:t>
      </w:r>
    </w:p>
    <w:p w:rsidR="00606552" w:rsidRPr="00606552" w:rsidRDefault="00606552" w:rsidP="00606552">
      <w:pPr>
        <w:spacing w:line="276" w:lineRule="auto"/>
        <w:ind w:firstLine="709"/>
        <w:jc w:val="both"/>
        <w:rPr>
          <w:sz w:val="28"/>
          <w:szCs w:val="28"/>
        </w:rPr>
      </w:pPr>
      <w:r w:rsidRPr="00606552">
        <w:rPr>
          <w:sz w:val="28"/>
          <w:szCs w:val="28"/>
        </w:rPr>
        <w:lastRenderedPageBreak/>
        <w:t xml:space="preserve"> За  2017 год отделом архитектуры администрации района подготовлены и выданы застройщикам 30 разрешений на строительство объектов капитального строительства, в том числе  на строительство (реконструкцию) индивидуальных жилых домов 28 разрешений, что составляет 112 % к уровню 2016 года.</w:t>
      </w:r>
    </w:p>
    <w:p w:rsidR="00606552" w:rsidRPr="00606552" w:rsidRDefault="00606552" w:rsidP="00606552">
      <w:pPr>
        <w:spacing w:line="276" w:lineRule="auto"/>
        <w:ind w:firstLine="709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Жилищный фонд района </w:t>
      </w:r>
      <w:proofErr w:type="gramStart"/>
      <w:r w:rsidRPr="00606552">
        <w:rPr>
          <w:sz w:val="28"/>
          <w:szCs w:val="28"/>
        </w:rPr>
        <w:t>на конец</w:t>
      </w:r>
      <w:proofErr w:type="gramEnd"/>
      <w:r w:rsidRPr="00606552">
        <w:rPr>
          <w:sz w:val="28"/>
          <w:szCs w:val="28"/>
        </w:rPr>
        <w:t xml:space="preserve"> 2017 года составил 531,1  тыс. кв. м., в том числе 113,5 тыс. кв. м. - многоквартирные жилые дома.</w:t>
      </w:r>
    </w:p>
    <w:p w:rsidR="00A41AB1" w:rsidRDefault="00A41AB1" w:rsidP="00A41AB1">
      <w:pPr>
        <w:spacing w:line="276" w:lineRule="auto"/>
        <w:ind w:firstLine="708"/>
        <w:jc w:val="both"/>
        <w:rPr>
          <w:sz w:val="28"/>
          <w:szCs w:val="28"/>
        </w:rPr>
      </w:pPr>
      <w:r w:rsidRPr="00BF2CBD">
        <w:rPr>
          <w:sz w:val="28"/>
          <w:szCs w:val="28"/>
        </w:rPr>
        <w:t>Средняя обеспеченность населения общей площадью жилых домов на 1 человека  составила 3</w:t>
      </w:r>
      <w:r>
        <w:rPr>
          <w:sz w:val="28"/>
          <w:szCs w:val="28"/>
        </w:rPr>
        <w:t>9</w:t>
      </w:r>
      <w:r w:rsidRPr="00BF2CB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F2CBD">
        <w:rPr>
          <w:sz w:val="28"/>
          <w:szCs w:val="28"/>
        </w:rPr>
        <w:t xml:space="preserve"> кв.м.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2016 года – 38,4 кв.м.).</w:t>
      </w:r>
    </w:p>
    <w:p w:rsidR="00A41AB1" w:rsidRDefault="00A41AB1" w:rsidP="00A41AB1">
      <w:pPr>
        <w:spacing w:line="276" w:lineRule="auto"/>
        <w:ind w:firstLine="709"/>
        <w:jc w:val="both"/>
        <w:rPr>
          <w:sz w:val="28"/>
          <w:szCs w:val="28"/>
        </w:rPr>
      </w:pPr>
      <w:r w:rsidRPr="00E4537C">
        <w:rPr>
          <w:iCs/>
          <w:color w:val="000000"/>
          <w:sz w:val="28"/>
          <w:szCs w:val="28"/>
        </w:rPr>
        <w:t>В 201</w:t>
      </w:r>
      <w:r>
        <w:rPr>
          <w:iCs/>
          <w:color w:val="000000"/>
          <w:sz w:val="28"/>
          <w:szCs w:val="28"/>
        </w:rPr>
        <w:t>7</w:t>
      </w:r>
      <w:r w:rsidRPr="00E4537C">
        <w:rPr>
          <w:iCs/>
          <w:color w:val="000000"/>
          <w:sz w:val="28"/>
          <w:szCs w:val="28"/>
        </w:rPr>
        <w:t xml:space="preserve"> году всего введено в эксплуатацию </w:t>
      </w:r>
      <w:r>
        <w:rPr>
          <w:iCs/>
          <w:color w:val="000000"/>
          <w:sz w:val="28"/>
          <w:szCs w:val="28"/>
        </w:rPr>
        <w:t>1855</w:t>
      </w:r>
      <w:r w:rsidRPr="00E4537C">
        <w:rPr>
          <w:iCs/>
          <w:color w:val="000000"/>
          <w:sz w:val="28"/>
          <w:szCs w:val="28"/>
        </w:rPr>
        <w:t xml:space="preserve"> м2 жилья,</w:t>
      </w:r>
      <w:r>
        <w:rPr>
          <w:iCs/>
          <w:color w:val="000000"/>
          <w:sz w:val="28"/>
          <w:szCs w:val="28"/>
        </w:rPr>
        <w:t xml:space="preserve"> что на </w:t>
      </w:r>
      <w:r w:rsidRPr="000B6F97">
        <w:rPr>
          <w:sz w:val="26"/>
        </w:rPr>
        <w:t xml:space="preserve"> </w:t>
      </w:r>
      <w:r w:rsidRPr="00A41AB1">
        <w:rPr>
          <w:sz w:val="28"/>
          <w:szCs w:val="28"/>
        </w:rPr>
        <w:t>1674 кв</w:t>
      </w:r>
      <w:proofErr w:type="gramStart"/>
      <w:r w:rsidRPr="00A41AB1">
        <w:rPr>
          <w:sz w:val="28"/>
          <w:szCs w:val="28"/>
        </w:rPr>
        <w:t>.м</w:t>
      </w:r>
      <w:proofErr w:type="gramEnd"/>
      <w:r w:rsidRPr="00A41AB1">
        <w:rPr>
          <w:sz w:val="28"/>
          <w:szCs w:val="28"/>
        </w:rPr>
        <w:t xml:space="preserve"> меньше, чем в 2016 году.  Данное снижение обусловлено завершением в 2016 году строительства жилья в рамках программы по переселению граждан из аварийного жилищного фонда.</w:t>
      </w:r>
      <w:r>
        <w:rPr>
          <w:sz w:val="28"/>
          <w:szCs w:val="28"/>
        </w:rPr>
        <w:t xml:space="preserve"> </w:t>
      </w:r>
      <w:r w:rsidRPr="00E4537C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2CBD">
        <w:rPr>
          <w:sz w:val="28"/>
          <w:szCs w:val="28"/>
        </w:rPr>
        <w:t xml:space="preserve"> расчете на 1 жителя</w:t>
      </w:r>
      <w:r>
        <w:rPr>
          <w:sz w:val="28"/>
          <w:szCs w:val="28"/>
        </w:rPr>
        <w:t xml:space="preserve"> -</w:t>
      </w:r>
      <w:r w:rsidRPr="00BF2CBD">
        <w:rPr>
          <w:sz w:val="28"/>
          <w:szCs w:val="28"/>
        </w:rPr>
        <w:t xml:space="preserve"> 0,</w:t>
      </w:r>
      <w:r>
        <w:rPr>
          <w:sz w:val="28"/>
          <w:szCs w:val="28"/>
        </w:rPr>
        <w:t>14</w:t>
      </w:r>
      <w:r w:rsidRPr="00BF2CBD">
        <w:rPr>
          <w:sz w:val="28"/>
          <w:szCs w:val="28"/>
        </w:rPr>
        <w:t xml:space="preserve"> кв.м. </w:t>
      </w:r>
    </w:p>
    <w:p w:rsidR="00A41AB1" w:rsidRDefault="00A41AB1" w:rsidP="00A41A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перспективе, в связи со снижением численности населения увеличивается обеспеченность</w:t>
      </w:r>
      <w:r w:rsidRPr="0071631B">
        <w:rPr>
          <w:sz w:val="28"/>
          <w:szCs w:val="28"/>
        </w:rPr>
        <w:t xml:space="preserve"> </w:t>
      </w:r>
      <w:r w:rsidRPr="00BF2CBD">
        <w:rPr>
          <w:sz w:val="28"/>
          <w:szCs w:val="28"/>
        </w:rPr>
        <w:t>общей площадью жилых домов на 1 человека</w:t>
      </w:r>
      <w:r>
        <w:rPr>
          <w:sz w:val="28"/>
          <w:szCs w:val="28"/>
        </w:rPr>
        <w:t>.</w:t>
      </w:r>
    </w:p>
    <w:p w:rsidR="00A41AB1" w:rsidRDefault="00A41AB1" w:rsidP="00A41AB1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:rsidR="00606552" w:rsidRPr="00F90899" w:rsidRDefault="00606552" w:rsidP="00606552">
      <w:pPr>
        <w:ind w:firstLine="540"/>
        <w:jc w:val="both"/>
        <w:rPr>
          <w:b/>
          <w:color w:val="000000"/>
          <w:sz w:val="28"/>
          <w:szCs w:val="28"/>
        </w:rPr>
      </w:pPr>
      <w:r w:rsidRPr="00F90899">
        <w:rPr>
          <w:b/>
          <w:color w:val="000000"/>
          <w:sz w:val="28"/>
          <w:szCs w:val="28"/>
        </w:rPr>
        <w:t>Жилищно-коммунальное хозяйство</w:t>
      </w:r>
    </w:p>
    <w:p w:rsidR="00606552" w:rsidRDefault="00606552" w:rsidP="00606552">
      <w:pPr>
        <w:ind w:firstLine="709"/>
        <w:jc w:val="both"/>
        <w:rPr>
          <w:sz w:val="26"/>
        </w:rPr>
      </w:pPr>
    </w:p>
    <w:p w:rsidR="00606552" w:rsidRPr="00606552" w:rsidRDefault="00606552" w:rsidP="00606552">
      <w:pPr>
        <w:spacing w:line="276" w:lineRule="auto"/>
        <w:ind w:firstLine="709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От качества функционирования жилищно-коммунального хозяйства зависит благополучие большинства жителей района. </w:t>
      </w:r>
    </w:p>
    <w:p w:rsidR="00606552" w:rsidRPr="00F90899" w:rsidRDefault="00606552" w:rsidP="00606552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606552">
        <w:rPr>
          <w:sz w:val="28"/>
          <w:szCs w:val="28"/>
        </w:rPr>
        <w:t xml:space="preserve">Структура предприятий жилищно-коммунального комплекса оказывающих услуги по </w:t>
      </w:r>
      <w:proofErr w:type="spellStart"/>
      <w:r w:rsidRPr="00606552">
        <w:rPr>
          <w:sz w:val="28"/>
          <w:szCs w:val="28"/>
        </w:rPr>
        <w:t>энерго</w:t>
      </w:r>
      <w:proofErr w:type="spellEnd"/>
      <w:r w:rsidRPr="00606552">
        <w:rPr>
          <w:sz w:val="28"/>
          <w:szCs w:val="28"/>
        </w:rPr>
        <w:t xml:space="preserve">, </w:t>
      </w:r>
      <w:proofErr w:type="spellStart"/>
      <w:r w:rsidRPr="00606552">
        <w:rPr>
          <w:sz w:val="28"/>
          <w:szCs w:val="28"/>
        </w:rPr>
        <w:t>водо</w:t>
      </w:r>
      <w:proofErr w:type="spellEnd"/>
      <w:r w:rsidRPr="00606552">
        <w:rPr>
          <w:sz w:val="28"/>
          <w:szCs w:val="28"/>
        </w:rPr>
        <w:t xml:space="preserve">- и теплоснабжению жилищного фонда и объектов социальной сферы на протяжении последних лет существенно не меняется. </w:t>
      </w:r>
      <w:r w:rsidRPr="00F90899">
        <w:rPr>
          <w:sz w:val="28"/>
          <w:szCs w:val="28"/>
        </w:rPr>
        <w:t xml:space="preserve">Все 100% организаций коммунального комплекса, оказывают услуги по </w:t>
      </w:r>
      <w:proofErr w:type="spellStart"/>
      <w:r w:rsidRPr="00F90899">
        <w:rPr>
          <w:sz w:val="28"/>
          <w:szCs w:val="28"/>
        </w:rPr>
        <w:t>водо</w:t>
      </w:r>
      <w:proofErr w:type="spellEnd"/>
      <w:r w:rsidRPr="00F90899">
        <w:rPr>
          <w:sz w:val="28"/>
          <w:szCs w:val="28"/>
        </w:rPr>
        <w:t>-, тепл</w:t>
      </w:r>
      <w:proofErr w:type="gramStart"/>
      <w:r w:rsidRPr="00F90899">
        <w:rPr>
          <w:sz w:val="28"/>
          <w:szCs w:val="28"/>
        </w:rPr>
        <w:t>о-</w:t>
      </w:r>
      <w:proofErr w:type="gramEnd"/>
      <w:r w:rsidRPr="00F90899">
        <w:rPr>
          <w:sz w:val="28"/>
          <w:szCs w:val="28"/>
        </w:rPr>
        <w:t xml:space="preserve">, </w:t>
      </w:r>
      <w:proofErr w:type="spellStart"/>
      <w:r w:rsidRPr="00F90899">
        <w:rPr>
          <w:sz w:val="28"/>
          <w:szCs w:val="28"/>
        </w:rPr>
        <w:t>газо</w:t>
      </w:r>
      <w:proofErr w:type="spellEnd"/>
      <w:r w:rsidRPr="00F90899">
        <w:rPr>
          <w:sz w:val="28"/>
          <w:szCs w:val="28"/>
        </w:rPr>
        <w:t>-, электроснабжению, утилизации ТБО на праве частной собственности.</w:t>
      </w:r>
    </w:p>
    <w:p w:rsidR="00A41AB1" w:rsidRDefault="00606552" w:rsidP="00606552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606552">
        <w:rPr>
          <w:sz w:val="28"/>
          <w:szCs w:val="28"/>
        </w:rPr>
        <w:t>Управление многоквартирными домами осуществляют 3 управляющих компании.</w:t>
      </w:r>
      <w:r w:rsidRPr="00606552">
        <w:rPr>
          <w:iCs/>
          <w:color w:val="000000"/>
          <w:sz w:val="28"/>
          <w:szCs w:val="28"/>
        </w:rPr>
        <w:t xml:space="preserve"> </w:t>
      </w:r>
      <w:r w:rsidRPr="00BF2CBD">
        <w:rPr>
          <w:iCs/>
          <w:color w:val="000000"/>
          <w:sz w:val="28"/>
          <w:szCs w:val="28"/>
        </w:rPr>
        <w:t xml:space="preserve">Доля многоквартирных домов, в которых собственники помещений выбрали и </w:t>
      </w:r>
      <w:proofErr w:type="gramStart"/>
      <w:r w:rsidRPr="00BF2CBD">
        <w:rPr>
          <w:iCs/>
          <w:color w:val="000000"/>
          <w:sz w:val="28"/>
          <w:szCs w:val="28"/>
        </w:rPr>
        <w:t>реализуют один из способов управления многоквартирными домами составляет</w:t>
      </w:r>
      <w:proofErr w:type="gramEnd"/>
      <w:r w:rsidRPr="00BF2CBD">
        <w:rPr>
          <w:iCs/>
          <w:color w:val="000000"/>
          <w:sz w:val="28"/>
          <w:szCs w:val="28"/>
        </w:rPr>
        <w:t xml:space="preserve"> 100%.</w:t>
      </w:r>
    </w:p>
    <w:p w:rsidR="004D427A" w:rsidRPr="00F90899" w:rsidRDefault="004D427A" w:rsidP="004D427A">
      <w:pPr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Pr="00F90899">
        <w:rPr>
          <w:iCs/>
          <w:color w:val="000000"/>
          <w:sz w:val="28"/>
          <w:szCs w:val="28"/>
        </w:rPr>
        <w:t xml:space="preserve">оля </w:t>
      </w:r>
      <w:r w:rsidRPr="00F90899">
        <w:rPr>
          <w:sz w:val="28"/>
          <w:szCs w:val="28"/>
        </w:rPr>
        <w:t>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iCs/>
          <w:color w:val="000000"/>
          <w:sz w:val="28"/>
          <w:szCs w:val="28"/>
        </w:rPr>
        <w:t xml:space="preserve"> составила 97</w:t>
      </w:r>
      <w:r w:rsidRPr="00F90899">
        <w:rPr>
          <w:iCs/>
          <w:color w:val="000000"/>
          <w:sz w:val="28"/>
          <w:szCs w:val="28"/>
        </w:rPr>
        <w:t>%.</w:t>
      </w:r>
    </w:p>
    <w:p w:rsidR="00606552" w:rsidRPr="00606552" w:rsidRDefault="00606552" w:rsidP="00606552">
      <w:pPr>
        <w:spacing w:line="276" w:lineRule="auto"/>
        <w:ind w:firstLine="708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На осуществление мероприятий в отрасли ЖКХ в 2017 году было направлено порядка 46,0 млн. рублей. </w:t>
      </w:r>
      <w:proofErr w:type="gramStart"/>
      <w:r w:rsidRPr="00606552">
        <w:rPr>
          <w:sz w:val="28"/>
          <w:szCs w:val="28"/>
        </w:rPr>
        <w:t xml:space="preserve">Проводимые на протяжении ряда последних лет мероприятия по реконструкции системы теплоснабжения, а также перевода их на местные виды топлива, позволили, в первую очередь, не зависеть от конъюнктуры цен на нефтяном и угольных рынках, а также существенно снизить топливную составляющую в себестоимости тепловой </w:t>
      </w:r>
      <w:r w:rsidRPr="00606552">
        <w:rPr>
          <w:sz w:val="28"/>
          <w:szCs w:val="28"/>
        </w:rPr>
        <w:lastRenderedPageBreak/>
        <w:t>энергии.</w:t>
      </w:r>
      <w:proofErr w:type="gramEnd"/>
      <w:r w:rsidRPr="00606552">
        <w:rPr>
          <w:sz w:val="28"/>
          <w:szCs w:val="28"/>
        </w:rPr>
        <w:t xml:space="preserve"> Проведенные масштабные работы по замене изношенных участков теплосетей в городе Западная Двина и п</w:t>
      </w:r>
      <w:proofErr w:type="gramStart"/>
      <w:r w:rsidRPr="00606552">
        <w:rPr>
          <w:sz w:val="28"/>
          <w:szCs w:val="28"/>
        </w:rPr>
        <w:t>.С</w:t>
      </w:r>
      <w:proofErr w:type="gramEnd"/>
      <w:r w:rsidRPr="00606552">
        <w:rPr>
          <w:sz w:val="28"/>
          <w:szCs w:val="28"/>
        </w:rPr>
        <w:t xml:space="preserve">тарая Торопа, позволили значительно снизить потери при транспортировке тепла и  повысить их надежность. </w:t>
      </w:r>
    </w:p>
    <w:p w:rsidR="00606552" w:rsidRPr="00606552" w:rsidRDefault="00606552" w:rsidP="00606552">
      <w:pPr>
        <w:spacing w:line="276" w:lineRule="auto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         В отрасли «водоснабжение и водоотведение» в 2017 году особых масштабных работ не производилось, работы велись по степени значимости, такие, как замена изношенных участков сетей водоснабжения и канализации, выборочной ремонт источников водоснабжения и станций очистки воды. </w:t>
      </w:r>
    </w:p>
    <w:p w:rsidR="00606552" w:rsidRPr="00606552" w:rsidRDefault="00606552" w:rsidP="00606552">
      <w:pPr>
        <w:spacing w:line="276" w:lineRule="auto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           Помимо всего этого</w:t>
      </w:r>
      <w:r>
        <w:rPr>
          <w:sz w:val="28"/>
          <w:szCs w:val="28"/>
        </w:rPr>
        <w:t>,</w:t>
      </w:r>
      <w:r w:rsidRPr="00606552">
        <w:rPr>
          <w:sz w:val="28"/>
          <w:szCs w:val="28"/>
        </w:rPr>
        <w:t xml:space="preserve"> проводились работы по очистке в городе ливневых и водоотводных канав, ремонту пожарных водоёмов, удалению переросших и опасных деревьев.</w:t>
      </w:r>
    </w:p>
    <w:p w:rsidR="00606552" w:rsidRPr="00606552" w:rsidRDefault="00606552" w:rsidP="00606552">
      <w:pPr>
        <w:spacing w:line="276" w:lineRule="auto"/>
        <w:jc w:val="both"/>
        <w:rPr>
          <w:sz w:val="28"/>
          <w:szCs w:val="28"/>
        </w:rPr>
      </w:pPr>
      <w:r w:rsidRPr="00606552">
        <w:rPr>
          <w:sz w:val="28"/>
          <w:szCs w:val="28"/>
        </w:rPr>
        <w:t xml:space="preserve">        И это далеко не все, что сделано в области повышения надежности объектов </w:t>
      </w:r>
      <w:proofErr w:type="spellStart"/>
      <w:proofErr w:type="gramStart"/>
      <w:r w:rsidRPr="00606552">
        <w:rPr>
          <w:sz w:val="28"/>
          <w:szCs w:val="28"/>
        </w:rPr>
        <w:t>жилищно</w:t>
      </w:r>
      <w:proofErr w:type="spellEnd"/>
      <w:r w:rsidRPr="00606552">
        <w:rPr>
          <w:sz w:val="28"/>
          <w:szCs w:val="28"/>
        </w:rPr>
        <w:t xml:space="preserve"> – коммунального</w:t>
      </w:r>
      <w:proofErr w:type="gramEnd"/>
      <w:r w:rsidRPr="00606552">
        <w:rPr>
          <w:sz w:val="28"/>
          <w:szCs w:val="28"/>
        </w:rPr>
        <w:t xml:space="preserve"> хозяйства.</w:t>
      </w:r>
    </w:p>
    <w:p w:rsidR="00606552" w:rsidRPr="00B91274" w:rsidRDefault="004D427A" w:rsidP="00B91274">
      <w:pPr>
        <w:shd w:val="clear" w:color="auto" w:fill="FFFFFF"/>
        <w:spacing w:line="276" w:lineRule="auto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proofErr w:type="gramStart"/>
      <w:r w:rsidRPr="007320C7">
        <w:rPr>
          <w:iCs/>
          <w:sz w:val="28"/>
          <w:szCs w:val="28"/>
          <w:shd w:val="clear" w:color="auto" w:fill="FFFFFF"/>
        </w:rPr>
        <w:t>Доля населения, получившего жилые помещения и улучшившего жилищные условия в 201</w:t>
      </w:r>
      <w:r w:rsidR="008B73BA" w:rsidRPr="007320C7">
        <w:rPr>
          <w:iCs/>
          <w:sz w:val="28"/>
          <w:szCs w:val="28"/>
          <w:shd w:val="clear" w:color="auto" w:fill="FFFFFF"/>
        </w:rPr>
        <w:t>7</w:t>
      </w:r>
      <w:r w:rsidRPr="007320C7">
        <w:rPr>
          <w:iCs/>
          <w:sz w:val="28"/>
          <w:szCs w:val="28"/>
          <w:shd w:val="clear" w:color="auto" w:fill="FFFFFF"/>
        </w:rPr>
        <w:t xml:space="preserve"> году составила </w:t>
      </w:r>
      <w:r w:rsidR="007320C7" w:rsidRPr="007320C7">
        <w:rPr>
          <w:iCs/>
          <w:sz w:val="28"/>
          <w:szCs w:val="28"/>
          <w:shd w:val="clear" w:color="auto" w:fill="FFFFFF"/>
        </w:rPr>
        <w:t>19,4</w:t>
      </w:r>
      <w:r w:rsidRPr="007320C7">
        <w:rPr>
          <w:iCs/>
          <w:sz w:val="28"/>
          <w:szCs w:val="28"/>
          <w:shd w:val="clear" w:color="auto" w:fill="FFFFFF"/>
        </w:rPr>
        <w:t xml:space="preserve"> %.</w:t>
      </w:r>
      <w:r w:rsidRPr="004D427A">
        <w:rPr>
          <w:iCs/>
          <w:color w:val="FF0000"/>
          <w:sz w:val="28"/>
          <w:szCs w:val="28"/>
          <w:shd w:val="clear" w:color="auto" w:fill="FFFFFF"/>
        </w:rPr>
        <w:t xml:space="preserve"> </w:t>
      </w:r>
      <w:r w:rsidR="007E2CB4" w:rsidRPr="00B91274">
        <w:rPr>
          <w:iCs/>
          <w:sz w:val="28"/>
          <w:szCs w:val="28"/>
          <w:shd w:val="clear" w:color="auto" w:fill="FFFFFF"/>
        </w:rPr>
        <w:t>Снижение данного показателя обусловлено завершением программы по переселению граждан из аварийного жилищного фонда, в рамках</w:t>
      </w:r>
      <w:r w:rsidR="00B91274">
        <w:rPr>
          <w:iCs/>
          <w:sz w:val="28"/>
          <w:szCs w:val="28"/>
          <w:shd w:val="clear" w:color="auto" w:fill="FFFFFF"/>
        </w:rPr>
        <w:t>,</w:t>
      </w:r>
      <w:r w:rsidR="007E2CB4" w:rsidRPr="00B91274">
        <w:rPr>
          <w:iCs/>
          <w:sz w:val="28"/>
          <w:szCs w:val="28"/>
          <w:shd w:val="clear" w:color="auto" w:fill="FFFFFF"/>
        </w:rPr>
        <w:t xml:space="preserve"> которой граждане улучшали свои жилищные условия.</w:t>
      </w:r>
      <w:proofErr w:type="gramEnd"/>
      <w:r w:rsidR="007E2CB4" w:rsidRPr="00B91274">
        <w:rPr>
          <w:iCs/>
          <w:sz w:val="28"/>
          <w:szCs w:val="28"/>
          <w:shd w:val="clear" w:color="auto" w:fill="FFFFFF"/>
        </w:rPr>
        <w:t xml:space="preserve"> </w:t>
      </w:r>
      <w:r w:rsidR="00B91274" w:rsidRPr="00B91274">
        <w:rPr>
          <w:iCs/>
          <w:sz w:val="28"/>
          <w:szCs w:val="28"/>
          <w:shd w:val="clear" w:color="auto" w:fill="FFFFFF"/>
        </w:rPr>
        <w:t>В перспективе</w:t>
      </w:r>
      <w:r w:rsidR="00B91274">
        <w:rPr>
          <w:iCs/>
          <w:sz w:val="28"/>
          <w:szCs w:val="28"/>
          <w:shd w:val="clear" w:color="auto" w:fill="FFFFFF"/>
        </w:rPr>
        <w:t>,</w:t>
      </w:r>
      <w:r w:rsidR="00B91274" w:rsidRPr="00B91274">
        <w:rPr>
          <w:iCs/>
          <w:sz w:val="28"/>
          <w:szCs w:val="28"/>
          <w:shd w:val="clear" w:color="auto" w:fill="FFFFFF"/>
        </w:rPr>
        <w:t xml:space="preserve"> показатель доли населения, получившего жилые помещения и улучшившие жилищные условия</w:t>
      </w:r>
      <w:r w:rsidR="00B91274">
        <w:rPr>
          <w:iCs/>
          <w:sz w:val="28"/>
          <w:szCs w:val="28"/>
          <w:shd w:val="clear" w:color="auto" w:fill="FFFFFF"/>
        </w:rPr>
        <w:t>,</w:t>
      </w:r>
      <w:r w:rsidR="00B91274" w:rsidRPr="00B91274">
        <w:rPr>
          <w:iCs/>
          <w:sz w:val="28"/>
          <w:szCs w:val="28"/>
          <w:shd w:val="clear" w:color="auto" w:fill="FFFFFF"/>
        </w:rPr>
        <w:t xml:space="preserve"> будет увеличиваться за счет выделения субсидий на приобретение жилья молодым семьям и детям-сиротам.</w:t>
      </w:r>
    </w:p>
    <w:p w:rsidR="00B91274" w:rsidRDefault="00B91274" w:rsidP="00A41AB1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:rsidR="00A41AB1" w:rsidRPr="00F90899" w:rsidRDefault="00A41AB1" w:rsidP="00A41AB1">
      <w:pPr>
        <w:shd w:val="clear" w:color="auto" w:fill="FFFFFF"/>
        <w:ind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F90899">
        <w:rPr>
          <w:b/>
          <w:iCs/>
          <w:color w:val="000000"/>
          <w:sz w:val="28"/>
          <w:szCs w:val="28"/>
          <w:shd w:val="clear" w:color="auto" w:fill="FFFFFF"/>
        </w:rPr>
        <w:t>Организация муниципального управления</w:t>
      </w:r>
    </w:p>
    <w:p w:rsidR="00A41AB1" w:rsidRPr="00F90899" w:rsidRDefault="00A41AB1" w:rsidP="00A41AB1">
      <w:pPr>
        <w:shd w:val="clear" w:color="auto" w:fill="FFFFFF"/>
        <w:ind w:firstLine="709"/>
        <w:jc w:val="both"/>
        <w:rPr>
          <w:b/>
          <w:iCs/>
          <w:color w:val="000000"/>
          <w:shd w:val="clear" w:color="auto" w:fill="FFFFFF"/>
        </w:rPr>
      </w:pPr>
    </w:p>
    <w:p w:rsidR="000A062E" w:rsidRPr="000A062E" w:rsidRDefault="00A41AB1" w:rsidP="000A062E">
      <w:pPr>
        <w:spacing w:line="276" w:lineRule="auto"/>
        <w:ind w:firstLine="709"/>
        <w:jc w:val="both"/>
        <w:rPr>
          <w:sz w:val="28"/>
          <w:szCs w:val="28"/>
        </w:rPr>
      </w:pPr>
      <w:r w:rsidRPr="000A062E">
        <w:rPr>
          <w:sz w:val="28"/>
          <w:szCs w:val="28"/>
        </w:rPr>
        <w:t xml:space="preserve"> </w:t>
      </w:r>
      <w:r w:rsidR="000A062E" w:rsidRPr="000A062E">
        <w:rPr>
          <w:sz w:val="28"/>
          <w:szCs w:val="28"/>
        </w:rPr>
        <w:t xml:space="preserve">В консолидированный бюджет </w:t>
      </w:r>
      <w:proofErr w:type="spellStart"/>
      <w:r w:rsidR="000A062E" w:rsidRPr="000A062E">
        <w:rPr>
          <w:sz w:val="28"/>
          <w:szCs w:val="28"/>
        </w:rPr>
        <w:t>Западнодвинского</w:t>
      </w:r>
      <w:proofErr w:type="spellEnd"/>
      <w:r w:rsidR="000A062E" w:rsidRPr="000A062E">
        <w:rPr>
          <w:sz w:val="28"/>
          <w:szCs w:val="28"/>
        </w:rPr>
        <w:t xml:space="preserve"> района за 2017 год поступило 363,9 млн. рублей, рост - 11% к уровню предыдущего года. Общие расходы выросли на 3,4% и составили 379,2 млн</w:t>
      </w:r>
      <w:proofErr w:type="gramStart"/>
      <w:r w:rsidR="000A062E" w:rsidRPr="000A062E">
        <w:rPr>
          <w:sz w:val="28"/>
          <w:szCs w:val="28"/>
        </w:rPr>
        <w:t>.р</w:t>
      </w:r>
      <w:proofErr w:type="gramEnd"/>
      <w:r w:rsidR="000A062E" w:rsidRPr="000A062E">
        <w:rPr>
          <w:sz w:val="28"/>
          <w:szCs w:val="28"/>
        </w:rPr>
        <w:t>ублей. Дефицит по итогам года – 15,3 млн</w:t>
      </w:r>
      <w:proofErr w:type="gramStart"/>
      <w:r w:rsidR="000A062E" w:rsidRPr="000A062E">
        <w:rPr>
          <w:sz w:val="28"/>
          <w:szCs w:val="28"/>
        </w:rPr>
        <w:t>.р</w:t>
      </w:r>
      <w:proofErr w:type="gramEnd"/>
      <w:r w:rsidR="000A062E" w:rsidRPr="000A062E">
        <w:rPr>
          <w:sz w:val="28"/>
          <w:szCs w:val="28"/>
        </w:rPr>
        <w:t>ублей.</w:t>
      </w:r>
    </w:p>
    <w:p w:rsidR="000A062E" w:rsidRPr="000A062E" w:rsidRDefault="000A062E" w:rsidP="000A062E">
      <w:pPr>
        <w:spacing w:line="276" w:lineRule="auto"/>
        <w:ind w:firstLine="709"/>
        <w:jc w:val="both"/>
        <w:rPr>
          <w:sz w:val="28"/>
          <w:szCs w:val="28"/>
        </w:rPr>
      </w:pPr>
      <w:r w:rsidRPr="000A062E">
        <w:rPr>
          <w:sz w:val="28"/>
          <w:szCs w:val="28"/>
        </w:rPr>
        <w:t>Необходимо отметить, что собственные доходы бюджета составляют  30,4% от всех поступлений (по сравнению с прошлым годом увеличились на 2,03 процентных пункта), остальные средства – это дотации, субсидии, субвенции и иные межбюджетные трансферты. Бюджет района продолжает оставаться дотационным.</w:t>
      </w:r>
    </w:p>
    <w:p w:rsidR="000A062E" w:rsidRPr="000A062E" w:rsidRDefault="00A41AB1" w:rsidP="000A062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062E">
        <w:rPr>
          <w:sz w:val="28"/>
          <w:szCs w:val="28"/>
        </w:rPr>
        <w:t xml:space="preserve">    </w:t>
      </w:r>
      <w:r w:rsidR="000A062E" w:rsidRPr="000A062E">
        <w:rPr>
          <w:sz w:val="28"/>
          <w:szCs w:val="28"/>
        </w:rPr>
        <w:t>Исполнение районом своих полномочий во многом обеспечивается грамотным бюджетным планированием. В этом смысле определяющую роль играют муниципальные программы, которые позволяют контролировать движение бюджетных средств,</w:t>
      </w:r>
      <w:r w:rsidR="000A062E" w:rsidRPr="000A062E">
        <w:rPr>
          <w:color w:val="000000"/>
          <w:sz w:val="28"/>
          <w:szCs w:val="28"/>
          <w:shd w:val="clear" w:color="auto" w:fill="FFFFFF"/>
        </w:rPr>
        <w:t xml:space="preserve"> эффективность и реальный результат от их вложения. Каждый житель </w:t>
      </w:r>
      <w:proofErr w:type="spellStart"/>
      <w:r w:rsidR="000A062E" w:rsidRPr="000A062E">
        <w:rPr>
          <w:color w:val="000000"/>
          <w:sz w:val="28"/>
          <w:szCs w:val="28"/>
          <w:shd w:val="clear" w:color="auto" w:fill="FFFFFF"/>
        </w:rPr>
        <w:t>Западнодвинского</w:t>
      </w:r>
      <w:proofErr w:type="spellEnd"/>
      <w:r w:rsidR="000A062E" w:rsidRPr="000A062E">
        <w:rPr>
          <w:color w:val="000000"/>
          <w:sz w:val="28"/>
          <w:szCs w:val="28"/>
          <w:shd w:val="clear" w:color="auto" w:fill="FFFFFF"/>
        </w:rPr>
        <w:t xml:space="preserve"> района может увидеть, на </w:t>
      </w:r>
      <w:r w:rsidR="000A062E" w:rsidRPr="000A062E">
        <w:rPr>
          <w:color w:val="000000"/>
          <w:sz w:val="28"/>
          <w:szCs w:val="28"/>
          <w:shd w:val="clear" w:color="auto" w:fill="FFFFFF"/>
        </w:rPr>
        <w:lastRenderedPageBreak/>
        <w:t>реализацию каких мероприятий предусмотрены денежные средства и в каком размере.</w:t>
      </w:r>
    </w:p>
    <w:p w:rsidR="000A062E" w:rsidRPr="000A062E" w:rsidRDefault="000A062E" w:rsidP="000A062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062E">
        <w:rPr>
          <w:color w:val="000000"/>
          <w:sz w:val="28"/>
          <w:szCs w:val="28"/>
          <w:shd w:val="clear" w:color="auto" w:fill="FFFFFF"/>
        </w:rPr>
        <w:t xml:space="preserve">   Муниципальные программы и изменения в них регулярно размещаются на официальном сайте администрации района в сети Интернет и в газете «Авангард».</w:t>
      </w:r>
    </w:p>
    <w:p w:rsidR="000A062E" w:rsidRPr="000A062E" w:rsidRDefault="000A062E" w:rsidP="000A062E">
      <w:pPr>
        <w:shd w:val="clear" w:color="auto" w:fill="FEFEFE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062E">
        <w:rPr>
          <w:color w:val="000000"/>
          <w:sz w:val="28"/>
          <w:szCs w:val="28"/>
          <w:shd w:val="clear" w:color="auto" w:fill="FFFFFF"/>
        </w:rPr>
        <w:t xml:space="preserve">По итогам 2017 года 99,8% всех расходов консолидированного бюджета </w:t>
      </w:r>
      <w:proofErr w:type="spellStart"/>
      <w:r w:rsidRPr="000A062E">
        <w:rPr>
          <w:color w:val="000000"/>
          <w:sz w:val="28"/>
          <w:szCs w:val="28"/>
          <w:shd w:val="clear" w:color="auto" w:fill="FFFFFF"/>
        </w:rPr>
        <w:t>Западнодвинского</w:t>
      </w:r>
      <w:proofErr w:type="spellEnd"/>
      <w:r w:rsidRPr="000A062E">
        <w:rPr>
          <w:color w:val="000000"/>
          <w:sz w:val="28"/>
          <w:szCs w:val="28"/>
          <w:shd w:val="clear" w:color="auto" w:fill="FFFFFF"/>
        </w:rPr>
        <w:t xml:space="preserve"> района было исполнено по 8 муниципальным программам.</w:t>
      </w:r>
    </w:p>
    <w:p w:rsidR="00A41AB1" w:rsidRPr="004F150C" w:rsidRDefault="00A41AB1" w:rsidP="000A062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C0CED">
        <w:rPr>
          <w:sz w:val="28"/>
          <w:szCs w:val="28"/>
        </w:rPr>
        <w:t>Для сохранения финансовой устойчивости администрацией района</w:t>
      </w:r>
      <w:r w:rsidRPr="004F150C">
        <w:rPr>
          <w:sz w:val="28"/>
          <w:szCs w:val="28"/>
        </w:rPr>
        <w:t xml:space="preserve"> постоянно ведется работа по укреплению доходной базы бюджета. В районе создана и действует комиссия по укреплению налоговой и бюджетной дисциплины, которая в тесном контакте взаимодействует  с налоговой инспекцией, пенсионным  и социальным фондами, в результате, чего работодателями устраняются нарушения в области трудового законодательства.</w:t>
      </w:r>
    </w:p>
    <w:p w:rsidR="00A41AB1" w:rsidRPr="004F150C" w:rsidRDefault="00A41AB1" w:rsidP="000A062E">
      <w:pPr>
        <w:spacing w:line="276" w:lineRule="auto"/>
        <w:ind w:firstLine="540"/>
        <w:jc w:val="both"/>
        <w:rPr>
          <w:sz w:val="28"/>
          <w:szCs w:val="28"/>
        </w:rPr>
      </w:pPr>
      <w:r w:rsidRPr="004F150C">
        <w:rPr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</w:t>
      </w:r>
      <w:r w:rsidRPr="00B44779">
        <w:rPr>
          <w:sz w:val="28"/>
          <w:szCs w:val="28"/>
        </w:rPr>
        <w:t>образования снизились в 201</w:t>
      </w:r>
      <w:r w:rsidR="000A062E">
        <w:rPr>
          <w:sz w:val="28"/>
          <w:szCs w:val="28"/>
        </w:rPr>
        <w:t>7</w:t>
      </w:r>
      <w:r w:rsidRPr="00B44779">
        <w:rPr>
          <w:sz w:val="28"/>
          <w:szCs w:val="28"/>
        </w:rPr>
        <w:t xml:space="preserve"> году по сравнению с 201</w:t>
      </w:r>
      <w:r w:rsidR="000A062E">
        <w:rPr>
          <w:sz w:val="28"/>
          <w:szCs w:val="28"/>
        </w:rPr>
        <w:t>6</w:t>
      </w:r>
      <w:r w:rsidRPr="004F150C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на </w:t>
      </w:r>
      <w:r w:rsidR="000A062E">
        <w:rPr>
          <w:sz w:val="28"/>
          <w:szCs w:val="28"/>
        </w:rPr>
        <w:t>0,3%</w:t>
      </w:r>
      <w:r>
        <w:rPr>
          <w:sz w:val="28"/>
          <w:szCs w:val="28"/>
        </w:rPr>
        <w:t>,</w:t>
      </w:r>
      <w:r w:rsidRPr="004F150C">
        <w:rPr>
          <w:sz w:val="28"/>
          <w:szCs w:val="28"/>
        </w:rPr>
        <w:t xml:space="preserve"> в связи с </w:t>
      </w:r>
      <w:r w:rsidR="000A062E" w:rsidRPr="004F150C">
        <w:rPr>
          <w:sz w:val="28"/>
          <w:szCs w:val="28"/>
        </w:rPr>
        <w:t>появивш</w:t>
      </w:r>
      <w:r w:rsidR="000A062E">
        <w:rPr>
          <w:sz w:val="28"/>
          <w:szCs w:val="28"/>
        </w:rPr>
        <w:t>е</w:t>
      </w:r>
      <w:r w:rsidR="000A062E" w:rsidRPr="004F150C">
        <w:rPr>
          <w:sz w:val="28"/>
          <w:szCs w:val="28"/>
        </w:rPr>
        <w:t>йся</w:t>
      </w:r>
      <w:r w:rsidRPr="004F150C">
        <w:rPr>
          <w:sz w:val="28"/>
          <w:szCs w:val="28"/>
        </w:rPr>
        <w:t xml:space="preserve"> ваканси</w:t>
      </w:r>
      <w:r w:rsidR="000A062E">
        <w:rPr>
          <w:sz w:val="28"/>
          <w:szCs w:val="28"/>
        </w:rPr>
        <w:t>ей</w:t>
      </w:r>
      <w:r w:rsidRPr="004F150C">
        <w:rPr>
          <w:sz w:val="28"/>
          <w:szCs w:val="28"/>
        </w:rPr>
        <w:t>.</w:t>
      </w:r>
    </w:p>
    <w:p w:rsidR="00A41AB1" w:rsidRPr="004F150C" w:rsidRDefault="00A41AB1" w:rsidP="000A062E">
      <w:pPr>
        <w:spacing w:line="276" w:lineRule="auto"/>
        <w:ind w:firstLine="540"/>
        <w:jc w:val="both"/>
        <w:rPr>
          <w:sz w:val="28"/>
          <w:szCs w:val="28"/>
        </w:rPr>
      </w:pPr>
      <w:r w:rsidRPr="004F150C">
        <w:rPr>
          <w:sz w:val="28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A41AB1" w:rsidRPr="004F150C" w:rsidRDefault="00A41AB1" w:rsidP="000A062E">
      <w:pPr>
        <w:spacing w:line="276" w:lineRule="auto"/>
        <w:ind w:firstLine="540"/>
        <w:jc w:val="both"/>
        <w:rPr>
          <w:sz w:val="28"/>
          <w:szCs w:val="28"/>
        </w:rPr>
      </w:pPr>
      <w:r w:rsidRPr="004F150C">
        <w:rPr>
          <w:sz w:val="28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A41AB1" w:rsidRPr="004F150C" w:rsidRDefault="00A41AB1" w:rsidP="000A062E">
      <w:pPr>
        <w:spacing w:line="276" w:lineRule="auto"/>
        <w:jc w:val="both"/>
        <w:rPr>
          <w:sz w:val="28"/>
          <w:szCs w:val="28"/>
        </w:rPr>
      </w:pPr>
      <w:r w:rsidRPr="004F150C">
        <w:rPr>
          <w:sz w:val="28"/>
          <w:szCs w:val="28"/>
        </w:rPr>
        <w:t xml:space="preserve">        Просроченной кредиторской задолженности по оплате труда в районе нет.</w:t>
      </w:r>
    </w:p>
    <w:p w:rsidR="00A41AB1" w:rsidRPr="000A062E" w:rsidRDefault="00A41AB1" w:rsidP="000A062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062E">
        <w:rPr>
          <w:sz w:val="28"/>
          <w:szCs w:val="28"/>
        </w:rPr>
        <w:t>В целях обеспечения устойчивого комплексного социально-экономического развития района в 2012 году утверждена схема территориального планирования, которая создаст правовые основы в определении направлений развития инженерной, социальной и др. инфраструктур, разработаны правила землепользования и застройки поселений района.</w:t>
      </w:r>
    </w:p>
    <w:p w:rsidR="00A41AB1" w:rsidRPr="000A062E" w:rsidRDefault="00A41AB1" w:rsidP="000A062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A062E">
        <w:rPr>
          <w:sz w:val="28"/>
          <w:szCs w:val="28"/>
        </w:rPr>
        <w:t>Согласно</w:t>
      </w:r>
      <w:proofErr w:type="gramEnd"/>
      <w:r w:rsidRPr="000A062E">
        <w:rPr>
          <w:sz w:val="28"/>
          <w:szCs w:val="28"/>
        </w:rPr>
        <w:t xml:space="preserve"> проведенного опроса населения на сходах граждан удовлетворенность населения деятельностью органов местного самоуправления района </w:t>
      </w:r>
      <w:r w:rsidRPr="00B91274">
        <w:rPr>
          <w:sz w:val="28"/>
          <w:szCs w:val="28"/>
        </w:rPr>
        <w:t>составила 81,</w:t>
      </w:r>
      <w:r w:rsidR="00B91274" w:rsidRPr="00B91274">
        <w:rPr>
          <w:sz w:val="28"/>
          <w:szCs w:val="28"/>
        </w:rPr>
        <w:t>6</w:t>
      </w:r>
      <w:r w:rsidRPr="00B91274">
        <w:rPr>
          <w:sz w:val="28"/>
          <w:szCs w:val="28"/>
        </w:rPr>
        <w:t>% от</w:t>
      </w:r>
      <w:r w:rsidRPr="000A062E">
        <w:rPr>
          <w:sz w:val="28"/>
          <w:szCs w:val="28"/>
        </w:rPr>
        <w:t xml:space="preserve"> числа опрошенных.</w:t>
      </w:r>
    </w:p>
    <w:p w:rsidR="00A41AB1" w:rsidRPr="000A062E" w:rsidRDefault="00A41AB1" w:rsidP="000A062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062E">
        <w:rPr>
          <w:sz w:val="28"/>
          <w:szCs w:val="28"/>
        </w:rPr>
        <w:t>Среднегодовая численность населения района в 201</w:t>
      </w:r>
      <w:r w:rsidR="000A062E">
        <w:rPr>
          <w:sz w:val="28"/>
          <w:szCs w:val="28"/>
        </w:rPr>
        <w:t>7</w:t>
      </w:r>
      <w:r w:rsidRPr="000A062E">
        <w:rPr>
          <w:sz w:val="28"/>
          <w:szCs w:val="28"/>
        </w:rPr>
        <w:t xml:space="preserve"> году  составила 13,</w:t>
      </w:r>
      <w:r w:rsidR="000A062E">
        <w:rPr>
          <w:sz w:val="28"/>
          <w:szCs w:val="28"/>
        </w:rPr>
        <w:t>615</w:t>
      </w:r>
      <w:r w:rsidRPr="000A062E">
        <w:rPr>
          <w:sz w:val="28"/>
          <w:szCs w:val="28"/>
        </w:rPr>
        <w:t xml:space="preserve"> тыс. человека. Вследствие естественной убыли и миграционного  оттока численность населения района за год сократилась на  1,</w:t>
      </w:r>
      <w:r w:rsidR="000A062E">
        <w:rPr>
          <w:sz w:val="28"/>
          <w:szCs w:val="28"/>
        </w:rPr>
        <w:t>6</w:t>
      </w:r>
      <w:r w:rsidRPr="000A062E">
        <w:rPr>
          <w:sz w:val="28"/>
          <w:szCs w:val="28"/>
        </w:rPr>
        <w:t xml:space="preserve"> %. </w:t>
      </w:r>
    </w:p>
    <w:p w:rsidR="00A41AB1" w:rsidRPr="000A062E" w:rsidRDefault="00A41AB1" w:rsidP="000A0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062E">
        <w:rPr>
          <w:sz w:val="28"/>
          <w:szCs w:val="28"/>
        </w:rPr>
        <w:lastRenderedPageBreak/>
        <w:t>         В течение последних нескольких лет растет миграционный отток, смертность населения и рождаемость снижается. В ближайшей перспективе сохранится тенденция сокращения численности населения.</w:t>
      </w:r>
    </w:p>
    <w:p w:rsidR="000E0D01" w:rsidRDefault="000E0D01" w:rsidP="000A062E">
      <w:pPr>
        <w:spacing w:line="276" w:lineRule="auto"/>
        <w:rPr>
          <w:b/>
          <w:sz w:val="28"/>
          <w:szCs w:val="28"/>
        </w:rPr>
      </w:pPr>
    </w:p>
    <w:p w:rsidR="00C87596" w:rsidRDefault="000E0D01" w:rsidP="000A062E">
      <w:pPr>
        <w:spacing w:line="276" w:lineRule="auto"/>
        <w:rPr>
          <w:b/>
          <w:sz w:val="28"/>
          <w:szCs w:val="28"/>
        </w:rPr>
      </w:pPr>
      <w:r w:rsidRPr="00385079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B91274" w:rsidRDefault="00B91274" w:rsidP="00B91274">
      <w:pPr>
        <w:spacing w:line="240" w:lineRule="atLeast"/>
        <w:ind w:firstLine="708"/>
        <w:jc w:val="both"/>
        <w:rPr>
          <w:sz w:val="28"/>
          <w:szCs w:val="28"/>
        </w:rPr>
      </w:pPr>
    </w:p>
    <w:p w:rsidR="00B91274" w:rsidRDefault="00B91274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</w:t>
      </w:r>
      <w:r w:rsidRPr="00A20330">
        <w:rPr>
          <w:sz w:val="28"/>
          <w:szCs w:val="28"/>
        </w:rPr>
        <w:t>отребление</w:t>
      </w:r>
      <w:r>
        <w:rPr>
          <w:sz w:val="28"/>
          <w:szCs w:val="28"/>
        </w:rPr>
        <w:t xml:space="preserve"> энергетических ресурсов в многоквартирных домах</w:t>
      </w:r>
      <w:r w:rsidRPr="00A20330">
        <w:rPr>
          <w:sz w:val="28"/>
          <w:szCs w:val="28"/>
        </w:rPr>
        <w:t xml:space="preserve">  в расчете на 1 проживающего составило 4</w:t>
      </w:r>
      <w:r>
        <w:rPr>
          <w:sz w:val="28"/>
          <w:szCs w:val="28"/>
        </w:rPr>
        <w:t>48</w:t>
      </w:r>
      <w:r w:rsidRPr="00A20330">
        <w:rPr>
          <w:sz w:val="28"/>
          <w:szCs w:val="28"/>
        </w:rPr>
        <w:t xml:space="preserve"> </w:t>
      </w:r>
      <w:proofErr w:type="spellStart"/>
      <w:r w:rsidRPr="00A20330">
        <w:rPr>
          <w:sz w:val="28"/>
          <w:szCs w:val="28"/>
        </w:rPr>
        <w:t>кВт</w:t>
      </w:r>
      <w:proofErr w:type="gramStart"/>
      <w:r w:rsidRPr="00A20330">
        <w:rPr>
          <w:sz w:val="28"/>
          <w:szCs w:val="28"/>
        </w:rPr>
        <w:t>.ч</w:t>
      </w:r>
      <w:proofErr w:type="spellEnd"/>
      <w:proofErr w:type="gramEnd"/>
      <w:r w:rsidRPr="00A20330">
        <w:rPr>
          <w:sz w:val="28"/>
          <w:szCs w:val="28"/>
        </w:rPr>
        <w:t xml:space="preserve">. и </w:t>
      </w:r>
      <w:r>
        <w:rPr>
          <w:sz w:val="28"/>
          <w:szCs w:val="28"/>
        </w:rPr>
        <w:t>увеличил</w:t>
      </w:r>
      <w:r w:rsidRPr="00A20330">
        <w:rPr>
          <w:sz w:val="28"/>
          <w:szCs w:val="28"/>
        </w:rPr>
        <w:t>ось по отношению к 201</w:t>
      </w:r>
      <w:r>
        <w:rPr>
          <w:sz w:val="28"/>
          <w:szCs w:val="28"/>
        </w:rPr>
        <w:t>6</w:t>
      </w:r>
      <w:r w:rsidRPr="00A20330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3,5%, за счет ввода в эксплуатацию новых многоквартирных домов и индивидуального жилищного строительства.</w:t>
      </w:r>
    </w:p>
    <w:p w:rsidR="00B91274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произошло и увеличение по потреблению тепловой  энергии и холодного водоснабжения:</w:t>
      </w:r>
    </w:p>
    <w:p w:rsidR="00037E33" w:rsidRDefault="00037E33" w:rsidP="00037E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потребление  тепловой энергии на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 общей площади составило – 0,3 Гкал, увеличилось по отношению к 2016 году –50,0%;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холодной воды на 1 проживающего – 32,9 куб.м.,</w:t>
      </w:r>
      <w:r w:rsidRPr="00A2033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увеличилось по отношению к 2016 году – 2,5%.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Природный газ в районе отсутствует.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 w:rsidRPr="00A20330">
        <w:rPr>
          <w:sz w:val="28"/>
          <w:szCs w:val="28"/>
        </w:rPr>
        <w:t>Потребление</w:t>
      </w:r>
      <w:r>
        <w:rPr>
          <w:sz w:val="28"/>
          <w:szCs w:val="28"/>
        </w:rPr>
        <w:t xml:space="preserve"> энергетических ресурсов муниципальными бюджетными учреждениями </w:t>
      </w:r>
      <w:r w:rsidRPr="00A20330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A2033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выглядит следующим образом: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330">
        <w:rPr>
          <w:sz w:val="28"/>
          <w:szCs w:val="28"/>
        </w:rPr>
        <w:t xml:space="preserve">электрической энергии в расчете на 1 </w:t>
      </w:r>
      <w:r>
        <w:rPr>
          <w:sz w:val="28"/>
          <w:szCs w:val="28"/>
        </w:rPr>
        <w:t>человека</w:t>
      </w:r>
      <w:r w:rsidRPr="00A20330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 xml:space="preserve">35,86 </w:t>
      </w:r>
      <w:proofErr w:type="spellStart"/>
      <w:r w:rsidRPr="00A20330">
        <w:rPr>
          <w:sz w:val="28"/>
          <w:szCs w:val="28"/>
        </w:rPr>
        <w:t>кВт</w:t>
      </w:r>
      <w:proofErr w:type="gramStart"/>
      <w:r w:rsidRPr="00A20330">
        <w:rPr>
          <w:sz w:val="28"/>
          <w:szCs w:val="28"/>
        </w:rPr>
        <w:t>.ч</w:t>
      </w:r>
      <w:proofErr w:type="spellEnd"/>
      <w:proofErr w:type="gramEnd"/>
      <w:r w:rsidRPr="00A20330">
        <w:rPr>
          <w:sz w:val="28"/>
          <w:szCs w:val="28"/>
        </w:rPr>
        <w:t xml:space="preserve">. и </w:t>
      </w:r>
      <w:r>
        <w:rPr>
          <w:sz w:val="28"/>
          <w:szCs w:val="28"/>
        </w:rPr>
        <w:t>снизи</w:t>
      </w:r>
      <w:r w:rsidRPr="00A20330">
        <w:rPr>
          <w:sz w:val="28"/>
          <w:szCs w:val="28"/>
        </w:rPr>
        <w:t>лось по отношению к 201</w:t>
      </w:r>
      <w:r>
        <w:rPr>
          <w:sz w:val="28"/>
          <w:szCs w:val="28"/>
        </w:rPr>
        <w:t>6</w:t>
      </w:r>
      <w:r w:rsidRPr="00A20330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 xml:space="preserve">2,9%; 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тепловой энергии на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 общей площади – 0,13 Гкал, увеличилось по отношению к 2016 году – на 13,3%;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холодной воды на 1 человека населения – 0,59 куб.м.,</w:t>
      </w:r>
      <w:r w:rsidRPr="00A20330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снизилось по отношению к 2016 году – на 13,2%.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снижение обусловлено закрытием</w:t>
      </w:r>
      <w:r w:rsidR="00821C7F">
        <w:rPr>
          <w:sz w:val="28"/>
          <w:szCs w:val="28"/>
        </w:rPr>
        <w:t xml:space="preserve"> ряда объектов библиотечного типа в сельской местности.</w:t>
      </w:r>
    </w:p>
    <w:p w:rsidR="00484C1F" w:rsidRDefault="00484C1F" w:rsidP="00037E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ожидается сохранить потребление ресурсов на уровне 100%.</w:t>
      </w:r>
    </w:p>
    <w:p w:rsidR="00037E33" w:rsidRDefault="00037E33" w:rsidP="00037E33">
      <w:pPr>
        <w:spacing w:line="276" w:lineRule="auto"/>
        <w:ind w:firstLine="709"/>
        <w:jc w:val="both"/>
        <w:rPr>
          <w:sz w:val="28"/>
          <w:szCs w:val="28"/>
        </w:rPr>
      </w:pPr>
    </w:p>
    <w:p w:rsidR="00C83C8A" w:rsidRPr="00C83C8A" w:rsidRDefault="00315370" w:rsidP="00C83C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proofErr w:type="gramStart"/>
      <w:r>
        <w:rPr>
          <w:sz w:val="28"/>
          <w:szCs w:val="28"/>
        </w:rPr>
        <w:t>значений показателей оценки эффективности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на 3-х летний перед  муниципалитетом стоят следующие задач</w:t>
      </w:r>
      <w:r w:rsidR="00C83C8A" w:rsidRPr="00C83C8A">
        <w:rPr>
          <w:sz w:val="28"/>
          <w:szCs w:val="28"/>
        </w:rPr>
        <w:t>и:</w:t>
      </w:r>
    </w:p>
    <w:p w:rsidR="00C83C8A" w:rsidRPr="00C83C8A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 w:rsidRPr="00C83C8A">
        <w:rPr>
          <w:sz w:val="28"/>
          <w:szCs w:val="28"/>
        </w:rPr>
        <w:t xml:space="preserve"> - повышение качества жизни жителей района;</w:t>
      </w:r>
    </w:p>
    <w:p w:rsidR="00C83C8A" w:rsidRPr="00C83C8A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 w:rsidRPr="00C83C8A">
        <w:rPr>
          <w:sz w:val="28"/>
          <w:szCs w:val="28"/>
        </w:rPr>
        <w:t xml:space="preserve"> -развитие инвестиционной привлекательности района, ведение инвестиционной политики, направленной на создание максимально комфортных условий ведения бизнеса;</w:t>
      </w:r>
    </w:p>
    <w:p w:rsidR="00C83C8A" w:rsidRPr="00C83C8A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 w:rsidRPr="00C83C8A">
        <w:rPr>
          <w:sz w:val="28"/>
          <w:szCs w:val="28"/>
        </w:rPr>
        <w:t xml:space="preserve"> - укрепление собственной налоговой базы бюджета; </w:t>
      </w:r>
    </w:p>
    <w:p w:rsidR="00C83C8A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 w:rsidRPr="00C83C8A">
        <w:rPr>
          <w:sz w:val="28"/>
          <w:szCs w:val="28"/>
        </w:rPr>
        <w:lastRenderedPageBreak/>
        <w:t xml:space="preserve">- сохранение и развитие промышленного и сельскохозяйственного производств; </w:t>
      </w:r>
    </w:p>
    <w:p w:rsidR="008B73BA" w:rsidRPr="008B73BA" w:rsidRDefault="008B73BA" w:rsidP="008B73B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B8767B">
        <w:rPr>
          <w:sz w:val="28"/>
          <w:szCs w:val="28"/>
          <w:shd w:val="clear" w:color="auto" w:fill="FFFFFF"/>
        </w:rPr>
        <w:t>- содействие развитию малого и</w:t>
      </w:r>
      <w:r w:rsidRPr="00B8767B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tooltip="Среднее предпринимательство" w:history="1">
        <w:r w:rsidRPr="008B73BA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среднего предпринимательства</w:t>
        </w:r>
      </w:hyperlink>
      <w:r w:rsidRPr="008B73BA">
        <w:rPr>
          <w:sz w:val="28"/>
          <w:szCs w:val="28"/>
          <w:shd w:val="clear" w:color="auto" w:fill="FFFFFF"/>
        </w:rPr>
        <w:t>;</w:t>
      </w:r>
    </w:p>
    <w:p w:rsidR="00C83C8A" w:rsidRPr="00C83C8A" w:rsidRDefault="00C83C8A" w:rsidP="00C83C8A">
      <w:pPr>
        <w:spacing w:line="276" w:lineRule="auto"/>
        <w:ind w:firstLine="709"/>
        <w:jc w:val="both"/>
        <w:rPr>
          <w:sz w:val="28"/>
          <w:szCs w:val="28"/>
        </w:rPr>
      </w:pPr>
      <w:r w:rsidRPr="00C83C8A">
        <w:rPr>
          <w:sz w:val="28"/>
          <w:szCs w:val="28"/>
        </w:rPr>
        <w:t>- эффективное использование земельных ресурсов;</w:t>
      </w:r>
    </w:p>
    <w:p w:rsidR="008B73BA" w:rsidRPr="00B8767B" w:rsidRDefault="00C83C8A" w:rsidP="008B73B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8B73BA">
        <w:rPr>
          <w:sz w:val="28"/>
          <w:szCs w:val="28"/>
        </w:rPr>
        <w:t>-</w:t>
      </w:r>
      <w:r w:rsidR="008B73BA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8B73BA" w:rsidRPr="00B8767B">
        <w:rPr>
          <w:color w:val="000000"/>
          <w:sz w:val="28"/>
          <w:szCs w:val="28"/>
          <w:shd w:val="clear" w:color="auto" w:fill="FFFFFF"/>
        </w:rPr>
        <w:t>повышение качества и доступности услуг в сфере образования, культуры и спорта.</w:t>
      </w:r>
    </w:p>
    <w:p w:rsidR="00C83C8A" w:rsidRDefault="00C83C8A" w:rsidP="00C83C8A">
      <w:pPr>
        <w:spacing w:line="276" w:lineRule="auto"/>
      </w:pPr>
    </w:p>
    <w:p w:rsidR="00315370" w:rsidRDefault="00315370" w:rsidP="00C83C8A">
      <w:pPr>
        <w:spacing w:line="276" w:lineRule="auto"/>
      </w:pPr>
    </w:p>
    <w:p w:rsidR="00315370" w:rsidRPr="00315370" w:rsidRDefault="00315370" w:rsidP="00315370">
      <w:pPr>
        <w:rPr>
          <w:sz w:val="28"/>
          <w:szCs w:val="28"/>
        </w:rPr>
      </w:pPr>
      <w:r w:rsidRPr="00315370">
        <w:rPr>
          <w:sz w:val="28"/>
          <w:szCs w:val="28"/>
        </w:rPr>
        <w:t>Зав</w:t>
      </w:r>
      <w:proofErr w:type="gramStart"/>
      <w:r w:rsidRPr="00315370">
        <w:rPr>
          <w:sz w:val="28"/>
          <w:szCs w:val="28"/>
        </w:rPr>
        <w:t>.о</w:t>
      </w:r>
      <w:proofErr w:type="gramEnd"/>
      <w:r w:rsidRPr="00315370">
        <w:rPr>
          <w:sz w:val="28"/>
          <w:szCs w:val="28"/>
        </w:rPr>
        <w:t xml:space="preserve">тделом экономики, </w:t>
      </w:r>
    </w:p>
    <w:p w:rsidR="00315370" w:rsidRPr="00315370" w:rsidRDefault="00315370" w:rsidP="00315370">
      <w:pPr>
        <w:rPr>
          <w:sz w:val="28"/>
          <w:szCs w:val="28"/>
        </w:rPr>
      </w:pPr>
      <w:r w:rsidRPr="00315370">
        <w:rPr>
          <w:sz w:val="28"/>
          <w:szCs w:val="28"/>
        </w:rPr>
        <w:t>инвестиций и муниципального заказа</w:t>
      </w:r>
    </w:p>
    <w:p w:rsidR="00315370" w:rsidRPr="00315370" w:rsidRDefault="00315370" w:rsidP="00315370">
      <w:pPr>
        <w:rPr>
          <w:sz w:val="28"/>
          <w:szCs w:val="28"/>
        </w:rPr>
      </w:pPr>
      <w:r w:rsidRPr="00315370">
        <w:rPr>
          <w:sz w:val="28"/>
          <w:szCs w:val="28"/>
        </w:rPr>
        <w:t>администрации района</w:t>
      </w:r>
      <w:r w:rsidR="0073749F">
        <w:rPr>
          <w:sz w:val="28"/>
          <w:szCs w:val="28"/>
        </w:rPr>
        <w:t xml:space="preserve">                                                 Антонова С.В.</w:t>
      </w:r>
    </w:p>
    <w:sectPr w:rsidR="00315370" w:rsidRPr="00315370" w:rsidSect="00C8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40"/>
    <w:rsid w:val="00037E33"/>
    <w:rsid w:val="00043D48"/>
    <w:rsid w:val="000A062E"/>
    <w:rsid w:val="000E0D01"/>
    <w:rsid w:val="00100C0E"/>
    <w:rsid w:val="0015448F"/>
    <w:rsid w:val="00197D71"/>
    <w:rsid w:val="00315370"/>
    <w:rsid w:val="00484C1F"/>
    <w:rsid w:val="004D427A"/>
    <w:rsid w:val="00606552"/>
    <w:rsid w:val="00624A66"/>
    <w:rsid w:val="00641F58"/>
    <w:rsid w:val="007320C7"/>
    <w:rsid w:val="0073749F"/>
    <w:rsid w:val="00797C2B"/>
    <w:rsid w:val="007E2CB4"/>
    <w:rsid w:val="00804B8D"/>
    <w:rsid w:val="00821C7F"/>
    <w:rsid w:val="008871FA"/>
    <w:rsid w:val="008B73BA"/>
    <w:rsid w:val="008E18D7"/>
    <w:rsid w:val="009B6C14"/>
    <w:rsid w:val="00A41AB1"/>
    <w:rsid w:val="00A72E40"/>
    <w:rsid w:val="00AD03EE"/>
    <w:rsid w:val="00B91274"/>
    <w:rsid w:val="00BD54A7"/>
    <w:rsid w:val="00C83C8A"/>
    <w:rsid w:val="00C87596"/>
    <w:rsid w:val="00D54BF6"/>
    <w:rsid w:val="00DB7AD4"/>
    <w:rsid w:val="00E97733"/>
    <w:rsid w:val="00EB4433"/>
    <w:rsid w:val="00F055D3"/>
    <w:rsid w:val="00F30693"/>
    <w:rsid w:val="00F4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AB1"/>
  </w:style>
  <w:style w:type="paragraph" w:styleId="a3">
    <w:name w:val="Normal (Web)"/>
    <w:basedOn w:val="a"/>
    <w:uiPriority w:val="99"/>
    <w:unhideWhenUsed/>
    <w:rsid w:val="00A41AB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804B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4B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E977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97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977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7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7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redne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7</cp:revision>
  <dcterms:created xsi:type="dcterms:W3CDTF">2018-04-05T13:05:00Z</dcterms:created>
  <dcterms:modified xsi:type="dcterms:W3CDTF">2018-04-06T13:16:00Z</dcterms:modified>
</cp:coreProperties>
</file>