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79" w:rsidRPr="00A97A21" w:rsidRDefault="00A97A2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7A2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Утвержден первый региональный пакет мер поддержки предпринимателей.</w:t>
      </w:r>
      <w:r w:rsidRPr="00A97A21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 марта 2022 года, на заседании Правительства Тверской области губернатор Игорь </w:t>
      </w:r>
      <w:proofErr w:type="spellStart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Руденя</w:t>
      </w:r>
      <w:proofErr w:type="spellEnd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утвердил первый региональный пакет мер поддержки предпринимателей.</w:t>
      </w:r>
      <w:r w:rsidRPr="00A97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пакет поддержки входят: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Новые программы льготных займов от Фонда содействия развитию предпринимательства: «Стабильный бизнес» (до 2,5 </w:t>
      </w:r>
      <w:proofErr w:type="gramStart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млн</w:t>
      </w:r>
      <w:proofErr w:type="gramEnd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 под 5% годовых) и «Развитие индустрии туризма» (до 3 млн руб. под 1% годовых);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Изменения условий программы “Оборотный капитал”: увеличение срока займа, расширение перечня потенциальных заемщиков, «каникулы» на 6 мес. по уплате займа и процентов;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Сокращение сроков и упрощение процедуры получения займов по программе “Промышленная ипотека”;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Оказание поддержки для владельцев торговых и развлекательных комплексов при льготных ставках на аренду площадей;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Отсрочка арендных платежей за пользование государственным имуществом сроком на 6 месяцев, а также возможность дальнейшей рассрочки уплаты этих платежей;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6. Снятие ограничений при субсидировании процентной ставки по кредитам на </w:t>
      </w:r>
      <w:bookmarkStart w:id="0" w:name="_GoBack"/>
      <w:bookmarkEnd w:id="0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капвложения в рамках </w:t>
      </w:r>
      <w:proofErr w:type="spellStart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инвестпроектов</w:t>
      </w:r>
      <w:proofErr w:type="spellEnd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видам экономической деятельности;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Новые меры поддержки для предприятий IT-сферы, связи и строительства;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8. Создание региональной электронной биржи для размещения сведений о продовольственных и непродовольственных товарах;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9. Расширение перечня системообразующих предприятий;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10. Разработка регионального плана по </w:t>
      </w:r>
      <w:proofErr w:type="spellStart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импортозамещению</w:t>
      </w:r>
      <w:proofErr w:type="spellEnd"/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  <w:t>11. Помощь в получении лицензий на производство лекарств и статуса «Сделано в России»;</w:t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97A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12. Оказание содействия в оформлении и выдаче Тверской торгово-промышленной палатой заключений о свидетельствовании обстоятельств непреодолимой силы (форс-мажора).</w:t>
      </w:r>
    </w:p>
    <w:p w:rsidR="00A97A21" w:rsidRDefault="00A97A21">
      <w:r>
        <w:rPr>
          <w:noProof/>
          <w:lang w:eastAsia="ru-RU"/>
        </w:rPr>
        <w:drawing>
          <wp:inline distT="0" distB="0" distL="0" distR="0" wp14:anchorId="666CBF6E" wp14:editId="1331F883">
            <wp:extent cx="5940425" cy="5940425"/>
            <wp:effectExtent l="0" t="0" r="3175" b="3175"/>
            <wp:docPr id="1" name="Рисунок 1" descr="https://sun9-41.userapi.com/sun9-86/impg/g-I9_q_URI_H-B5krCqcu6yjHKgwm1v0kf4l0g/6fywjRKK81U.jpg?size=1280x1280&amp;quality=96&amp;sign=b593abb1d5f4058619631786b828bb2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1.userapi.com/sun9-86/impg/g-I9_q_URI_H-B5krCqcu6yjHKgwm1v0kf4l0g/6fywjRKK81U.jpg?size=1280x1280&amp;quality=96&amp;sign=b593abb1d5f4058619631786b828bb2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21"/>
    <w:rsid w:val="00702079"/>
    <w:rsid w:val="00A9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cp:lastPrinted>2022-03-11T06:23:00Z</cp:lastPrinted>
  <dcterms:created xsi:type="dcterms:W3CDTF">2022-03-11T06:21:00Z</dcterms:created>
  <dcterms:modified xsi:type="dcterms:W3CDTF">2022-03-11T06:24:00Z</dcterms:modified>
</cp:coreProperties>
</file>