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</w:p>
    <w:p w:rsidR="00944407" w:rsidRDefault="007E0458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2016 г. по 31 декабря 2016</w:t>
      </w:r>
      <w:r w:rsidR="00944407">
        <w:rPr>
          <w:rFonts w:cs="Calibri"/>
          <w:b/>
        </w:rPr>
        <w:t xml:space="preserve"> г.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0F68E5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44638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3A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446385" w:rsidRPr="00895865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6385" w:rsidRPr="00895865" w:rsidRDefault="00446385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b/>
                <w:lang w:eastAsia="ru-RU"/>
              </w:rPr>
              <w:t>Морозов А.Г.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Директор МУП «Водоканал»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Земельный участок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1600</w:t>
            </w:r>
          </w:p>
          <w:p w:rsidR="00446385" w:rsidRPr="00895865" w:rsidRDefault="0044638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446385">
            <w:pPr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Автомобили легковые в собственности: ВАЗ 21083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2123</w:t>
            </w:r>
          </w:p>
          <w:p w:rsidR="0044638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ВАЗ 2111</w:t>
            </w:r>
          </w:p>
          <w:p w:rsidR="00022AB2" w:rsidRPr="00895865" w:rsidRDefault="00022AB2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Автоприцеп МСЗА</w:t>
            </w:r>
          </w:p>
          <w:p w:rsidR="00446385" w:rsidRPr="00895865" w:rsidRDefault="0044638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Моторная лодка</w:t>
            </w:r>
          </w:p>
          <w:p w:rsidR="00446385" w:rsidRPr="00895865" w:rsidRDefault="00446385" w:rsidP="00213E2E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CE3F62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138388,00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385" w:rsidRPr="00895865" w:rsidRDefault="00446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895865" w:rsidRDefault="001425D9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895865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895865" w:rsidRDefault="001425D9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895865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1425D9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3A0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</w:rPr>
            </w:pPr>
            <w:r w:rsidRPr="00D454AF">
              <w:rPr>
                <w:rFonts w:asciiTheme="minorHAnsi" w:hAnsiTheme="minorHAnsi" w:cs="Calibri"/>
              </w:rPr>
              <w:t>2</w:t>
            </w:r>
            <w:r w:rsidR="001425D9" w:rsidRPr="00D454AF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425D9" w:rsidRPr="00D454AF" w:rsidRDefault="001425D9">
            <w:pPr>
              <w:rPr>
                <w:rFonts w:asciiTheme="minorHAnsi" w:eastAsia="Times New Roman" w:hAnsiTheme="minorHAnsi"/>
                <w:b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b/>
                <w:lang w:eastAsia="ru-RU"/>
              </w:rPr>
              <w:t>Петров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1425D9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Директор МУП «Горбани»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Долевая,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48,</w:t>
            </w:r>
            <w:r w:rsidR="00D454AF" w:rsidRPr="00D454AF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0E258E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0E258E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0E258E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0E258E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0E258E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0E258E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425D9" w:rsidRPr="001C12CA" w:rsidRDefault="001425D9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1C12CA" w:rsidRDefault="00D454AF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280014,36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5D9" w:rsidRPr="001C12CA" w:rsidRDefault="00142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1C12CA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D454AF" w:rsidRDefault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 xml:space="preserve">Долевая, ½ </w:t>
            </w:r>
            <w:r w:rsidRPr="00D454AF">
              <w:rPr>
                <w:rFonts w:asciiTheme="minorHAnsi" w:eastAsia="Times New Roman" w:hAnsiTheme="minorHAnsi"/>
                <w:lang w:eastAsia="ru-RU"/>
              </w:rPr>
              <w:lastRenderedPageBreak/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lastRenderedPageBreak/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D454AF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454AF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90</w:t>
            </w:r>
            <w:r w:rsidR="0085307C" w:rsidRPr="00D454AF">
              <w:rPr>
                <w:rFonts w:asciiTheme="minorHAnsi" w:eastAsia="Times New Roman" w:hAnsiTheme="minorHAnsi"/>
                <w:lang w:eastAsia="ru-RU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1C12CA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  <w:tr w:rsidR="00DE35E5" w:rsidRPr="00895865" w:rsidTr="009944A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1C12CA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highlight w:val="yellow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35E5" w:rsidRPr="00D454AF" w:rsidRDefault="00DE35E5" w:rsidP="00DE35E5">
            <w:pPr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446385">
            <w:pPr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D454AF" w:rsidRDefault="00DE35E5" w:rsidP="00973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454AF">
              <w:rPr>
                <w:rFonts w:asciiTheme="minorHAnsi" w:eastAsia="Times New Roman" w:hAnsiTheme="minorHAnsi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E35E5" w:rsidRPr="001C12CA" w:rsidRDefault="00DE35E5" w:rsidP="00446385">
            <w:pPr>
              <w:spacing w:after="0" w:line="240" w:lineRule="auto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1C12CA" w:rsidRDefault="00DE35E5" w:rsidP="006F21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5E5" w:rsidRPr="001C12CA" w:rsidRDefault="00DE3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highlight w:val="yellow"/>
              </w:rPr>
            </w:pPr>
          </w:p>
        </w:tc>
      </w:tr>
    </w:tbl>
    <w:p w:rsidR="0075766A" w:rsidRPr="00895865" w:rsidRDefault="0075766A">
      <w:pPr>
        <w:rPr>
          <w:rFonts w:asciiTheme="minorHAnsi" w:hAnsiTheme="minorHAnsi"/>
        </w:rPr>
      </w:pPr>
    </w:p>
    <w:sectPr w:rsidR="0075766A" w:rsidRPr="00895865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4407"/>
    <w:rsid w:val="00022AB2"/>
    <w:rsid w:val="000E258E"/>
    <w:rsid w:val="000F68E5"/>
    <w:rsid w:val="00105266"/>
    <w:rsid w:val="001425D9"/>
    <w:rsid w:val="00156AAA"/>
    <w:rsid w:val="00160A2E"/>
    <w:rsid w:val="001C12CA"/>
    <w:rsid w:val="00213E2E"/>
    <w:rsid w:val="00214525"/>
    <w:rsid w:val="00223989"/>
    <w:rsid w:val="0024185A"/>
    <w:rsid w:val="002E2169"/>
    <w:rsid w:val="003A0B24"/>
    <w:rsid w:val="003B5FEA"/>
    <w:rsid w:val="00446385"/>
    <w:rsid w:val="004A7B33"/>
    <w:rsid w:val="00501389"/>
    <w:rsid w:val="00556930"/>
    <w:rsid w:val="0057143E"/>
    <w:rsid w:val="005725FA"/>
    <w:rsid w:val="005A21A6"/>
    <w:rsid w:val="006348AD"/>
    <w:rsid w:val="006F21CC"/>
    <w:rsid w:val="00705EFF"/>
    <w:rsid w:val="007205F1"/>
    <w:rsid w:val="0075766A"/>
    <w:rsid w:val="007E0458"/>
    <w:rsid w:val="00851087"/>
    <w:rsid w:val="0085307C"/>
    <w:rsid w:val="00895865"/>
    <w:rsid w:val="008A24E7"/>
    <w:rsid w:val="00905062"/>
    <w:rsid w:val="00944407"/>
    <w:rsid w:val="009944A1"/>
    <w:rsid w:val="00A20E51"/>
    <w:rsid w:val="00BB6211"/>
    <w:rsid w:val="00C05EF3"/>
    <w:rsid w:val="00C16E3D"/>
    <w:rsid w:val="00C35C01"/>
    <w:rsid w:val="00CE3F62"/>
    <w:rsid w:val="00D454AF"/>
    <w:rsid w:val="00DA5522"/>
    <w:rsid w:val="00DD4E90"/>
    <w:rsid w:val="00DE35E5"/>
    <w:rsid w:val="00DF1C0D"/>
    <w:rsid w:val="00E95FDA"/>
    <w:rsid w:val="00EF6264"/>
    <w:rsid w:val="00F0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4167-D12F-496D-B487-20883A20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27</cp:revision>
  <dcterms:created xsi:type="dcterms:W3CDTF">2015-04-30T08:41:00Z</dcterms:created>
  <dcterms:modified xsi:type="dcterms:W3CDTF">2017-05-16T12:06:00Z</dcterms:modified>
</cp:coreProperties>
</file>