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290"/>
      </w:tblGrid>
      <w:tr w:rsidR="000174B9" w:rsidRPr="00D26980" w:rsidTr="00951047">
        <w:trPr>
          <w:trHeight w:val="3645"/>
        </w:trPr>
        <w:tc>
          <w:tcPr>
            <w:tcW w:w="10290" w:type="dxa"/>
          </w:tcPr>
          <w:p w:rsidR="000174B9" w:rsidRPr="00D26980" w:rsidRDefault="000174B9" w:rsidP="00951047">
            <w:pPr>
              <w:tabs>
                <w:tab w:val="center" w:pos="4623"/>
                <w:tab w:val="left" w:pos="7815"/>
              </w:tabs>
              <w:spacing w:after="120" w:line="360" w:lineRule="auto"/>
              <w:rPr>
                <w:rFonts w:ascii="Times New Roman" w:hAnsi="Times New Roman"/>
                <w:b/>
                <w:color w:val="191919"/>
                <w:sz w:val="24"/>
                <w:szCs w:val="24"/>
              </w:rPr>
            </w:pPr>
            <w:r w:rsidRPr="00D26980">
              <w:rPr>
                <w:rFonts w:ascii="Times New Roman" w:hAnsi="Times New Roman"/>
                <w:b/>
                <w:color w:val="191919"/>
                <w:lang w:val="en-US"/>
              </w:rPr>
              <w:tab/>
            </w:r>
            <w:r w:rsidRPr="00D26980">
              <w:rPr>
                <w:rFonts w:ascii="Times New Roman" w:hAnsi="Times New Roman"/>
                <w:b/>
                <w:color w:val="191919"/>
              </w:rPr>
              <w:t xml:space="preserve">             </w:t>
            </w:r>
            <w:r w:rsidRPr="00D26980">
              <w:rPr>
                <w:rFonts w:ascii="Times New Roman" w:hAnsi="Times New Roman"/>
                <w:b/>
                <w:color w:val="191919"/>
                <w:sz w:val="24"/>
                <w:szCs w:val="24"/>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5.5pt;flip:x" o:ole="">
                  <v:imagedata r:id="rId8" o:title="" gain="126031f"/>
                </v:shape>
                <o:OLEObject Type="Embed" ProgID="PBrush" ShapeID="_x0000_i1025" DrawAspect="Content" ObjectID="_1709040687" r:id="rId9"/>
              </w:object>
            </w:r>
          </w:p>
          <w:p w:rsidR="000174B9" w:rsidRPr="00D26980" w:rsidRDefault="000174B9" w:rsidP="000174B9">
            <w:pPr>
              <w:tabs>
                <w:tab w:val="center" w:pos="4623"/>
                <w:tab w:val="left" w:pos="7815"/>
              </w:tabs>
              <w:spacing w:after="0" w:line="360" w:lineRule="auto"/>
              <w:jc w:val="center"/>
              <w:rPr>
                <w:rFonts w:ascii="Times New Roman" w:hAnsi="Times New Roman"/>
                <w:b/>
                <w:color w:val="191919"/>
                <w:sz w:val="28"/>
                <w:szCs w:val="28"/>
              </w:rPr>
            </w:pPr>
            <w:r w:rsidRPr="00D26980">
              <w:rPr>
                <w:rFonts w:ascii="Times New Roman" w:hAnsi="Times New Roman"/>
                <w:b/>
                <w:color w:val="191919"/>
                <w:sz w:val="28"/>
                <w:szCs w:val="28"/>
              </w:rPr>
              <w:t>РФ</w:t>
            </w:r>
          </w:p>
          <w:p w:rsidR="000174B9" w:rsidRPr="00D26980" w:rsidRDefault="000174B9" w:rsidP="000174B9">
            <w:pPr>
              <w:spacing w:after="0"/>
              <w:jc w:val="center"/>
              <w:rPr>
                <w:rFonts w:ascii="Times New Roman" w:hAnsi="Times New Roman"/>
                <w:b/>
                <w:color w:val="191919"/>
                <w:sz w:val="28"/>
                <w:szCs w:val="28"/>
              </w:rPr>
            </w:pPr>
            <w:r w:rsidRPr="00D26980">
              <w:rPr>
                <w:rFonts w:ascii="Times New Roman" w:hAnsi="Times New Roman"/>
                <w:b/>
                <w:color w:val="191919"/>
                <w:sz w:val="28"/>
                <w:szCs w:val="28"/>
              </w:rPr>
              <w:t>ДУМА ЗАПАДНОДВИНКОГО МУНИЦИПАЛЬНОГО ОКРУГА</w:t>
            </w:r>
          </w:p>
          <w:p w:rsidR="000174B9" w:rsidRPr="00D26980" w:rsidRDefault="000174B9" w:rsidP="000174B9">
            <w:pPr>
              <w:spacing w:after="0"/>
              <w:jc w:val="center"/>
              <w:rPr>
                <w:rFonts w:ascii="Times New Roman" w:hAnsi="Times New Roman"/>
                <w:b/>
                <w:color w:val="191919"/>
                <w:sz w:val="28"/>
                <w:szCs w:val="28"/>
              </w:rPr>
            </w:pPr>
            <w:r w:rsidRPr="00D26980">
              <w:rPr>
                <w:rFonts w:ascii="Times New Roman" w:hAnsi="Times New Roman"/>
                <w:b/>
                <w:color w:val="191919"/>
                <w:sz w:val="28"/>
                <w:szCs w:val="28"/>
              </w:rPr>
              <w:t>ТВЕРСКОЙ ОБЛАСТИ</w:t>
            </w:r>
          </w:p>
          <w:p w:rsidR="000174B9" w:rsidRPr="00D26980" w:rsidRDefault="000174B9" w:rsidP="000174B9">
            <w:pPr>
              <w:tabs>
                <w:tab w:val="left" w:pos="3402"/>
              </w:tabs>
              <w:spacing w:after="0" w:line="360" w:lineRule="auto"/>
              <w:rPr>
                <w:rFonts w:ascii="Times New Roman" w:hAnsi="Times New Roman"/>
                <w:b/>
                <w:color w:val="191919"/>
                <w:sz w:val="30"/>
              </w:rPr>
            </w:pPr>
            <w:r w:rsidRPr="00D26980">
              <w:rPr>
                <w:rFonts w:ascii="Times New Roman" w:hAnsi="Times New Roman"/>
                <w:b/>
                <w:color w:val="191919"/>
                <w:sz w:val="30"/>
              </w:rPr>
              <w:t xml:space="preserve">                                                      Р Е Ш Е Н И Е</w:t>
            </w:r>
          </w:p>
          <w:p w:rsidR="000174B9" w:rsidRPr="00D26980" w:rsidRDefault="000174B9" w:rsidP="00F106EB">
            <w:pPr>
              <w:tabs>
                <w:tab w:val="left" w:pos="2552"/>
                <w:tab w:val="center" w:pos="4536"/>
                <w:tab w:val="left" w:pos="7513"/>
                <w:tab w:val="left" w:pos="9072"/>
              </w:tabs>
              <w:spacing w:line="360" w:lineRule="auto"/>
              <w:rPr>
                <w:rFonts w:ascii="Times New Roman" w:hAnsi="Times New Roman"/>
                <w:color w:val="191919"/>
                <w:sz w:val="28"/>
                <w:szCs w:val="28"/>
              </w:rPr>
            </w:pPr>
            <w:r w:rsidRPr="00D26980">
              <w:rPr>
                <w:rFonts w:ascii="Times New Roman" w:hAnsi="Times New Roman"/>
                <w:color w:val="191919"/>
                <w:sz w:val="24"/>
                <w:szCs w:val="24"/>
              </w:rPr>
              <w:t xml:space="preserve">    </w:t>
            </w:r>
            <w:r w:rsidRPr="00D26980">
              <w:rPr>
                <w:rFonts w:ascii="Times New Roman" w:hAnsi="Times New Roman"/>
                <w:color w:val="191919"/>
                <w:sz w:val="28"/>
                <w:szCs w:val="28"/>
              </w:rPr>
              <w:t xml:space="preserve"> от   </w:t>
            </w:r>
            <w:r w:rsidR="00F106EB">
              <w:rPr>
                <w:rFonts w:ascii="Times New Roman" w:hAnsi="Times New Roman"/>
                <w:color w:val="191919"/>
                <w:sz w:val="28"/>
                <w:szCs w:val="28"/>
              </w:rPr>
              <w:t>_____</w:t>
            </w:r>
            <w:r w:rsidRPr="00D26980">
              <w:rPr>
                <w:rFonts w:ascii="Times New Roman" w:hAnsi="Times New Roman"/>
                <w:color w:val="191919"/>
                <w:sz w:val="28"/>
                <w:szCs w:val="28"/>
              </w:rPr>
              <w:t>.202</w:t>
            </w:r>
            <w:r w:rsidR="00F106EB">
              <w:rPr>
                <w:rFonts w:ascii="Times New Roman" w:hAnsi="Times New Roman"/>
                <w:color w:val="191919"/>
                <w:sz w:val="28"/>
                <w:szCs w:val="28"/>
              </w:rPr>
              <w:t>2</w:t>
            </w:r>
            <w:r w:rsidR="00C62721">
              <w:rPr>
                <w:rFonts w:ascii="Times New Roman" w:hAnsi="Times New Roman"/>
                <w:color w:val="191919"/>
                <w:sz w:val="28"/>
                <w:szCs w:val="28"/>
              </w:rPr>
              <w:t xml:space="preserve"> </w:t>
            </w:r>
            <w:r w:rsidRPr="00D26980">
              <w:rPr>
                <w:rFonts w:ascii="Times New Roman" w:hAnsi="Times New Roman"/>
                <w:color w:val="191919"/>
                <w:sz w:val="28"/>
                <w:szCs w:val="28"/>
              </w:rPr>
              <w:t xml:space="preserve">г.                      </w:t>
            </w:r>
            <w:r w:rsidR="00A0371C" w:rsidRPr="00D26980">
              <w:rPr>
                <w:rFonts w:ascii="Times New Roman" w:hAnsi="Times New Roman"/>
                <w:color w:val="191919"/>
                <w:sz w:val="28"/>
                <w:szCs w:val="28"/>
              </w:rPr>
              <w:t xml:space="preserve"> </w:t>
            </w:r>
            <w:r w:rsidR="00C62721">
              <w:rPr>
                <w:rFonts w:ascii="Times New Roman" w:hAnsi="Times New Roman"/>
                <w:color w:val="191919"/>
                <w:sz w:val="28"/>
                <w:szCs w:val="28"/>
              </w:rPr>
              <w:t xml:space="preserve"> </w:t>
            </w:r>
            <w:r w:rsidR="00A0371C" w:rsidRPr="00D26980">
              <w:rPr>
                <w:rFonts w:ascii="Times New Roman" w:hAnsi="Times New Roman"/>
                <w:color w:val="191919"/>
                <w:sz w:val="28"/>
                <w:szCs w:val="28"/>
              </w:rPr>
              <w:t xml:space="preserve">  </w:t>
            </w:r>
            <w:r w:rsidRPr="00D26980">
              <w:rPr>
                <w:rFonts w:ascii="Times New Roman" w:hAnsi="Times New Roman"/>
                <w:color w:val="191919"/>
                <w:sz w:val="28"/>
                <w:szCs w:val="28"/>
              </w:rPr>
              <w:t xml:space="preserve"> г. Западная Двина                            </w:t>
            </w:r>
            <w:r w:rsidR="00C62721">
              <w:rPr>
                <w:rFonts w:ascii="Times New Roman" w:hAnsi="Times New Roman"/>
                <w:color w:val="191919"/>
                <w:sz w:val="28"/>
                <w:szCs w:val="28"/>
              </w:rPr>
              <w:t xml:space="preserve">        </w:t>
            </w:r>
            <w:r w:rsidRPr="00D26980">
              <w:rPr>
                <w:rFonts w:ascii="Times New Roman" w:hAnsi="Times New Roman"/>
                <w:color w:val="191919"/>
                <w:sz w:val="28"/>
                <w:szCs w:val="28"/>
              </w:rPr>
              <w:t xml:space="preserve">     № </w:t>
            </w:r>
            <w:r w:rsidR="00F106EB">
              <w:rPr>
                <w:rFonts w:ascii="Times New Roman" w:hAnsi="Times New Roman"/>
                <w:color w:val="191919"/>
                <w:sz w:val="28"/>
                <w:szCs w:val="28"/>
              </w:rPr>
              <w:t>___</w:t>
            </w:r>
          </w:p>
        </w:tc>
      </w:tr>
    </w:tbl>
    <w:p w:rsidR="000174B9" w:rsidRPr="00D26980" w:rsidRDefault="000174B9" w:rsidP="000174B9">
      <w:pPr>
        <w:rPr>
          <w:rFonts w:ascii="Times New Roman" w:hAnsi="Times New Roman"/>
          <w:color w:val="191919"/>
        </w:rPr>
      </w:pPr>
    </w:p>
    <w:p w:rsidR="00F106EB" w:rsidRP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r w:rsidRPr="00F106EB">
        <w:rPr>
          <w:rFonts w:ascii="Times New Roman" w:hAnsi="Times New Roman"/>
          <w:b/>
          <w:bCs/>
          <w:color w:val="444444"/>
          <w:sz w:val="24"/>
          <w:szCs w:val="24"/>
          <w:bdr w:val="none" w:sz="0" w:space="0" w:color="auto" w:frame="1"/>
          <w:shd w:val="clear" w:color="auto" w:fill="F9F9F9"/>
        </w:rPr>
        <w:t>Об утверждении Правил благоустройства</w:t>
      </w:r>
      <w:r w:rsidR="00E94FEA">
        <w:rPr>
          <w:rFonts w:ascii="Times New Roman" w:hAnsi="Times New Roman"/>
          <w:b/>
          <w:bCs/>
          <w:color w:val="444444"/>
          <w:sz w:val="24"/>
          <w:szCs w:val="24"/>
          <w:bdr w:val="none" w:sz="0" w:space="0" w:color="auto" w:frame="1"/>
          <w:shd w:val="clear" w:color="auto" w:fill="F9F9F9"/>
        </w:rPr>
        <w:t xml:space="preserve"> территории</w:t>
      </w:r>
    </w:p>
    <w:p w:rsidR="00EC1BAA"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r w:rsidRPr="00F106EB">
        <w:rPr>
          <w:rFonts w:ascii="Times New Roman" w:hAnsi="Times New Roman"/>
          <w:b/>
          <w:bCs/>
          <w:color w:val="444444"/>
          <w:sz w:val="24"/>
          <w:szCs w:val="24"/>
          <w:bdr w:val="none" w:sz="0" w:space="0" w:color="auto" w:frame="1"/>
          <w:shd w:val="clear" w:color="auto" w:fill="F9F9F9"/>
        </w:rPr>
        <w:t>Западнодвинского муниципального округа Тверской области</w:t>
      </w:r>
    </w:p>
    <w:p w:rsid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p>
    <w:p w:rsidR="00F106EB" w:rsidRDefault="00F106EB" w:rsidP="009F5D08">
      <w:pPr>
        <w:widowControl w:val="0"/>
        <w:autoSpaceDE w:val="0"/>
        <w:autoSpaceDN w:val="0"/>
        <w:adjustRightInd w:val="0"/>
        <w:spacing w:after="0" w:line="240" w:lineRule="auto"/>
        <w:rPr>
          <w:rFonts w:ascii="Times New Roman" w:hAnsi="Times New Roman"/>
          <w:b/>
          <w:bCs/>
          <w:color w:val="444444"/>
          <w:sz w:val="24"/>
          <w:szCs w:val="24"/>
          <w:bdr w:val="none" w:sz="0" w:space="0" w:color="auto" w:frame="1"/>
          <w:shd w:val="clear" w:color="auto" w:fill="F9F9F9"/>
        </w:rPr>
      </w:pPr>
    </w:p>
    <w:p w:rsidR="00F106EB" w:rsidRPr="00F106EB" w:rsidRDefault="00F106EB" w:rsidP="009F5D08">
      <w:pPr>
        <w:widowControl w:val="0"/>
        <w:autoSpaceDE w:val="0"/>
        <w:autoSpaceDN w:val="0"/>
        <w:adjustRightInd w:val="0"/>
        <w:spacing w:after="0" w:line="240" w:lineRule="auto"/>
        <w:rPr>
          <w:rFonts w:ascii="Times New Roman" w:hAnsi="Times New Roman"/>
          <w:b/>
          <w:bCs/>
          <w:color w:val="191919"/>
          <w:sz w:val="24"/>
          <w:szCs w:val="24"/>
        </w:rPr>
      </w:pPr>
    </w:p>
    <w:p w:rsidR="009F5D08" w:rsidRDefault="00EC1BAA" w:rsidP="009F5D08">
      <w:pPr>
        <w:spacing w:line="240" w:lineRule="auto"/>
        <w:ind w:firstLine="567"/>
        <w:jc w:val="both"/>
        <w:rPr>
          <w:rFonts w:ascii="Times New Roman" w:hAnsi="Times New Roman"/>
          <w:color w:val="191919"/>
          <w:sz w:val="28"/>
          <w:szCs w:val="28"/>
        </w:rPr>
      </w:pPr>
      <w:r w:rsidRPr="009F5D08">
        <w:rPr>
          <w:color w:val="191919"/>
          <w:sz w:val="28"/>
          <w:szCs w:val="28"/>
        </w:rPr>
        <w:tab/>
      </w:r>
      <w:r w:rsidR="004F16C7" w:rsidRPr="009F5D08">
        <w:rPr>
          <w:rFonts w:ascii="Times New Roman" w:hAnsi="Times New Roman"/>
          <w:color w:val="191919"/>
          <w:sz w:val="28"/>
          <w:szCs w:val="28"/>
        </w:rPr>
        <w:t xml:space="preserve">          </w:t>
      </w:r>
      <w:r w:rsidR="00642D06" w:rsidRPr="009F5D08">
        <w:rPr>
          <w:rFonts w:ascii="Times New Roman" w:hAnsi="Times New Roman"/>
          <w:color w:val="191919"/>
          <w:sz w:val="28"/>
          <w:szCs w:val="28"/>
        </w:rPr>
        <w:t>В соответствии с</w:t>
      </w:r>
      <w:r w:rsidR="00F106EB">
        <w:rPr>
          <w:rFonts w:ascii="Times New Roman" w:hAnsi="Times New Roman"/>
          <w:color w:val="191919"/>
          <w:sz w:val="28"/>
          <w:szCs w:val="28"/>
        </w:rPr>
        <w:t xml:space="preserve"> Градостроительным кодексом РФ,</w:t>
      </w:r>
      <w:r w:rsidR="004F16C7" w:rsidRPr="009F5D08">
        <w:rPr>
          <w:rFonts w:ascii="Times New Roman" w:hAnsi="Times New Roman"/>
          <w:color w:val="191919"/>
          <w:sz w:val="28"/>
          <w:szCs w:val="28"/>
        </w:rPr>
        <w:t xml:space="preserve"> Федеральн</w:t>
      </w:r>
      <w:r w:rsidR="00642D06" w:rsidRPr="009F5D08">
        <w:rPr>
          <w:rFonts w:ascii="Times New Roman" w:hAnsi="Times New Roman"/>
          <w:color w:val="191919"/>
          <w:sz w:val="28"/>
          <w:szCs w:val="28"/>
        </w:rPr>
        <w:t xml:space="preserve">ым </w:t>
      </w:r>
      <w:r w:rsidR="004F16C7" w:rsidRPr="009F5D08">
        <w:rPr>
          <w:rFonts w:ascii="Times New Roman" w:hAnsi="Times New Roman"/>
          <w:color w:val="191919"/>
          <w:sz w:val="28"/>
          <w:szCs w:val="28"/>
        </w:rPr>
        <w:t>закон</w:t>
      </w:r>
      <w:r w:rsidR="00642D06" w:rsidRPr="009F5D08">
        <w:rPr>
          <w:rFonts w:ascii="Times New Roman" w:hAnsi="Times New Roman"/>
          <w:color w:val="191919"/>
          <w:sz w:val="28"/>
          <w:szCs w:val="28"/>
        </w:rPr>
        <w:t>ом</w:t>
      </w:r>
      <w:r w:rsidR="004F16C7" w:rsidRPr="009F5D08">
        <w:rPr>
          <w:rFonts w:ascii="Times New Roman" w:hAnsi="Times New Roman"/>
          <w:color w:val="191919"/>
          <w:sz w:val="28"/>
          <w:szCs w:val="28"/>
        </w:rPr>
        <w:t xml:space="preserve"> от 06.10.2003 № 131-ФЗ «Об общих принципах организации местного самоуправления в Российской Федерации», </w:t>
      </w:r>
    </w:p>
    <w:p w:rsidR="004F16C7" w:rsidRPr="009F5D08" w:rsidRDefault="00642D06" w:rsidP="009F5D08">
      <w:pPr>
        <w:spacing w:line="240" w:lineRule="auto"/>
        <w:ind w:firstLine="567"/>
        <w:jc w:val="both"/>
        <w:rPr>
          <w:rFonts w:ascii="Times New Roman" w:hAnsi="Times New Roman"/>
          <w:color w:val="191919"/>
          <w:sz w:val="28"/>
          <w:szCs w:val="28"/>
        </w:rPr>
      </w:pPr>
      <w:r w:rsidRPr="009F5D08">
        <w:rPr>
          <w:rFonts w:ascii="Times New Roman" w:hAnsi="Times New Roman"/>
          <w:color w:val="191919"/>
          <w:sz w:val="28"/>
          <w:szCs w:val="28"/>
        </w:rPr>
        <w:t xml:space="preserve"> </w:t>
      </w:r>
      <w:r w:rsidR="004F16C7" w:rsidRPr="009F5D08">
        <w:rPr>
          <w:rFonts w:ascii="Times New Roman" w:hAnsi="Times New Roman"/>
          <w:color w:val="191919"/>
          <w:sz w:val="28"/>
          <w:szCs w:val="28"/>
        </w:rPr>
        <w:t xml:space="preserve">Дума Западнодвинского муниципального округа  </w:t>
      </w:r>
      <w:r w:rsidR="004F16C7" w:rsidRPr="009F5D08">
        <w:rPr>
          <w:rFonts w:ascii="Times New Roman" w:hAnsi="Times New Roman"/>
          <w:b/>
          <w:color w:val="191919"/>
          <w:sz w:val="28"/>
          <w:szCs w:val="28"/>
        </w:rPr>
        <w:t>РЕШИЛА:</w:t>
      </w:r>
    </w:p>
    <w:p w:rsidR="00DE5550" w:rsidRPr="00DE5550" w:rsidRDefault="00642D06" w:rsidP="00F106EB">
      <w:pPr>
        <w:widowControl w:val="0"/>
        <w:tabs>
          <w:tab w:val="left" w:pos="10205"/>
        </w:tabs>
        <w:spacing w:after="0" w:line="240" w:lineRule="auto"/>
        <w:ind w:firstLine="709"/>
        <w:jc w:val="both"/>
        <w:rPr>
          <w:rFonts w:ascii="Times New Roman" w:hAnsi="Times New Roman"/>
          <w:color w:val="191919"/>
          <w:sz w:val="28"/>
          <w:szCs w:val="28"/>
        </w:rPr>
      </w:pPr>
      <w:r w:rsidRPr="009F5D08">
        <w:rPr>
          <w:rFonts w:ascii="Times New Roman" w:hAnsi="Times New Roman"/>
          <w:color w:val="191919"/>
          <w:sz w:val="28"/>
          <w:szCs w:val="28"/>
        </w:rPr>
        <w:t>1. </w:t>
      </w:r>
      <w:r w:rsidR="00F106EB">
        <w:rPr>
          <w:rFonts w:ascii="Times New Roman" w:hAnsi="Times New Roman"/>
          <w:color w:val="191919"/>
          <w:sz w:val="28"/>
          <w:szCs w:val="28"/>
        </w:rPr>
        <w:t>Утвердить Правила благоустройства</w:t>
      </w:r>
      <w:r w:rsidR="00E94FEA">
        <w:rPr>
          <w:rFonts w:ascii="Times New Roman" w:hAnsi="Times New Roman"/>
          <w:color w:val="191919"/>
          <w:sz w:val="28"/>
          <w:szCs w:val="28"/>
        </w:rPr>
        <w:t xml:space="preserve"> территории</w:t>
      </w:r>
      <w:r w:rsidR="00F106EB">
        <w:rPr>
          <w:rFonts w:ascii="Times New Roman" w:hAnsi="Times New Roman"/>
          <w:color w:val="191919"/>
          <w:sz w:val="28"/>
          <w:szCs w:val="28"/>
        </w:rPr>
        <w:t xml:space="preserve"> Западнодвинского муниципального округа Тверской области (прилагаются).</w:t>
      </w:r>
    </w:p>
    <w:p w:rsidR="00F960ED" w:rsidRDefault="00F960ED" w:rsidP="009F5D08">
      <w:pPr>
        <w:widowControl w:val="0"/>
        <w:tabs>
          <w:tab w:val="left" w:pos="10205"/>
        </w:tabs>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2</w:t>
      </w:r>
      <w:r w:rsidR="00EC1BAA" w:rsidRPr="009F5D08">
        <w:rPr>
          <w:rFonts w:ascii="Times New Roman" w:hAnsi="Times New Roman"/>
          <w:color w:val="191919"/>
          <w:sz w:val="28"/>
          <w:szCs w:val="28"/>
        </w:rPr>
        <w:t xml:space="preserve">. </w:t>
      </w:r>
      <w:r w:rsidR="009F5D08" w:rsidRPr="009F5D08">
        <w:rPr>
          <w:rFonts w:ascii="Times New Roman" w:hAnsi="Times New Roman"/>
          <w:color w:val="191919"/>
          <w:sz w:val="28"/>
          <w:szCs w:val="28"/>
        </w:rPr>
        <w:t>Наст</w:t>
      </w:r>
      <w:r w:rsidR="00DE5550">
        <w:rPr>
          <w:rFonts w:ascii="Times New Roman" w:hAnsi="Times New Roman"/>
          <w:color w:val="191919"/>
          <w:sz w:val="28"/>
          <w:szCs w:val="28"/>
        </w:rPr>
        <w:t xml:space="preserve">оящее решение вступает в силу со дня </w:t>
      </w:r>
      <w:r w:rsidR="009F5D08" w:rsidRPr="009F5D08">
        <w:rPr>
          <w:rFonts w:ascii="Times New Roman" w:hAnsi="Times New Roman"/>
          <w:color w:val="191919"/>
          <w:sz w:val="28"/>
          <w:szCs w:val="28"/>
        </w:rPr>
        <w:t xml:space="preserve">его </w:t>
      </w:r>
      <w:r>
        <w:rPr>
          <w:rFonts w:ascii="Times New Roman" w:hAnsi="Times New Roman"/>
          <w:color w:val="191919"/>
          <w:sz w:val="28"/>
          <w:szCs w:val="28"/>
        </w:rPr>
        <w:t>опубликования.</w:t>
      </w:r>
    </w:p>
    <w:p w:rsidR="009F5D08" w:rsidRPr="009F5D08" w:rsidRDefault="00F960ED" w:rsidP="009F5D08">
      <w:pPr>
        <w:widowControl w:val="0"/>
        <w:tabs>
          <w:tab w:val="left" w:pos="10205"/>
        </w:tabs>
        <w:spacing w:after="0" w:line="240" w:lineRule="auto"/>
        <w:ind w:firstLine="709"/>
        <w:jc w:val="both"/>
        <w:rPr>
          <w:color w:val="191919"/>
          <w:sz w:val="28"/>
          <w:szCs w:val="28"/>
        </w:rPr>
      </w:pPr>
      <w:r>
        <w:rPr>
          <w:rFonts w:ascii="Times New Roman" w:hAnsi="Times New Roman"/>
          <w:color w:val="191919"/>
          <w:sz w:val="28"/>
          <w:szCs w:val="28"/>
        </w:rPr>
        <w:t xml:space="preserve">3. Настоящее решение </w:t>
      </w:r>
      <w:r w:rsidR="009F5D08" w:rsidRPr="009F5D08">
        <w:rPr>
          <w:rFonts w:ascii="Times New Roman" w:hAnsi="Times New Roman"/>
          <w:color w:val="191919"/>
          <w:sz w:val="28"/>
          <w:szCs w:val="28"/>
        </w:rPr>
        <w:t>подлежит официальному опубликованию в газете «Авангард» и размещению на официальном сайте</w:t>
      </w:r>
      <w:r>
        <w:rPr>
          <w:rFonts w:ascii="Times New Roman" w:hAnsi="Times New Roman"/>
          <w:color w:val="191919"/>
          <w:sz w:val="28"/>
          <w:szCs w:val="28"/>
        </w:rPr>
        <w:t xml:space="preserve"> администрации</w:t>
      </w:r>
      <w:r w:rsidR="009F5D08" w:rsidRPr="009F5D08">
        <w:rPr>
          <w:rFonts w:ascii="Times New Roman" w:hAnsi="Times New Roman"/>
          <w:color w:val="191919"/>
          <w:sz w:val="28"/>
          <w:szCs w:val="28"/>
        </w:rPr>
        <w:t xml:space="preserve"> Западнодвинского </w:t>
      </w:r>
      <w:r w:rsidR="003E66EF">
        <w:rPr>
          <w:rFonts w:ascii="Times New Roman" w:hAnsi="Times New Roman"/>
          <w:color w:val="191919"/>
          <w:sz w:val="28"/>
          <w:szCs w:val="28"/>
        </w:rPr>
        <w:t xml:space="preserve">муниципального округа Тверской области </w:t>
      </w:r>
      <w:r w:rsidR="009F5D08" w:rsidRPr="009F5D08">
        <w:rPr>
          <w:rFonts w:ascii="Times New Roman" w:hAnsi="Times New Roman"/>
          <w:color w:val="191919"/>
          <w:sz w:val="28"/>
          <w:szCs w:val="28"/>
        </w:rPr>
        <w:t>в информационно-телекоммуникационной сети «Интернет».</w:t>
      </w:r>
    </w:p>
    <w:p w:rsidR="00EC1BAA" w:rsidRPr="009F5D08" w:rsidRDefault="00EC1BAA" w:rsidP="009F5D08">
      <w:pPr>
        <w:widowControl w:val="0"/>
        <w:tabs>
          <w:tab w:val="left" w:pos="10205"/>
        </w:tabs>
        <w:spacing w:after="0" w:line="240" w:lineRule="auto"/>
        <w:ind w:firstLine="709"/>
        <w:jc w:val="both"/>
        <w:rPr>
          <w:rFonts w:ascii="Times New Roman" w:hAnsi="Times New Roman"/>
          <w:color w:val="191919"/>
          <w:sz w:val="28"/>
          <w:szCs w:val="28"/>
        </w:rPr>
      </w:pPr>
    </w:p>
    <w:p w:rsidR="00EC1BAA" w:rsidRPr="009F5D08" w:rsidRDefault="00EC1BAA" w:rsidP="009F5D08">
      <w:pPr>
        <w:autoSpaceDE w:val="0"/>
        <w:autoSpaceDN w:val="0"/>
        <w:adjustRightInd w:val="0"/>
        <w:spacing w:line="240" w:lineRule="auto"/>
        <w:ind w:firstLine="540"/>
        <w:jc w:val="both"/>
        <w:outlineLvl w:val="0"/>
        <w:rPr>
          <w:rFonts w:ascii="Times New Roman" w:hAnsi="Times New Roman"/>
          <w:sz w:val="28"/>
          <w:szCs w:val="28"/>
        </w:rPr>
      </w:pPr>
    </w:p>
    <w:p w:rsidR="00D26980" w:rsidRPr="009F5D08" w:rsidRDefault="00D26980" w:rsidP="009F5D08">
      <w:pPr>
        <w:spacing w:after="0" w:line="240" w:lineRule="auto"/>
        <w:jc w:val="both"/>
        <w:rPr>
          <w:rFonts w:ascii="Times New Roman" w:hAnsi="Times New Roman"/>
          <w:color w:val="191919"/>
          <w:sz w:val="28"/>
          <w:szCs w:val="28"/>
        </w:rPr>
      </w:pPr>
      <w:r w:rsidRPr="009F5D08">
        <w:rPr>
          <w:rFonts w:ascii="Times New Roman" w:hAnsi="Times New Roman"/>
          <w:color w:val="191919"/>
          <w:sz w:val="28"/>
          <w:szCs w:val="28"/>
        </w:rPr>
        <w:t xml:space="preserve">Председатель  Думы   Западнодвинского </w:t>
      </w:r>
    </w:p>
    <w:p w:rsidR="00F106EB" w:rsidRDefault="00D26980" w:rsidP="009F5D08">
      <w:pPr>
        <w:spacing w:after="0" w:line="240" w:lineRule="auto"/>
        <w:jc w:val="both"/>
        <w:rPr>
          <w:rFonts w:ascii="Times New Roman" w:hAnsi="Times New Roman"/>
          <w:color w:val="191919"/>
          <w:sz w:val="28"/>
          <w:szCs w:val="28"/>
        </w:rPr>
      </w:pPr>
      <w:r w:rsidRPr="009F5D08">
        <w:rPr>
          <w:rFonts w:ascii="Times New Roman" w:hAnsi="Times New Roman"/>
          <w:color w:val="191919"/>
          <w:sz w:val="28"/>
          <w:szCs w:val="28"/>
        </w:rPr>
        <w:t xml:space="preserve">муниципального округа                                                </w:t>
      </w:r>
      <w:r w:rsidR="009F5D08">
        <w:rPr>
          <w:rFonts w:ascii="Times New Roman" w:hAnsi="Times New Roman"/>
          <w:color w:val="191919"/>
          <w:sz w:val="28"/>
          <w:szCs w:val="28"/>
        </w:rPr>
        <w:t xml:space="preserve">                 </w:t>
      </w:r>
      <w:r w:rsidRPr="009F5D08">
        <w:rPr>
          <w:rFonts w:ascii="Times New Roman" w:hAnsi="Times New Roman"/>
          <w:color w:val="191919"/>
          <w:sz w:val="28"/>
          <w:szCs w:val="28"/>
        </w:rPr>
        <w:t xml:space="preserve">   С.Е. Широкова </w:t>
      </w: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r>
        <w:rPr>
          <w:rFonts w:ascii="Times New Roman" w:hAnsi="Times New Roman"/>
          <w:color w:val="191919"/>
          <w:sz w:val="28"/>
          <w:szCs w:val="28"/>
        </w:rPr>
        <w:t xml:space="preserve">Глава Западнодвинского муниципального округа                          О.А. </w:t>
      </w:r>
      <w:r w:rsidR="00D26980" w:rsidRPr="009F5D08">
        <w:rPr>
          <w:rFonts w:ascii="Times New Roman" w:hAnsi="Times New Roman"/>
          <w:color w:val="191919"/>
          <w:sz w:val="28"/>
          <w:szCs w:val="28"/>
        </w:rPr>
        <w:t xml:space="preserve"> </w:t>
      </w:r>
      <w:r>
        <w:rPr>
          <w:rFonts w:ascii="Times New Roman" w:hAnsi="Times New Roman"/>
          <w:color w:val="191919"/>
          <w:sz w:val="28"/>
          <w:szCs w:val="28"/>
        </w:rPr>
        <w:t>Голубева</w:t>
      </w:r>
      <w:r w:rsidR="00D26980" w:rsidRPr="009F5D08">
        <w:rPr>
          <w:rFonts w:ascii="Times New Roman" w:hAnsi="Times New Roman"/>
          <w:color w:val="191919"/>
          <w:sz w:val="28"/>
          <w:szCs w:val="28"/>
        </w:rPr>
        <w:t xml:space="preserve">  </w:t>
      </w:r>
    </w:p>
    <w:p w:rsidR="00F106EB" w:rsidRDefault="00F106EB" w:rsidP="009F5D08">
      <w:pPr>
        <w:spacing w:after="0" w:line="240" w:lineRule="auto"/>
        <w:jc w:val="both"/>
        <w:rPr>
          <w:rFonts w:ascii="Times New Roman" w:hAnsi="Times New Roman"/>
          <w:color w:val="191919"/>
          <w:sz w:val="28"/>
          <w:szCs w:val="28"/>
        </w:rPr>
      </w:pPr>
    </w:p>
    <w:p w:rsidR="00F106EB" w:rsidRDefault="00F106EB" w:rsidP="009F5D08">
      <w:pPr>
        <w:spacing w:after="0" w:line="240" w:lineRule="auto"/>
        <w:jc w:val="both"/>
        <w:rPr>
          <w:rFonts w:ascii="Times New Roman" w:hAnsi="Times New Roman"/>
          <w:color w:val="191919"/>
          <w:sz w:val="28"/>
          <w:szCs w:val="28"/>
        </w:rPr>
      </w:pPr>
    </w:p>
    <w:p w:rsidR="00D26980" w:rsidRDefault="00D26980"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Default="00F960ED" w:rsidP="009F5D08">
      <w:pPr>
        <w:widowControl w:val="0"/>
        <w:tabs>
          <w:tab w:val="left" w:pos="10205"/>
        </w:tabs>
        <w:spacing w:after="0" w:line="240" w:lineRule="auto"/>
        <w:jc w:val="right"/>
        <w:rPr>
          <w:rFonts w:ascii="Times New Roman" w:hAnsi="Times New Roman"/>
          <w:color w:val="191919"/>
          <w:sz w:val="28"/>
          <w:szCs w:val="28"/>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Приложение</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решению Думы Западнодвинского</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 xml:space="preserve">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41407C" w:rsidP="00F960ED">
      <w:pPr>
        <w:pStyle w:val="a3"/>
        <w:jc w:val="right"/>
        <w:rPr>
          <w:rFonts w:ascii="Times New Roman" w:hAnsi="Times New Roman"/>
          <w:sz w:val="24"/>
          <w:szCs w:val="24"/>
        </w:rPr>
      </w:pPr>
      <w:r>
        <w:rPr>
          <w:rFonts w:ascii="Times New Roman" w:hAnsi="Times New Roman"/>
          <w:sz w:val="24"/>
          <w:szCs w:val="24"/>
        </w:rPr>
        <w:t>от _______________ г. №</w:t>
      </w:r>
      <w:r w:rsidR="00F960ED" w:rsidRPr="00A05D40">
        <w:rPr>
          <w:rFonts w:ascii="Times New Roman" w:hAnsi="Times New Roman"/>
          <w:sz w:val="24"/>
          <w:szCs w:val="24"/>
        </w:rPr>
        <w:t xml:space="preserve"> ________</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0" w:name="P50"/>
      <w:bookmarkEnd w:id="0"/>
      <w:r w:rsidRPr="00A05D40">
        <w:rPr>
          <w:rFonts w:ascii="Times New Roman" w:hAnsi="Times New Roman"/>
          <w:b/>
          <w:sz w:val="24"/>
          <w:szCs w:val="24"/>
        </w:rPr>
        <w:t>Правила благоустройства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территории Западнодвинского муниципального округа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Тверской области</w:t>
      </w:r>
    </w:p>
    <w:p w:rsidR="00F960ED" w:rsidRPr="00A05D40" w:rsidRDefault="00F960ED" w:rsidP="00F960ED">
      <w:pPr>
        <w:pStyle w:val="a3"/>
        <w:jc w:val="center"/>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I. Общие положения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1.1. Правила благоустройства территории Западнодвинского муниципального округа Тверской области (далее - Правила) разработаны в соответствии с Федеральным </w:t>
      </w:r>
      <w:hyperlink r:id="rId10"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06.10.2003 N 131-ФЗ "Об общих принципах организации местного самоуправления в Российской Федерации", Гражданским </w:t>
      </w:r>
      <w:hyperlink r:id="rId11"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Земельным </w:t>
      </w:r>
      <w:hyperlink r:id="rId12"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Градостроительным </w:t>
      </w:r>
      <w:hyperlink r:id="rId13"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Жилищным </w:t>
      </w:r>
      <w:hyperlink r:id="rId14" w:history="1">
        <w:r w:rsidRPr="00A05D40">
          <w:rPr>
            <w:rFonts w:ascii="Times New Roman" w:hAnsi="Times New Roman"/>
            <w:sz w:val="24"/>
            <w:szCs w:val="24"/>
          </w:rPr>
          <w:t>кодексом</w:t>
        </w:r>
      </w:hyperlink>
      <w:r w:rsidRPr="00A05D40">
        <w:rPr>
          <w:rFonts w:ascii="Times New Roman" w:hAnsi="Times New Roman"/>
          <w:sz w:val="24"/>
          <w:szCs w:val="24"/>
        </w:rPr>
        <w:t xml:space="preserve"> Российской Федерации, Федеральным </w:t>
      </w:r>
      <w:hyperlink r:id="rId15"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24.06.1998 N 89-ФЗ "Об отходах производства и потребления", Федеральным </w:t>
      </w:r>
      <w:hyperlink r:id="rId16" w:history="1">
        <w:r w:rsidRPr="00A05D40">
          <w:rPr>
            <w:rFonts w:ascii="Times New Roman" w:hAnsi="Times New Roman"/>
            <w:sz w:val="24"/>
            <w:szCs w:val="24"/>
          </w:rPr>
          <w:t>законом</w:t>
        </w:r>
      </w:hyperlink>
      <w:r w:rsidRPr="00A05D40">
        <w:rPr>
          <w:rFonts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Настоящие Правила действуют на всей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и обязательны для исполнения всеми физическими лицами,  индивидуальными предпринимателями и юридическими лицами независимо от их организационно-правовой формы и формы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Организация благоустройства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соответствии с настоящими Правилами осуществляется органом местного самоуправления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соответствии с их компетенцией, определенной </w:t>
      </w:r>
      <w:hyperlink r:id="rId18"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 Тверской области и иными муниципальными правовыми актами Западнодвинского муниципального округа Тверской области.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1.3.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9" w:history="1">
        <w:r w:rsidRPr="00A05D40">
          <w:rPr>
            <w:rFonts w:ascii="Times New Roman" w:hAnsi="Times New Roman"/>
            <w:sz w:val="24"/>
            <w:szCs w:val="24"/>
          </w:rPr>
          <w:t>планом</w:t>
        </w:r>
      </w:hyperlink>
      <w:r w:rsidRPr="00A05D40">
        <w:rPr>
          <w:rFonts w:ascii="Times New Roman" w:hAnsi="Times New Roman"/>
          <w:sz w:val="24"/>
          <w:szCs w:val="24"/>
        </w:rPr>
        <w:t xml:space="preserve">, </w:t>
      </w:r>
      <w:hyperlink r:id="rId20" w:history="1">
        <w:r w:rsidRPr="00A05D40">
          <w:rPr>
            <w:rFonts w:ascii="Times New Roman" w:hAnsi="Times New Roman"/>
            <w:sz w:val="24"/>
            <w:szCs w:val="24"/>
          </w:rPr>
          <w:t>Правилами</w:t>
        </w:r>
      </w:hyperlink>
      <w:r w:rsidRPr="00A05D40">
        <w:rPr>
          <w:rFonts w:ascii="Times New Roman" w:hAnsi="Times New Roman"/>
          <w:sz w:val="24"/>
          <w:szCs w:val="24"/>
        </w:rPr>
        <w:t xml:space="preserve"> землепользования и застройки, проектной документацией, утвержденной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w:t>
      </w:r>
      <w:r w:rsidR="00AA12B9">
        <w:rPr>
          <w:rFonts w:ascii="Times New Roman" w:hAnsi="Times New Roman"/>
          <w:sz w:val="24"/>
          <w:szCs w:val="24"/>
        </w:rPr>
        <w:t>1</w:t>
      </w:r>
      <w:r w:rsidRPr="00A05D40">
        <w:rPr>
          <w:rFonts w:ascii="Times New Roman" w:hAnsi="Times New Roman"/>
          <w:sz w:val="24"/>
          <w:szCs w:val="24"/>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В целях реализации настоящих Правил используются следующие понятия: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адресный аншлаг - указатель с наименованием улицы, площади, проспекта, номером дома и корпуса;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брошенное транспортное средство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витрина - (межвитринное пространство - витраж) остекленная часть фасада здания, предназначенная для демонстрации реализуемых товаров и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благоустройства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газон - травяной покров, создаваемый посевом семян специально подобранных трав, а также естественная травяная растительность;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дендроплан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домовладение - жилой дом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дворовые постройки - временные подсобные сооружения, расположенные на земельном участке (погреба, голубятни, сараи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закрепленная территория - земельный участок, находящийся в собственности, аренде, на ином праве;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w:t>
      </w:r>
      <w:r w:rsidRPr="00A05D40">
        <w:rPr>
          <w:rFonts w:ascii="Times New Roman" w:hAnsi="Times New Roman"/>
          <w:sz w:val="24"/>
          <w:szCs w:val="24"/>
        </w:rPr>
        <w:lastRenderedPageBreak/>
        <w:t>природные территории, скверы, сады, газоны, цветники, а также отдельно стоящие деревья и кустарники);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информационная конструкция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F960ED" w:rsidRPr="00A05D40" w:rsidRDefault="00F960ED" w:rsidP="00F960ED">
      <w:pPr>
        <w:autoSpaceDE w:val="0"/>
        <w:autoSpaceDN w:val="0"/>
        <w:adjustRightInd w:val="0"/>
        <w:spacing w:after="0" w:line="240" w:lineRule="auto"/>
        <w:jc w:val="both"/>
        <w:rPr>
          <w:rFonts w:ascii="Times New Roman" w:hAnsi="Times New Roman"/>
          <w:sz w:val="24"/>
          <w:szCs w:val="24"/>
        </w:rPr>
      </w:pPr>
      <w:r w:rsidRPr="00A05D40">
        <w:rPr>
          <w:rFonts w:ascii="Times New Roman" w:hAnsi="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мебель, коммунально-бытовое, техническое оборудование и иные элементы внешнего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наружное освещение - совокупность элементов, предназначенных для освещения в темное время суток улиц, площадей, парков, скверов,  дворов и пешеходных дорожек;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обслуживание контейнерной площадки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общественный туалет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благоустройства -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w:t>
      </w:r>
      <w:r w:rsidRPr="00A05D40">
        <w:rPr>
          <w:rFonts w:ascii="Times New Roman" w:hAnsi="Times New Roman"/>
          <w:sz w:val="24"/>
          <w:szCs w:val="24"/>
        </w:rPr>
        <w:lastRenderedPageBreak/>
        <w:t>восприятия (площадь с застройкой, улица с прилегающей территорией и застройкой), другие территории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 улично-дорожной сети - элемент транспортной инфраструктуры округа,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озелененные территории общего пользования - территории, используемые для рекреации всего населения округа (скверы, парки, сады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округа, и устанавливающий требования к его внешнему оформлению;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прилотковая часть дороги - территория автомобильной дороги вдоль бордюрного камня тротуара или газона шириной в один метр;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благоустройства; проведение археологических изысканий;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1" w:history="1">
        <w:r w:rsidRPr="00A05D40">
          <w:rPr>
            <w:rFonts w:ascii="Times New Roman" w:hAnsi="Times New Roman"/>
            <w:sz w:val="24"/>
            <w:szCs w:val="24"/>
          </w:rPr>
          <w:t>Правилами</w:t>
        </w:r>
      </w:hyperlink>
      <w:r w:rsidRPr="00A05D40">
        <w:rPr>
          <w:rFonts w:ascii="Times New Roman" w:hAnsi="Times New Roman"/>
          <w:sz w:val="24"/>
          <w:szCs w:val="24"/>
        </w:rPr>
        <w:t xml:space="preserve"> дорожного движения, утвержденными Постановлением Совета Министров - Правительства Российской Федерации от 23.10.1993 N 1090;</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смет - отходы, состоящие, как правило, из песка, пыли, листвы, образующиеся в результате уборки улично-дорожной сети, дворовых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снежный навал - временное образование из снега, наледи, формируемое в результате их сгребания;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территории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уборка территорий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уличное техническое оборудование -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штендер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цветник - участок геометрической или свободной формы с высаженными одно-, двух- или многолетними растениями;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понятия, используемые в настоящих Правилах, применяются в значениях, определенных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1.5. Благоустройство территорий может достигаться путем реализации следующих принципов: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функционального разнообразия - насыщенность территории разнообразными социальными и коммерческими сервисами;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организации пешеходной среды - создание на территории округа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мобильности - наличие у жителей округа сопоставимых по скорости и уровню комфорта возможностей доступа к основным точкам притяжения на территории округа при помощи различных видов транспорта (личный автотранспорт, различные виды общественного транспорта, велосипед);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комфортной среды для общения - гармоничное размещение в округе территорий, которые постоянно и без платы за посещение доступны для населения, в том числе площади, улицы, пешеходные зоны, скверы, парки;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II. Организация содержания и благоустройства территорий</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 Благоустройству подлежит вся территория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все расположенные на ней здания (включая жилые дома), строения, сооружения и земельные участки, на которых они расположены.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2.2. Благоустройство территорий общего пользования (в том числе площади, улицы, проезды, береговые полосы водных объектов общего пользования, скверы) осуществляется лицами, ответственными за содержание территории, с учетом особенностей, предусмотренных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благоустройстве территории общего пользования учитываются потребности и запросы населения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Участие жителей округа в подготовке проектов по благоустройству территорий общего пользования может быть прямым или опосредованным через общественные организации, в том </w:t>
      </w:r>
      <w:r w:rsidRPr="00A05D40">
        <w:rPr>
          <w:rFonts w:ascii="Times New Roman" w:hAnsi="Times New Roman"/>
          <w:sz w:val="24"/>
          <w:szCs w:val="24"/>
        </w:rPr>
        <w:lastRenderedPageBreak/>
        <w:t>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соответствующих территорий, хозяйствующих субъектов и иных заинтересованных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Обсуждение проектов по благоустройству территорий общего пользования может осуществляться, в том числе в следующих формах: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совместное определение целей и задач по развитию территории, инвентаризация проблем и потенциалов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в выборе типов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по предполагаемым типам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консультации по предполагаемым типам освещения и осветительного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Случаи и порядок участия жителей округа в подготовке проектов по благоустройству территории общего пользования устанавливаются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Органы местного самоуправления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обеспечивают информационное обеспечение населения округа о своей деятельности в сфере благоустройства, о планирующихся изменениях и возможности участия в этом процессе.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Информирование может осуществляться путем: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 работы с местными средствами массовой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w:t>
      </w:r>
      <w:r w:rsidRPr="00A05D40">
        <w:rPr>
          <w:rFonts w:ascii="Times New Roman" w:hAnsi="Times New Roman"/>
          <w:sz w:val="24"/>
          <w:szCs w:val="24"/>
        </w:rPr>
        <w:lastRenderedPageBreak/>
        <w:t>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2.4. Содержание железнодорожных путей, проходящих в границах округа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2.5.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2.6. Благоустройство территории объектов индивидуального жилищного строительства и жилых домов блокированной застройки осуществляется собственниками (нанимателями).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2.7. Содержание и благоустройство осуществляют: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в границах закрепленной территории - собственники или иные правообладатели,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в границах озелененных территорий общего пользования - уполномоченный орган,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в охранных зонах подземных коммуникаций - владельцы указанных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2.8.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2.9. Уполномоченные органы и структурные подразделения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осуществляют контроль за выполнением работ по содержанию и благоустройству территории округа, в том числе территорий общего пользования, в пределах установленных полномочий;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составляют акты обследования территорий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2.10. Содержание территории общего пользования округа осуществляется путем проведения: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систематических работ по содержанию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единичных массовых мероприятий (субботники) на основании постановления (распоряжения)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2.11. Содержание территории округа в летний период производится с целью уменьшения загрязненности и запыленности территории посредством мойки, полива, подметания и проведения других работ по содержанию территории округа и включает в себя:</w:t>
      </w:r>
    </w:p>
    <w:p w:rsidR="00F960ED" w:rsidRDefault="00F960ED" w:rsidP="00F960ED">
      <w:pPr>
        <w:pStyle w:val="a3"/>
        <w:jc w:val="both"/>
        <w:rPr>
          <w:rFonts w:ascii="Times New Roman" w:hAnsi="Times New Roman"/>
          <w:sz w:val="24"/>
          <w:szCs w:val="24"/>
        </w:rPr>
      </w:pPr>
      <w:r w:rsidRPr="00A05D40">
        <w:rPr>
          <w:rFonts w:ascii="Times New Roman" w:hAnsi="Times New Roman"/>
          <w:sz w:val="24"/>
          <w:szCs w:val="24"/>
        </w:rPr>
        <w:t>подметание (в сухую погоду - поливку) терри</w:t>
      </w:r>
      <w:r>
        <w:rPr>
          <w:rFonts w:ascii="Times New Roman" w:hAnsi="Times New Roman"/>
          <w:sz w:val="24"/>
          <w:szCs w:val="24"/>
        </w:rPr>
        <w:t>торий с искусственным покрытием;</w:t>
      </w:r>
      <w:r w:rsidRPr="00A05D40">
        <w:rPr>
          <w:rFonts w:ascii="Times New Roman" w:hAnsi="Times New Roman"/>
          <w:sz w:val="24"/>
          <w:szCs w:val="24"/>
        </w:rPr>
        <w:t xml:space="preserve">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чистку решеток ливневой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сбор мусора со всей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 мере необходимости, окраску малых архитектурных форм, садовой и уличной мебели, урн, спортивных и детских площадок, ограждений, бордюров;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периодическое кошение травы (при высоте травы более 15 см) и уборку скошенной травы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листопада - сбор и вывоз опавшей листвы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организацию отвода талых вод в весенний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2.12. Собранный мусор, смет, листва, скошенная трава, ветки должны вывозиться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2.13.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2.14. Содержание территории общего пользования в зимний период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дорожных покрытий и тротуаров от снега, наледи и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2.15. Технология и режимы производства уборочных работ, выполняемых на территории округа, должны обеспечивать беспрепятственное движение транспортных средств и пешеходов независимо от погодных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2.16. Особенности содержания пешеходных тротуаров, лестниц в зимний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пешеходные тротуары, лестницы должны быть очищены от снега по всей ширине пешеходной части указанных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время очистки не должно превышать девяти часов после окончания снегопада;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интенсивного снегопада пешеходные тротуары, лестницы должны обрабатываться противогололедными материалами и расчищаться;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гололеда противогололедными материалами обрабатываются в первую очередь лестницы, затем тротуары;</w:t>
      </w:r>
    </w:p>
    <w:p w:rsidR="00F960ED" w:rsidRPr="00A05D40" w:rsidRDefault="00F960ED" w:rsidP="00F960ED">
      <w:pPr>
        <w:pStyle w:val="a3"/>
        <w:jc w:val="both"/>
        <w:rPr>
          <w:rFonts w:ascii="Times New Roman" w:hAnsi="Times New Roman"/>
          <w:sz w:val="24"/>
          <w:szCs w:val="24"/>
        </w:rPr>
      </w:pPr>
      <w:r>
        <w:rPr>
          <w:rFonts w:ascii="Times New Roman" w:hAnsi="Times New Roman"/>
          <w:sz w:val="24"/>
          <w:szCs w:val="24"/>
        </w:rPr>
        <w:t>своевременно производить</w:t>
      </w:r>
      <w:r w:rsidRPr="00A05D40">
        <w:rPr>
          <w:rFonts w:ascii="Times New Roman" w:hAnsi="Times New Roman"/>
          <w:sz w:val="24"/>
          <w:szCs w:val="24"/>
        </w:rPr>
        <w:t xml:space="preserve"> обработк</w:t>
      </w:r>
      <w:r>
        <w:rPr>
          <w:rFonts w:ascii="Times New Roman" w:hAnsi="Times New Roman"/>
          <w:sz w:val="24"/>
          <w:szCs w:val="24"/>
        </w:rPr>
        <w:t>у</w:t>
      </w:r>
      <w:r w:rsidRPr="00A05D40">
        <w:rPr>
          <w:rFonts w:ascii="Times New Roman" w:hAnsi="Times New Roman"/>
          <w:sz w:val="24"/>
          <w:szCs w:val="24"/>
        </w:rPr>
        <w:t xml:space="preserve"> противогололедными материалами;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w:t>
      </w:r>
      <w:r>
        <w:rPr>
          <w:rFonts w:ascii="Times New Roman" w:hAnsi="Times New Roman"/>
          <w:sz w:val="24"/>
          <w:szCs w:val="24"/>
        </w:rPr>
        <w:t xml:space="preserve"> </w:t>
      </w:r>
      <w:r w:rsidRPr="00A05D40">
        <w:rPr>
          <w:rFonts w:ascii="Times New Roman" w:hAnsi="Times New Roman"/>
          <w:sz w:val="24"/>
          <w:szCs w:val="24"/>
        </w:rPr>
        <w:t>чем при достижении снежного вала высоты и ширины более 1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2.17. На территории округа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мойку, чистку салона и техническое обслуживание транспортных средств в местах, не предусмотренных для этих целей;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и хранить движимое имущество за пределами границ и (или) ограждений предоставленных земельных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размещать и складировать товар, тару и иные предметы торговли за пределами объекта потребительского рынка, а именно: на тротуарах, газонах, ограждениях, деревьях, малых архитектурных формах, фасадах, парапетах и деталях зданий, строений, сооружений, на проезжей части дорог, территориях парковок автотранспорта;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складирование снега в неустановленных местах;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оставлять предметы быта, пищевые продукты на территории общего пользования вне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2.18.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2.19.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III. Сбор и вывоз отходов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осуществлять складирование твердых коммунальных отходов в местах (на площадках) накопления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не допускать переполнение отходами мест (площадок) накопления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w:t>
      </w:r>
      <w:r w:rsidR="00AA12B9">
        <w:rPr>
          <w:rFonts w:ascii="Times New Roman" w:hAnsi="Times New Roman"/>
          <w:sz w:val="24"/>
          <w:szCs w:val="24"/>
        </w:rPr>
        <w:t>1</w:t>
      </w:r>
      <w:r w:rsidRPr="00A05D40">
        <w:rPr>
          <w:rFonts w:ascii="Times New Roman" w:hAnsi="Times New Roman"/>
          <w:sz w:val="24"/>
          <w:szCs w:val="24"/>
        </w:rPr>
        <w:t xml:space="preserve">. Администрация Западнодвинского муниципального округа </w:t>
      </w:r>
      <w:r>
        <w:rPr>
          <w:rFonts w:ascii="Times New Roman" w:hAnsi="Times New Roman"/>
          <w:sz w:val="24"/>
          <w:szCs w:val="24"/>
        </w:rPr>
        <w:t xml:space="preserve">Тверской области </w:t>
      </w:r>
      <w:r w:rsidRPr="00A05D40">
        <w:rPr>
          <w:rFonts w:ascii="Times New Roman" w:hAnsi="Times New Roman"/>
          <w:sz w:val="24"/>
          <w:szCs w:val="24"/>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3.2. Складирование твердых коммунальных отходов осуществляется в соответствии с </w:t>
      </w:r>
      <w:hyperlink r:id="rId22" w:history="1">
        <w:r w:rsidRPr="00A05D40">
          <w:rPr>
            <w:rFonts w:ascii="Times New Roman" w:hAnsi="Times New Roman"/>
            <w:sz w:val="24"/>
            <w:szCs w:val="24"/>
          </w:rPr>
          <w:t>договором</w:t>
        </w:r>
      </w:hyperlink>
      <w:r w:rsidRPr="00A05D40">
        <w:rPr>
          <w:rFonts w:ascii="Times New Roman" w:hAnsi="Times New Roman"/>
          <w:sz w:val="24"/>
          <w:szCs w:val="24"/>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3.3.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Применительно к жилым зданиям для установки контейнеров должна быть оборудована контейнерная площадка.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3.4. Вновь размещаемая площадка для размещения контейнеров (контейнерная площадка) должна: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сплошное, глухое и (или) светопрозрачное ограждение;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иметь водонепроницаемое бетонное или асфальтобетонное покрытие с возможностью стока талых и дождевых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ограждение не менее чем с трех сторон;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глубину ограждения, обеспечивающую полное перекрытие размещенных в ней контейнеров;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высоту ограждения не менее 1,5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быть выполнена из износостойких, долговечных, устойчивых к климатическим условиям округа и ремонтопригодных материалов, в том числе обеспечивающих возможность круглогодичного ремонта;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3.5. На контейнерных площадках, специальных площадках для складирования крупногабаритных отходов размещается информация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и размещенным на контейнерной площадке, в сроки, предусмотренные </w:t>
      </w:r>
      <w:hyperlink w:anchor="P340" w:history="1">
        <w:r w:rsidRPr="00A05D40">
          <w:rPr>
            <w:rFonts w:ascii="Times New Roman" w:hAnsi="Times New Roman"/>
            <w:sz w:val="24"/>
            <w:szCs w:val="24"/>
          </w:rPr>
          <w:t>пунктом 3.11</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 строительстве, реконструкции, временном размещении объектов - на стадии проектирования;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процессе эксплуатации объектов - по согласованию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3.10. "Евроконтейнеры" устанавливаются в следующих случаях: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отдельных участках улично-дорожной сети, примыкающей к индивидуальной жилой застройке, в целях предотвращения несанкционированных навалов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F960ED" w:rsidRPr="00A05D40" w:rsidRDefault="00F960ED" w:rsidP="00F960ED">
      <w:pPr>
        <w:pStyle w:val="a3"/>
        <w:jc w:val="both"/>
        <w:rPr>
          <w:rFonts w:ascii="Times New Roman" w:hAnsi="Times New Roman"/>
          <w:sz w:val="24"/>
          <w:szCs w:val="24"/>
        </w:rPr>
      </w:pPr>
      <w:bookmarkStart w:id="1" w:name="P340"/>
      <w:bookmarkEnd w:id="1"/>
      <w:r w:rsidRPr="00A05D40">
        <w:rPr>
          <w:rFonts w:ascii="Times New Roman" w:hAnsi="Times New Roman"/>
          <w:sz w:val="24"/>
          <w:szCs w:val="24"/>
        </w:rPr>
        <w:t>3.11. Контейнеры (в том числе "евроконтейнеры"),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согласно графика.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Твердые коммунальные отходы из контейнеров должны вывозиться по мере накопления. Вывоз отходов с территории жилых домов осуществляется согласно графика вывоза отходов.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3.12.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3.13. На территории округа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эксплуатация контейнеров и бункеров в технически неисправном состоянии или состоянии, не соответствующем санитарным нормам и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переполнение контейнеров и бункеров;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выгрузка отходов из контейнеров и бункеров в специально не предназначенные и не оборудованные для этих целей транспортные средства;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размещение контейнеров и бункеров вне специально оборудованных площадок для сбора и временного хранения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размещение мест (площадок) накопления твердых коммунальных отходов на проезжей части, газонах,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установка контейнеров и бункеров на проезжей части, тротуарах, газонах;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складирование крупногабаритных отходов на контейнерных площадках вне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выгрузка отходов на контейнерной площадке из автотранспорта;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изъятие вторичного сырья и пищевых отходов из контейнеров и бункеров;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размещение в грунте (захоронение) отходов производства и потребления в ходе проведения планировочных, 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зимний период не допускается образование снежного навала на урне.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Окраска и ремонт урн осуществляются регулярно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3.15.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3.17. При производстве работ по сносу зданий, строений и сооружений и иных объектов обращение с отходами должно соответствовать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3.18.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3.19.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IV. Определение границ прилегающих территорий и участие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собственников и (или) иных законных владельцев зданий,</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строений, сооружений, земельных участков в благоустройстве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территорий общего пользования, в отношении которых границы</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прилегающих территорий не установлены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F960ED" w:rsidRPr="00A05D40" w:rsidRDefault="00F960ED" w:rsidP="00F960ED">
      <w:pPr>
        <w:pStyle w:val="a3"/>
        <w:jc w:val="both"/>
        <w:rPr>
          <w:rFonts w:ascii="Times New Roman" w:hAnsi="Times New Roman"/>
          <w:sz w:val="24"/>
          <w:szCs w:val="24"/>
        </w:rPr>
      </w:pPr>
      <w:bookmarkStart w:id="2" w:name="P396"/>
      <w:bookmarkEnd w:id="2"/>
      <w:r w:rsidRPr="00A05D40">
        <w:rPr>
          <w:rFonts w:ascii="Times New Roman" w:hAnsi="Times New Roman"/>
          <w:sz w:val="24"/>
          <w:szCs w:val="24"/>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23" w:history="1">
        <w:r w:rsidRPr="00A05D40">
          <w:rPr>
            <w:rFonts w:ascii="Times New Roman" w:hAnsi="Times New Roman"/>
            <w:sz w:val="24"/>
            <w:szCs w:val="24"/>
          </w:rPr>
          <w:t>Закона</w:t>
        </w:r>
      </w:hyperlink>
      <w:r w:rsidRPr="00A05D40">
        <w:rPr>
          <w:rFonts w:ascii="Times New Roman" w:hAnsi="Times New Roman"/>
          <w:sz w:val="24"/>
          <w:szCs w:val="24"/>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F960ED" w:rsidRPr="00A05D40" w:rsidRDefault="00F960ED" w:rsidP="00F960ED">
      <w:pPr>
        <w:pStyle w:val="a3"/>
        <w:jc w:val="both"/>
        <w:rPr>
          <w:rFonts w:ascii="Times New Roman" w:hAnsi="Times New Roman"/>
          <w:sz w:val="24"/>
          <w:szCs w:val="24"/>
        </w:rPr>
      </w:pPr>
      <w:bookmarkStart w:id="3" w:name="P398"/>
      <w:bookmarkEnd w:id="3"/>
      <w:r w:rsidRPr="00A05D40">
        <w:rPr>
          <w:rFonts w:ascii="Times New Roman" w:hAnsi="Times New Roman"/>
          <w:sz w:val="24"/>
          <w:szCs w:val="24"/>
        </w:rPr>
        <w:t>- для строительных площадок - 11 метров от ограждения строительной площадки по всему периметру, а в случае отсутствия ограждения - 26 метра от границы образованного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нестационарных торговых объектов, в том числе торговых комплексов, павильонов, палаток, киосков, - 5,5 метра от объекта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для территории юридических лиц или индивидуальных предпринимателей - 6,5 метра от границы земельного участка по всему периметру, за исключением случаев, установленных </w:t>
      </w:r>
      <w:hyperlink w:anchor="P398" w:history="1">
        <w:r w:rsidRPr="00A05D40">
          <w:rPr>
            <w:rFonts w:ascii="Times New Roman" w:hAnsi="Times New Roman"/>
            <w:sz w:val="24"/>
            <w:szCs w:val="24"/>
          </w:rPr>
          <w:t>абзацами 3</w:t>
        </w:r>
      </w:hyperlink>
      <w:r w:rsidRPr="00A05D40">
        <w:rPr>
          <w:rFonts w:ascii="Times New Roman" w:hAnsi="Times New Roman"/>
          <w:sz w:val="24"/>
          <w:szCs w:val="24"/>
        </w:rPr>
        <w:t xml:space="preserve"> - 5, 7, </w:t>
      </w:r>
      <w:hyperlink w:anchor="P408" w:history="1">
        <w:r w:rsidRPr="00A05D40">
          <w:rPr>
            <w:rFonts w:ascii="Times New Roman" w:hAnsi="Times New Roman"/>
            <w:sz w:val="24"/>
            <w:szCs w:val="24"/>
          </w:rPr>
          <w:t>13</w:t>
        </w:r>
      </w:hyperlink>
      <w:r w:rsidRPr="00A05D40">
        <w:rPr>
          <w:rFonts w:ascii="Times New Roman" w:hAnsi="Times New Roman"/>
          <w:sz w:val="24"/>
          <w:szCs w:val="24"/>
        </w:rPr>
        <w:t xml:space="preserve"> - </w:t>
      </w:r>
      <w:hyperlink w:anchor="P410" w:history="1">
        <w:r w:rsidRPr="00A05D40">
          <w:rPr>
            <w:rFonts w:ascii="Times New Roman" w:hAnsi="Times New Roman"/>
            <w:sz w:val="24"/>
            <w:szCs w:val="24"/>
          </w:rPr>
          <w:t>15</w:t>
        </w:r>
      </w:hyperlink>
      <w:r w:rsidRPr="00A05D40">
        <w:rPr>
          <w:rFonts w:ascii="Times New Roman" w:hAnsi="Times New Roman"/>
          <w:sz w:val="24"/>
          <w:szCs w:val="24"/>
        </w:rPr>
        <w:t xml:space="preserve"> настоящего пункта;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F960ED" w:rsidRPr="00A05D40" w:rsidRDefault="00F960ED" w:rsidP="00F960ED">
      <w:pPr>
        <w:pStyle w:val="a3"/>
        <w:jc w:val="both"/>
        <w:rPr>
          <w:rFonts w:ascii="Times New Roman" w:hAnsi="Times New Roman"/>
          <w:sz w:val="24"/>
          <w:szCs w:val="24"/>
        </w:rPr>
      </w:pPr>
      <w:bookmarkStart w:id="4" w:name="P408"/>
      <w:bookmarkEnd w:id="4"/>
      <w:r w:rsidRPr="00A05D40">
        <w:rPr>
          <w:rFonts w:ascii="Times New Roman" w:hAnsi="Times New Roman"/>
          <w:sz w:val="24"/>
          <w:szCs w:val="24"/>
        </w:rPr>
        <w:t>- для контейнерных площадок - 5 метров по периметру контейнерной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некапитальных строений, сооружений, малых архитектурных форм - 3,5 метра от указанных объектов по всему периметру;</w:t>
      </w:r>
    </w:p>
    <w:p w:rsidR="00F960ED" w:rsidRPr="00A05D40" w:rsidRDefault="00F960ED" w:rsidP="00F960ED">
      <w:pPr>
        <w:pStyle w:val="a3"/>
        <w:jc w:val="both"/>
        <w:rPr>
          <w:rFonts w:ascii="Times New Roman" w:hAnsi="Times New Roman"/>
          <w:sz w:val="24"/>
          <w:szCs w:val="24"/>
        </w:rPr>
      </w:pPr>
      <w:bookmarkStart w:id="5" w:name="P410"/>
      <w:bookmarkEnd w:id="5"/>
      <w:r w:rsidRPr="00A05D40">
        <w:rPr>
          <w:rFonts w:ascii="Times New Roman" w:hAnsi="Times New Roman"/>
          <w:sz w:val="24"/>
          <w:szCs w:val="24"/>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4.3. </w:t>
      </w:r>
      <w:hyperlink w:anchor="P2059" w:history="1">
        <w:r w:rsidRPr="00A05D40">
          <w:rPr>
            <w:rFonts w:ascii="Times New Roman" w:hAnsi="Times New Roman"/>
            <w:sz w:val="24"/>
            <w:szCs w:val="24"/>
          </w:rPr>
          <w:t>Описание</w:t>
        </w:r>
      </w:hyperlink>
      <w:r w:rsidRPr="00A05D40">
        <w:rPr>
          <w:rFonts w:ascii="Times New Roman" w:hAnsi="Times New Roman"/>
          <w:sz w:val="24"/>
          <w:szCs w:val="24"/>
        </w:rPr>
        <w:t xml:space="preserve"> границ прилегающих территорий осуществляется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по форме, установленной в приложении 2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4.4. Информация о границах прилегающих территорий подлежит опубликованию (обнародованию)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порядке, установленном </w:t>
      </w:r>
      <w:hyperlink r:id="rId24" w:history="1">
        <w:r w:rsidRPr="00A05D40">
          <w:rPr>
            <w:rFonts w:ascii="Times New Roman" w:hAnsi="Times New Roman"/>
            <w:sz w:val="24"/>
            <w:szCs w:val="24"/>
          </w:rPr>
          <w:t>Уставом</w:t>
        </w:r>
      </w:hyperlink>
      <w:r w:rsidRPr="00A05D40">
        <w:rPr>
          <w:sz w:val="24"/>
          <w:szCs w:val="24"/>
        </w:rPr>
        <w:t xml:space="preserve"> </w:t>
      </w:r>
      <w:r w:rsidRPr="00A05D40">
        <w:rPr>
          <w:rFonts w:ascii="Times New Roman" w:hAnsi="Times New Roman"/>
          <w:sz w:val="24"/>
          <w:szCs w:val="24"/>
        </w:rPr>
        <w:t>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для официального опубликования (обнародования) муниципальных правовых актов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4.5. Администрация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ведет реестр прилегающих территорий в соответствии с порядком и по форме, которые устанавливаются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Реестр прилегающих территорий размещается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на официальном сайте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информационно-телекоммуникационной сети Интернет.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4.6. Содержание прилегающих территорий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сгребание и подметание снега, в том числе очистку дорожных покрытий и тротуаров от снега, наледи и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от мусора, листвы;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сохранности зеленых насаждений и уход за ними, в том числе проведение санитарной обрезки кустарников и деревьев;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удаление несанкционированных графических изображений, надписей,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мероприятия, предусмотренные для прилегающих территорий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4.7.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соглашений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05D40">
          <w:rPr>
            <w:rFonts w:ascii="Times New Roman" w:hAnsi="Times New Roman"/>
            <w:sz w:val="24"/>
            <w:szCs w:val="24"/>
          </w:rPr>
          <w:t>пунктом 4.2</w:t>
        </w:r>
      </w:hyperlink>
      <w:r w:rsidRPr="00A05D40">
        <w:rPr>
          <w:rFonts w:ascii="Times New Roman" w:hAnsi="Times New Roman"/>
          <w:sz w:val="24"/>
          <w:szCs w:val="24"/>
        </w:rPr>
        <w:t xml:space="preserve"> настоящих Правил (далее - дополнительная территория).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Собственники для принятия участия в благоустройстве дополнительных территорий подают в Администрацию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заявление о выполнении работ по благоустройству дополнительной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Администрация Западнодвинского муниципального округа</w:t>
      </w:r>
      <w:r>
        <w:rPr>
          <w:rFonts w:ascii="Times New Roman" w:hAnsi="Times New Roman"/>
          <w:sz w:val="24"/>
          <w:szCs w:val="24"/>
        </w:rPr>
        <w:t xml:space="preserve"> Тверской области</w:t>
      </w:r>
      <w:r w:rsidRPr="00A05D40">
        <w:rPr>
          <w:rFonts w:ascii="Times New Roman" w:hAnsi="Times New Roman"/>
          <w:sz w:val="24"/>
          <w:szCs w:val="24"/>
        </w:rPr>
        <w:t xml:space="preserve">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05D40">
          <w:rPr>
            <w:rFonts w:ascii="Times New Roman" w:hAnsi="Times New Roman"/>
            <w:sz w:val="24"/>
            <w:szCs w:val="24"/>
          </w:rPr>
          <w:t>пунктом 4.2</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определения дополнительной территории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формируется схема дополнительной территории, являющаяся неотъемлемой частью соглашения.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Соглашение является безвозмездным и определяет, в том числе перечень работ по благоустройству дополнительной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в соответствии с соглашением.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 Требования по содержанию зданий, строений, сооружений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 Общие требования к внешнему виду фасадов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любого вида и типа изображений, материалов, устройств и конструкций, в том числе информационных, осуществляется по согласованию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если иное не предусмотрено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торцы зданий, строений, сооружений (боковые фасады), просматриваемые с улицы, стены проездов полностью окрашиваются в цвет главного фасада, если иное не предусмотрено паспортом цветового решения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w:t>
      </w:r>
      <w:r w:rsidR="00AA12B9">
        <w:rPr>
          <w:rFonts w:ascii="Times New Roman" w:hAnsi="Times New Roman"/>
          <w:sz w:val="24"/>
          <w:szCs w:val="24"/>
        </w:rPr>
        <w:t>.1</w:t>
      </w:r>
      <w:r w:rsidRPr="00A05D40">
        <w:rPr>
          <w:rFonts w:ascii="Times New Roman" w:hAnsi="Times New Roman"/>
          <w:sz w:val="24"/>
          <w:szCs w:val="24"/>
        </w:rPr>
        <w:t>.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5.3. Содержание фасадов зданий, строений, сооружений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наличия адресного аншлага;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герметизацию, заделку и расшивку швов, трещин и выбоин;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ремонт и своевременную очистку входных групп, отмосток, приямков цокольных окон и входов в подвалы;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поддержание в исправном состоянии размещенного на фасаде электроосвещения и включение его с наступлением темноты;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своевременное мытье окон и витрин, домовых знаков, вывесок, информационных конструкций, учрежденческих досок;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от надписей, рисунков, объявлений, плакатов и иных информационных материалов, а также нанесенных графических изображений;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иные мероприятия, предусмотренные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 В состав элементов фасадов зданий, строений и сооружений, подлежащих содержанию, входят: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приямки, входы в подвальные помещения;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цоколь и отмостка;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плоскости стен;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выступающие элементы фасадов (балконы, лоджии, эркеры, карнизы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кровли, включая вентиляционные и дымовые трубы, ограждающие решетки, выходы на кровлю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архитектурные детали и облицовка (колонны, пилястры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водосточные трубы, включая воронки;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парапетные и оконные ограждения, решетки;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металлическая отделка окон, балконов, поясков, выступов цоколя, свесов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навесные металлические конструкции (флагодержатели, анкеры, пожарные лестницы, вентиляционное оборудование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горизонтальные и вертикальные швы между панелями и блоками (фасады крупнопанельных и крупноблочных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стационарные ограждения, прилегающие к зданиям, строениям, сооружениям.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 Собственники, иные правообладатели зданий, строений, сооружений и иные лица, на которых возложены соответствующие обязанности,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5.5.1. по мере необходимости очищать фасады;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5.5.3. производить ремонт элементов здания, строения, сооружения, в том числе кровли, стыков, отмостки, окраску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w:t>
      </w:r>
      <w:r w:rsidRPr="00A05D40">
        <w:rPr>
          <w:rFonts w:ascii="Times New Roman" w:hAnsi="Times New Roman"/>
          <w:sz w:val="24"/>
          <w:szCs w:val="24"/>
        </w:rPr>
        <w:lastRenderedPageBreak/>
        <w:t>лоджий, водосточных труб, подоконных отливов, линейных открытий и иных конструктивных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5.5.5. в течение трех суток с момента обнаружения удалить со здания, строения, сооружения надписи, рисунки, графические изображения, объявления, плакаты, иные информационные материалы.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5.6. </w:t>
      </w:r>
      <w:hyperlink w:anchor="P1996" w:history="1">
        <w:r w:rsidRPr="00A05D40">
          <w:rPr>
            <w:rFonts w:ascii="Times New Roman" w:hAnsi="Times New Roman"/>
            <w:sz w:val="24"/>
            <w:szCs w:val="24"/>
          </w:rPr>
          <w:t>Виды</w:t>
        </w:r>
      </w:hyperlink>
      <w:r w:rsidRPr="00A05D40">
        <w:rPr>
          <w:rFonts w:ascii="Times New Roman" w:hAnsi="Times New Roman"/>
          <w:sz w:val="24"/>
          <w:szCs w:val="24"/>
        </w:rPr>
        <w:t xml:space="preserve"> отдельных работ по содержанию жилых зданий и их периодичность определены приложением 1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 При эксплуатации фасадов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5.7.3. нарушение герметизации межпанельных стыков;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5.7.6. разрушение (отсутствие, загрязнение) ограждений балконов, лоджий, парапетов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5.7.8. размещение адресных аншлагов без присвоения в установленном порядке адреса зданию, строению, сооружению;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5.7.9. размещение и эксплуатация на фасаде и (или) крыше здания, строения, сооружения держателей флагов, флагштоков без наличия дизайн-проекта, согласованного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5.7.12. окраска фасадов до восстановления разрушенных или поврежденных архитектурных деталей;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5.7.13. частичная окраска фасадов (исключение составляет полная окраска первых этажей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5.7.14.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5.7.17. изменение расположения дверного блока в проеме по отношению к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5.7.18. некачественное решение швов между оконной и дверной коробкой и проемом, ухудшающее внешний вид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5.7.20. развешивание ковров, одежды, белья с внешней стороны балконов, лоджий и окнах главных фасадов зданий, строений, сооружений, выходящих на улицу;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5.7.23.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5.8. При проектировании входных групп, обновлении, изменении фасадов зданий, строений, сооружений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опорных элементов (колонн, стоек и т.д.), препятствующих движению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входной группы в многоквартирном доме без получения согласия собственников помещений в многоквартирном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использование балкона для устройства входной группы без получения согласия собственника жилого помещения.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5.9.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5.10.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5.11.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w:t>
      </w:r>
      <w:r w:rsidRPr="00A05D40">
        <w:rPr>
          <w:rFonts w:ascii="Times New Roman" w:hAnsi="Times New Roman"/>
          <w:sz w:val="24"/>
          <w:szCs w:val="24"/>
        </w:rPr>
        <w:lastRenderedPageBreak/>
        <w:t>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5.12.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сброс с кровель зданий, строений, сооружений льда, снега и мусора в воронки водосточных труб.</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5.13.</w:t>
      </w:r>
      <w:r w:rsidR="00AA12B9">
        <w:rPr>
          <w:rFonts w:ascii="Times New Roman" w:hAnsi="Times New Roman"/>
          <w:sz w:val="24"/>
          <w:szCs w:val="24"/>
        </w:rPr>
        <w:t>1</w:t>
      </w:r>
      <w:r w:rsidRPr="00A05D40">
        <w:rPr>
          <w:rFonts w:ascii="Times New Roman" w:hAnsi="Times New Roman"/>
          <w:sz w:val="24"/>
          <w:szCs w:val="24"/>
        </w:rPr>
        <w:t>. 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 вывозу мусора, расположенного на земельном участке под зданием, строением, сооружением;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оформлению витрин</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5.14. Витрины и межвитринное пространство должны своевременно очищаться от грязи и пыли, а в зимнее время - от запотевания и замерзания.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5.15.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5.16.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Домовые знаки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5.17. Объекты капитального строительства должны быть оборудованы адресными аншлагами.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5.18. Адресные аншлаги могут быть плоскими и объемными (световыми).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5.19.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установке адресного аншлага, состоящего из двух частей, номер объекта недвижимости располагается над наименованием улицы.</w:t>
      </w:r>
    </w:p>
    <w:p w:rsidR="00F960ED" w:rsidRPr="00A05D40" w:rsidRDefault="00F960ED" w:rsidP="00F960ED">
      <w:pPr>
        <w:pStyle w:val="a3"/>
        <w:jc w:val="both"/>
        <w:rPr>
          <w:rFonts w:ascii="Times New Roman" w:hAnsi="Times New Roman"/>
          <w:sz w:val="24"/>
          <w:szCs w:val="24"/>
        </w:rPr>
      </w:pPr>
      <w:bookmarkStart w:id="6" w:name="P622"/>
      <w:bookmarkEnd w:id="6"/>
      <w:r w:rsidRPr="00A05D40">
        <w:rPr>
          <w:rFonts w:ascii="Times New Roman" w:hAnsi="Times New Roman"/>
          <w:sz w:val="24"/>
          <w:szCs w:val="24"/>
        </w:rPr>
        <w:t>5.20. Установку, ремонт и замену адресных аншлагов обеспечивают собственники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5.21.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5.22.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 сохранность и исправность вышеуказанных знаков ответственность несут установившие их организации.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рядом с адресным аншлагом выступающих вывесок, консолей, а также объектов, затрудняющих его восприятие;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указателей вблизи выступающих элементов фасада или на заглубленных участках фасада, на элементах декора, карнизах, воротах;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произвольное перемещение адресных аншлагов с установленного места.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вывескам (информационным табличкам),</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информационным конструкциям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5.24.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Оформления разрешения на установку информационной таблички не требуется.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5.25. Допускаемый размер информационной таблички: не более 0,60 м по горизонтали и 0,80 м по вертикали.</w:t>
      </w:r>
    </w:p>
    <w:p w:rsidR="00F960ED" w:rsidRPr="00A05D40" w:rsidRDefault="00F960ED" w:rsidP="00F960ED">
      <w:pPr>
        <w:pStyle w:val="a3"/>
        <w:jc w:val="both"/>
        <w:rPr>
          <w:rFonts w:ascii="Times New Roman" w:hAnsi="Times New Roman"/>
          <w:sz w:val="24"/>
          <w:szCs w:val="24"/>
        </w:rPr>
      </w:pPr>
      <w:bookmarkStart w:id="7" w:name="P659"/>
      <w:bookmarkEnd w:id="7"/>
      <w:r w:rsidRPr="00A05D40">
        <w:rPr>
          <w:rFonts w:ascii="Times New Roman" w:hAnsi="Times New Roman"/>
          <w:sz w:val="24"/>
          <w:szCs w:val="24"/>
        </w:rPr>
        <w:t>5.26.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Все информационные конструкции размещаются: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5.27. Информационные конструкции, указанные в </w:t>
      </w:r>
      <w:hyperlink w:anchor="P659" w:history="1">
        <w:r w:rsidRPr="00A05D40">
          <w:rPr>
            <w:rFonts w:ascii="Times New Roman" w:hAnsi="Times New Roman"/>
            <w:sz w:val="24"/>
            <w:szCs w:val="24"/>
          </w:rPr>
          <w:t>пункте 5.</w:t>
        </w:r>
      </w:hyperlink>
      <w:r w:rsidRPr="00A05D40">
        <w:rPr>
          <w:rFonts w:ascii="Times New Roman" w:hAnsi="Times New Roman"/>
          <w:sz w:val="24"/>
          <w:szCs w:val="24"/>
        </w:rPr>
        <w:t>26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5.28. По характеру размещения информационные конструкции различаются: плоские (настенные) без подложки и с подложкой, консольные, крышные, витринные.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Информационные конструкции подразделяются на типы: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 отдельных букв и символов (объемные или плоские)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 отдельных букв и символов (объемные или плоские) с подложкой;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виде светового короба (лайтбокс);</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консольные с подложкой и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общий указатель (информационная табличка);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витринные постоянные из отдельных букв и символов (объемные или плоские)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витринные временные;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крышные без подложки.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5.29. Размещение крышных информационных конструкций допускается только на нежилых зданиях, строениях, сооружениях в виде отдельных букв.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размещении крышных конструкций на зданиях, строениях, сооружениях необходимо заключение, выполненное проектной организацией, о техническом состоянии конструкций здания, строения, сооружения и о допустимости и безопасности размещения информационной конструкции.</w:t>
      </w:r>
    </w:p>
    <w:p w:rsidR="00F960ED" w:rsidRPr="00A05D40" w:rsidRDefault="00F960ED" w:rsidP="00F960ED">
      <w:pPr>
        <w:pStyle w:val="a3"/>
        <w:jc w:val="both"/>
        <w:rPr>
          <w:rFonts w:ascii="Times New Roman" w:hAnsi="Times New Roman"/>
          <w:sz w:val="24"/>
          <w:szCs w:val="24"/>
        </w:rPr>
      </w:pPr>
      <w:bookmarkStart w:id="8" w:name="P687"/>
      <w:bookmarkEnd w:id="8"/>
      <w:r w:rsidRPr="00A05D40">
        <w:rPr>
          <w:rFonts w:ascii="Times New Roman" w:hAnsi="Times New Roman"/>
          <w:sz w:val="24"/>
          <w:szCs w:val="24"/>
        </w:rPr>
        <w:t>5.30.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Зпаднодвинского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информационных конструкций без оформления согласования на установку (самовольное размещение)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изменения характера и (или) дизайна информационной конструкции необходимо получение нового согласования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на установку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истек срок действия согласия собственника(-ков) здания, строения, сооружения на установку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меняются место размещения и (или) размеры информационной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5.31. Общими требованиями к размещению информационных конструкций на фасадах зданий, строений, сооружений являются: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безопасность для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сомасштабность фасаду и архитектурно-пространственному окружению;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приоритет мемориальных объектов (мемориальных и памятных досок, знаков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приоритет знаков адресации;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размещение без ущерба композиции, стилистике, отделке, декоративному убранству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привязка к композиционным осям и ритмической организации фасада, соответствие логике архитектурного решения;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согласованность в пределах фасада независимо от принадлежности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соответствие условиям восприятия (визуальная доступность, читаемость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удобство эксплуатации и ремонта.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5.32. К дизайну информационных конструкций устанавливаются следующие требования: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3) изобразительные элементы могут использоваться как дополнение к текстовой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5.33. При размещении вывесок, информационных конструкций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использование сильных контрастов, разрушающих единство архитектурного фона;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использование цветов, диссонирующих с колористикой фасада;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применение флуоресцентных цветов;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броское полихромное решение вывесок;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окраска поверхности остекления витрин;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информационных конструкций без согласования на установку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глухих торцах фасада, а также в границах жилых помещений;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архитектурных деталях фасадов (в том числе на пилястрах, орнаментах, лепнине), а также на ограждениях балконов, лоджий;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вывесок, информационных конструкций на расстоянии менее 1 м от мемориальных досок, адресных аншлагов;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эксплуатация информационных конструкций с испорченным изображением либо без изображения;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5.34.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размещению учрежденческих досок</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5.35. Учрежденческие доски, как правило, выполняются из долговечных материалов. Выполняются в форме настенного панно.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5.36. Оформления разрешений на установку учрежденческих досок не требуется.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5.37. Владельцы учрежденческих досок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поддерживать учрежденческие доски в исправном состоянии с соблюдением всех стандартных требований безопасности;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своевременно производить восстановительно-ремонтные работы;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размещению объявлений, листовок,</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информационных материалов, надписей</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 графических изображений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5.38.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5.39.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w:t>
      </w:r>
      <w:r w:rsidRPr="00A05D40">
        <w:rPr>
          <w:rFonts w:ascii="Times New Roman" w:hAnsi="Times New Roman"/>
          <w:sz w:val="24"/>
          <w:szCs w:val="24"/>
        </w:rPr>
        <w:lastRenderedPageBreak/>
        <w:t>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5.40. Размещение графических изображений допускается в местах с утвержденным паспортом цветового решения фасадов здания, строения, сооружения.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5.41. Требования к отдельно стоящим средствам информации устанавливаются </w:t>
      </w:r>
      <w:hyperlink w:anchor="P782" w:history="1">
        <w:r w:rsidRPr="00A05D40">
          <w:rPr>
            <w:rFonts w:ascii="Times New Roman" w:hAnsi="Times New Roman"/>
            <w:sz w:val="24"/>
            <w:szCs w:val="24"/>
          </w:rPr>
          <w:t>разделом VI</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5.42.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9" w:name="P782"/>
      <w:bookmarkEnd w:id="9"/>
      <w:r w:rsidRPr="00A05D40">
        <w:rPr>
          <w:rFonts w:ascii="Times New Roman" w:hAnsi="Times New Roman"/>
          <w:b/>
          <w:sz w:val="24"/>
          <w:szCs w:val="24"/>
        </w:rPr>
        <w:t>VI.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земельных участков (территории)</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bookmarkStart w:id="10" w:name="P785"/>
      <w:bookmarkEnd w:id="10"/>
      <w:r w:rsidRPr="00A05D40">
        <w:rPr>
          <w:rFonts w:ascii="Times New Roman" w:hAnsi="Times New Roman"/>
          <w:sz w:val="24"/>
          <w:szCs w:val="24"/>
        </w:rPr>
        <w:t>6.1. Содержание и благоустройство территорий земельных участков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ежедневную уборку от мусора, листвы;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сгребание и подметание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снега и льда (снежно-ледяных образований);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контейнеров (бункеров) и контейнерных площадок;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отвод дождевых и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сбор и вывоз твердых коммунальных, крупногабаритных и иных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полив территории для уменьшения пылеобразования и увлажнения воздуха;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обеспечение сохранности зеленых насаждений и уход за ними;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удаление несанкционированных графических изображений, надписей, информационных материалов.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 Собственники зданий, строений, сооружений, земельных участков, если иное не предусмотрено законом,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включать фонари освещения в темное время суток (при их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содержать в порядке территорию закрепленного участка и обеспечивать надлежащее санитарное состояние прилегающей территории в соответствии с </w:t>
      </w:r>
      <w:hyperlink w:anchor="P785" w:history="1">
        <w:r w:rsidRPr="00A05D40">
          <w:rPr>
            <w:rFonts w:ascii="Times New Roman" w:hAnsi="Times New Roman"/>
            <w:sz w:val="24"/>
            <w:szCs w:val="24"/>
          </w:rPr>
          <w:t>пунктом 6.1</w:t>
        </w:r>
      </w:hyperlink>
      <w:r w:rsidRPr="00A05D40">
        <w:rPr>
          <w:rFonts w:ascii="Times New Roman" w:hAnsi="Times New Roman"/>
          <w:sz w:val="24"/>
          <w:szCs w:val="24"/>
        </w:rPr>
        <w:t xml:space="preserve">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 скашивать траву на прилегающей территории (при высоте более 15 см) и осуществлять уборку скошенной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канавы и трубы для стока воды, в весенний период обеспечивать проход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складирование твердых коммунальных и крупногабаритных отходов в контейнеры и бункеры, установленные на специальных площадках;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соответствии с распоряжением Правительства Тверской области от 16.12.2021 № 1221-рп «О мерах, направленных на предотвращение распространения борщевика Сосновского на территории Тверской области» на территории Западнодвинского муниципального округа не допускается зарастание земельных участков борщевиком Сосновского количеством растений более 1 единицы высотой, превышающей 20 см, на 10 кв.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Правообладатели земельных участков, зарастание борщевиком Сосновского которых превышает установленные правилами благоустройства территории Западнодвинского муниципального округа параметры, обязаны проводить мероприятия по удалению борщевика Сосновского с таких земельных участков, а также с прилегающих к ним (закрепленных)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Мероприятия по удалению борщевика Сосновского правообладатели земельных участков осуществляют самостоятельно за счет собственных средств.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Мероприятия по удалению борщевика Сосновского могут проводиться следующими способами: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 химическим – опрыскивание очагов произрастания гербицидами и (или) арборицидами;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2) механическим – скашивание, уборка сухих растений, выкапывание корневой системы;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3) агротехническим – обработка почвы, посев многолетних трав;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иными способами, не запрещенными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 на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уголь, тару, дрова, крупногабаритные отходы, строительные материалы на прилегающей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мыть транспортные средства на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разрушать и портить элементы благоустройства территории, засорять водоемы;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хранить разукомплектованное, брошенное транспортное средство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захламлять прилегающую территорию любыми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озеленению</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 Зеленые насаждения являются обязательным элементом благоустройства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по благоустройству необходимо максимальное сохранение существующих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 На территории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 Требования к производству работ на объектах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листья и траву необходимо собирать в кучи с последующим компостированием или удалением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 Владельцы зеленых насаждений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сохранность и квалифицированный уход за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летнее время года в сухую погоду обеспечивать полив газонов, цветников,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сохранность и целостность газонов;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периодически производить покос травы (при высоте травы более 15 см) и своевременно убирать скошенную траву;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осуществлять вывоз порубочных остатков после обрезки деревьев, кустарников </w:t>
      </w:r>
      <w:r>
        <w:rPr>
          <w:rFonts w:ascii="Times New Roman" w:hAnsi="Times New Roman"/>
          <w:sz w:val="24"/>
          <w:szCs w:val="24"/>
        </w:rPr>
        <w:t>своевременно</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сносить аварийные (засохшие, поврежденные) и больные деревья.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 На озелененных территориях общего пользования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застройки, за исключением застроек, предназначенных для обеспечения их функционирования и обслуживания;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самовольную посадку и вырубку деревьев и кустарников, уничтожение газонов и цветников;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кататься на лыжах и санках на объектах озеленения вне специально отведенных для этого мест;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выгуливать на газонах и цветниках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листья, траву, ветки, а также осуществлять их смет в лотки и иные водопропускные 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сбрасывать смет и мусор на газоны;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разжигать костры;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надрезать деревья для добычи сока, смолы, наносить им иные механические повреждения;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портить скульптуры, скамейки, ограды, урны, детское и спортивное оборудование, расположенные на озелененных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 Допускается посадка кустарника на расстоянии от стены здания, строения, сооружения не менее 1,5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A05D40">
          <w:rPr>
            <w:rFonts w:ascii="Times New Roman" w:hAnsi="Times New Roman"/>
            <w:sz w:val="24"/>
            <w:szCs w:val="24"/>
          </w:rPr>
          <w:t>таблице</w:t>
        </w:r>
      </w:hyperlink>
      <w:r w:rsidRPr="00A05D40">
        <w:rPr>
          <w:rFonts w:ascii="Times New Roman" w:hAnsi="Times New Roman"/>
          <w:sz w:val="24"/>
          <w:szCs w:val="24"/>
        </w:rPr>
        <w:t>.</w:t>
      </w:r>
    </w:p>
    <w:p w:rsidR="00F960ED" w:rsidRPr="00A05D40" w:rsidRDefault="00F960ED" w:rsidP="00F960ED">
      <w:pPr>
        <w:pStyle w:val="a3"/>
        <w:jc w:val="right"/>
        <w:rPr>
          <w:rFonts w:ascii="Times New Roman" w:hAnsi="Times New Roman"/>
          <w:sz w:val="24"/>
          <w:szCs w:val="24"/>
        </w:rPr>
      </w:pPr>
      <w:bookmarkStart w:id="11" w:name="P891"/>
      <w:bookmarkEnd w:id="11"/>
      <w:r w:rsidRPr="00A05D40">
        <w:rPr>
          <w:rFonts w:ascii="Times New Roman" w:hAnsi="Times New Roman"/>
          <w:sz w:val="24"/>
          <w:szCs w:val="24"/>
        </w:rPr>
        <w:t>Таблица</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2211"/>
        <w:gridCol w:w="2211"/>
      </w:tblGrid>
      <w:tr w:rsidR="00F960ED" w:rsidRPr="00A05D40" w:rsidTr="00AA12B9">
        <w:tc>
          <w:tcPr>
            <w:tcW w:w="4649" w:type="dxa"/>
            <w:vMerge w:val="restart"/>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Части зданий, строений, сооружений</w:t>
            </w:r>
          </w:p>
        </w:tc>
        <w:tc>
          <w:tcPr>
            <w:tcW w:w="4422"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Минимальное расстояние до оси в метрах</w:t>
            </w:r>
          </w:p>
        </w:tc>
      </w:tr>
      <w:tr w:rsidR="00F960ED" w:rsidRPr="00A05D40" w:rsidTr="00AA12B9">
        <w:tc>
          <w:tcPr>
            <w:tcW w:w="4649" w:type="dxa"/>
            <w:vMerge/>
          </w:tcPr>
          <w:p w:rsidR="00F960ED" w:rsidRPr="00A05D40" w:rsidRDefault="00F960ED" w:rsidP="00AA12B9">
            <w:pPr>
              <w:pStyle w:val="a3"/>
              <w:jc w:val="both"/>
              <w:rPr>
                <w:rFonts w:ascii="Times New Roman" w:hAnsi="Times New Roman"/>
                <w:sz w:val="24"/>
                <w:szCs w:val="24"/>
              </w:rPr>
            </w:pP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ствол дерева</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кустарник</w:t>
            </w:r>
          </w:p>
        </w:tc>
      </w:tr>
      <w:tr w:rsidR="00F960ED" w:rsidRPr="00A05D40" w:rsidTr="00AA12B9">
        <w:tblPrEx>
          <w:tblBorders>
            <w:insideH w:val="nil"/>
          </w:tblBorders>
        </w:tblPrEx>
        <w:tc>
          <w:tcPr>
            <w:tcW w:w="4649"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наружных стен здания, строения, сооружения</w:t>
            </w:r>
          </w:p>
        </w:tc>
        <w:tc>
          <w:tcPr>
            <w:tcW w:w="2211"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5</w:t>
            </w:r>
          </w:p>
        </w:tc>
        <w:tc>
          <w:tcPr>
            <w:tcW w:w="2211"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1,5</w:t>
            </w:r>
          </w:p>
        </w:tc>
      </w:tr>
      <w:tr w:rsidR="00F960ED" w:rsidRPr="00A05D40" w:rsidTr="00AA12B9">
        <w:tc>
          <w:tcPr>
            <w:tcW w:w="464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внешней бровки канавы или края проезжей части улицы</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2</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1</w:t>
            </w:r>
          </w:p>
        </w:tc>
      </w:tr>
      <w:tr w:rsidR="00F960ED" w:rsidRPr="00A05D40" w:rsidTr="00AA12B9">
        <w:tc>
          <w:tcPr>
            <w:tcW w:w="464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краев тротуаров садовых дорожек</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0,75</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w:t>
            </w:r>
          </w:p>
        </w:tc>
      </w:tr>
      <w:tr w:rsidR="00F960ED" w:rsidRPr="00A05D40" w:rsidTr="00AA12B9">
        <w:tc>
          <w:tcPr>
            <w:tcW w:w="464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подошв или внутренних граней подпорных стенок</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3</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1</w:t>
            </w:r>
          </w:p>
        </w:tc>
      </w:tr>
      <w:tr w:rsidR="00F960ED" w:rsidRPr="00A05D40" w:rsidTr="00AA12B9">
        <w:tc>
          <w:tcPr>
            <w:tcW w:w="464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подземных инженерных сетей: газопровода, теплопровода, водопровода, канализации и водостока</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2</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w:t>
            </w:r>
          </w:p>
        </w:tc>
      </w:tr>
      <w:tr w:rsidR="00F960ED" w:rsidRPr="00A05D40" w:rsidTr="00AA12B9">
        <w:tc>
          <w:tcPr>
            <w:tcW w:w="464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От воздушных электросетей</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xml:space="preserve">Согласно </w:t>
            </w:r>
            <w:hyperlink r:id="rId25" w:history="1">
              <w:r w:rsidRPr="00A05D40">
                <w:rPr>
                  <w:rFonts w:ascii="Times New Roman" w:hAnsi="Times New Roman"/>
                  <w:sz w:val="24"/>
                  <w:szCs w:val="24"/>
                </w:rPr>
                <w:t>Правилам</w:t>
              </w:r>
            </w:hyperlink>
            <w:r w:rsidRPr="00A05D40">
              <w:rPr>
                <w:rFonts w:ascii="Times New Roman" w:hAnsi="Times New Roman"/>
                <w:sz w:val="24"/>
                <w:szCs w:val="24"/>
              </w:rPr>
              <w:t xml:space="preserve"> устройства электроустановок</w:t>
            </w:r>
          </w:p>
        </w:tc>
        <w:tc>
          <w:tcPr>
            <w:tcW w:w="2211"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xml:space="preserve">Согласно </w:t>
            </w:r>
            <w:hyperlink r:id="rId26" w:history="1">
              <w:r w:rsidRPr="00A05D40">
                <w:rPr>
                  <w:rFonts w:ascii="Times New Roman" w:hAnsi="Times New Roman"/>
                  <w:sz w:val="24"/>
                  <w:szCs w:val="24"/>
                </w:rPr>
                <w:t>Правилам</w:t>
              </w:r>
            </w:hyperlink>
            <w:r w:rsidRPr="00A05D40">
              <w:rPr>
                <w:rFonts w:ascii="Times New Roman" w:hAnsi="Times New Roman"/>
                <w:sz w:val="24"/>
                <w:szCs w:val="24"/>
              </w:rPr>
              <w:t xml:space="preserve"> устройства электроустановок</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ограждениям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6.11. Установка ограждений допускается только в пределах закрепленной территории, за исключением установки ограждения типа палисадник в соответствии с </w:t>
      </w:r>
      <w:hyperlink w:anchor="P976" w:history="1">
        <w:r w:rsidRPr="00A05D40">
          <w:rPr>
            <w:rFonts w:ascii="Times New Roman" w:hAnsi="Times New Roman"/>
            <w:sz w:val="24"/>
            <w:szCs w:val="24"/>
          </w:rPr>
          <w:t>пунктом 6.2</w:t>
        </w:r>
      </w:hyperlink>
      <w:r w:rsidRPr="00A05D40">
        <w:rPr>
          <w:rFonts w:ascii="Times New Roman" w:hAnsi="Times New Roman"/>
          <w:sz w:val="24"/>
          <w:szCs w:val="24"/>
        </w:rPr>
        <w:t>3 настоящих Правил.</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целях благоустройства на территории округа следует предусматривать применение различных видов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газонные ограждения (высота 0,3 - 0,5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ограды: низкие (высота 0,5 - 1,0 м), средние (высота 1,0 - 1,5 м), высокие (высота 1,5 - 2,0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ограждения - тумбы для транспортных проездов и автостоянок (высота 0,3 - 0,4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ограждения спортивных площадок (высота 2,5 - 4,0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декоративные ограждения (высота 1,2 - 2,0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ограждения типа палисадник (высотой менее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технические ограждения (высота в соответствии с действующими нормами);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шлагбаумы и другие устройства, ограничивающие движение граждан и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6.13. На территории округа используются следующие типы ограждений: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6.14. Ограждения применяются: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6.15.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6.16.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6.17.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6.18. Высота и тип ограждений устанавливаются в соответствии с правилами землепользования и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6.19.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6.20. Ограждения спортивных площадок, технические ограждения выполняются с использованием металлических сварных и сетчатых конструкций.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6.21. Запрещается устройство ограждений в охранных зонах подземных коммуникаций, проходящих вдоль трасс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6.22.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8619A3" w:rsidRDefault="00F960ED" w:rsidP="00F960ED">
      <w:pPr>
        <w:pStyle w:val="a3"/>
        <w:jc w:val="both"/>
        <w:rPr>
          <w:rFonts w:ascii="Times New Roman" w:hAnsi="Times New Roman"/>
          <w:sz w:val="24"/>
          <w:szCs w:val="24"/>
        </w:rPr>
      </w:pPr>
      <w:bookmarkStart w:id="12" w:name="P976"/>
      <w:bookmarkEnd w:id="12"/>
      <w:r w:rsidRPr="00A05D40">
        <w:rPr>
          <w:rFonts w:ascii="Times New Roman" w:hAnsi="Times New Roman"/>
          <w:sz w:val="24"/>
          <w:szCs w:val="24"/>
        </w:rPr>
        <w:t xml:space="preserve">6.23. Палисадник может размещаться при возможности его устройства в сторону улицы на землях общего пользования, прилегающих к границе земельного участка граждан индивидуальной и блокированной жилой застройки. </w:t>
      </w:r>
    </w:p>
    <w:p w:rsidR="00F960ED" w:rsidRPr="00A05D40" w:rsidRDefault="008619A3" w:rsidP="00F960ED">
      <w:pPr>
        <w:pStyle w:val="a3"/>
        <w:jc w:val="both"/>
        <w:rPr>
          <w:rFonts w:ascii="Times New Roman" w:hAnsi="Times New Roman"/>
          <w:sz w:val="24"/>
          <w:szCs w:val="24"/>
        </w:rPr>
      </w:pPr>
      <w:r>
        <w:rPr>
          <w:rFonts w:ascii="Times New Roman" w:hAnsi="Times New Roman"/>
          <w:sz w:val="24"/>
          <w:szCs w:val="24"/>
        </w:rPr>
        <w:t>6.24.</w:t>
      </w:r>
      <w:r w:rsidR="00F960ED" w:rsidRPr="00A05D40">
        <w:rPr>
          <w:rFonts w:ascii="Times New Roman" w:hAnsi="Times New Roman"/>
          <w:sz w:val="24"/>
          <w:szCs w:val="24"/>
        </w:rPr>
        <w:t>Ширина палисадника определяется с учетом параметров уличной сети (ширины проезжей части, тротуаров и иных элементов) и не может превышать 3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w:t>
      </w:r>
      <w:r w:rsidR="008619A3">
        <w:rPr>
          <w:rFonts w:ascii="Times New Roman" w:hAnsi="Times New Roman"/>
          <w:sz w:val="24"/>
          <w:szCs w:val="24"/>
        </w:rPr>
        <w:t>25</w:t>
      </w:r>
      <w:r w:rsidRPr="00A05D40">
        <w:rPr>
          <w:rFonts w:ascii="Times New Roman" w:hAnsi="Times New Roman"/>
          <w:sz w:val="24"/>
          <w:szCs w:val="24"/>
        </w:rPr>
        <w:t>.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w:t>
      </w:r>
      <w:r w:rsidR="008619A3">
        <w:rPr>
          <w:rFonts w:ascii="Times New Roman" w:hAnsi="Times New Roman"/>
          <w:sz w:val="24"/>
          <w:szCs w:val="24"/>
        </w:rPr>
        <w:t>6</w:t>
      </w:r>
      <w:r w:rsidRPr="00A05D40">
        <w:rPr>
          <w:rFonts w:ascii="Times New Roman" w:hAnsi="Times New Roman"/>
          <w:sz w:val="24"/>
          <w:szCs w:val="24"/>
        </w:rPr>
        <w:t>. Допускается ограждение палисадника деревянным штакетником высотой менее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w:t>
      </w:r>
      <w:r w:rsidR="008619A3">
        <w:rPr>
          <w:rFonts w:ascii="Times New Roman" w:hAnsi="Times New Roman"/>
          <w:sz w:val="24"/>
          <w:szCs w:val="24"/>
        </w:rPr>
        <w:t>7</w:t>
      </w:r>
      <w:r w:rsidRPr="00A05D40">
        <w:rPr>
          <w:rFonts w:ascii="Times New Roman" w:hAnsi="Times New Roman"/>
          <w:sz w:val="24"/>
          <w:szCs w:val="24"/>
        </w:rPr>
        <w:t>. Запрещается устройство палисадника: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улицах с большой транспортной нагрузкой, где требуется максимальное расширение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на улицах со сложившимся благоустройством без традиционных палисадников.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w:t>
      </w:r>
      <w:r w:rsidR="008619A3">
        <w:rPr>
          <w:rFonts w:ascii="Times New Roman" w:hAnsi="Times New Roman"/>
          <w:sz w:val="24"/>
          <w:szCs w:val="24"/>
        </w:rPr>
        <w:t>8</w:t>
      </w:r>
      <w:r w:rsidRPr="00A05D40">
        <w:rPr>
          <w:rFonts w:ascii="Times New Roman" w:hAnsi="Times New Roman"/>
          <w:sz w:val="24"/>
          <w:szCs w:val="24"/>
        </w:rPr>
        <w:t>. Обладатель палисадника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палисадник в надлежащем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своевременно производить ремонт ограждения, садового инвентаря и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другие мероприятия, предусмотренные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6.29.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устройство ограждения палисадника, препятствующего проезду пожарных машин и другой спецтехники;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на территории палисадника домашний скот и птицу;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озеленять территорию внутри палисадника деревьями.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6.30.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шлагбаумы электрические, гидравлические, механические, въездные ворота;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выдвижные, подъемные, качающиеся, откатные, переносные, механические ограничители, пороги;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цепи, тросы, переносные турникеты.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6.31. Тип устройства, режим его использования, круг лиц, имеющих право на доступ, определяются собственником, иным законным владельцем земельного участка.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6.32. На землях общего пользования шлагбаумы или иные ограничивающие устройства устанавливаются в случаях: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ограничения въезда автомобилей в пешеходные зоны или пешеходные части площади;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сохранения мест парковки спецавтотранспорта, автомобилей (средств передвижения) инвалидов;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сохранения мест парковки членов гаражных кооперативов;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обеспечения проведения аварийных, ремонтных работ, общественных мероприятий.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6.33. Ограничивающие устройства должны соответствовать техническим требованиям: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конструкции должны быть безопасными для населения и имущества физических или юридических 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конструкции окрашиваются в яркие сигнальные тона и оснащаются светоотражающими элементами;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6.34. Запрещается самовольная установка ограничивающих устройств на землях общего пользования. </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детским площадкам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6.35.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6.36. Детские площадки должны: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иметь планировку поверхности с засыпкой песком неровностей в летнее время;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быть покрашены, окраску ограждений и строений на площадке, а также ремонт производить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6.37.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6.38.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6.39. Осветительное оборудование, как правило, должно функционировать в режиме освещения территории, на которой расположена площадка.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6.40. Размещение игрового оборудования должно осуществляться с учетом нормативных параметров безопасности.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6.41. Ответственность за содержание детских площадок и обеспечение безопасности на них возлагается на лиц, осуществляющих их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6.42. Детские площадки запрещается располагать на территории выделенных технических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6.42</w:t>
      </w:r>
      <w:r w:rsidR="008619A3">
        <w:rPr>
          <w:rFonts w:ascii="Times New Roman" w:hAnsi="Times New Roman"/>
          <w:sz w:val="24"/>
          <w:szCs w:val="24"/>
        </w:rPr>
        <w:t>.1</w:t>
      </w:r>
      <w:r w:rsidRPr="00A05D40">
        <w:rPr>
          <w:rFonts w:ascii="Times New Roman" w:hAnsi="Times New Roman"/>
          <w:sz w:val="24"/>
          <w:szCs w:val="24"/>
        </w:rPr>
        <w:t>. На детских площадках запрещается размещение транспортных средств, в том числе разукомплектованных.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спортивным площадкам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6.43. Спортивные площадки предназначены для занятий физкультурой и спортом всех возрастных групп населения.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6.44. Спортивные площадки огораживаются металлическими сварными или сетчатым ограждениями.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6.45.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6.46. При размещении спортивного оборудования следует руководствоваться каталогами сертифицированного оборудования.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6.46</w:t>
      </w:r>
      <w:r w:rsidR="008619A3">
        <w:rPr>
          <w:rFonts w:ascii="Times New Roman" w:hAnsi="Times New Roman"/>
          <w:sz w:val="24"/>
          <w:szCs w:val="24"/>
        </w:rPr>
        <w:t>.1</w:t>
      </w:r>
      <w:r w:rsidRPr="00A05D40">
        <w:rPr>
          <w:rFonts w:ascii="Times New Roman" w:hAnsi="Times New Roman"/>
          <w:sz w:val="24"/>
          <w:szCs w:val="24"/>
        </w:rPr>
        <w:t>. На спортивных площадках запрещается размещение транспортных средств, в том числе разукомплектованных.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Требования к малым архитектурным формам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6.47. Содержание малых архитектурных форм осуществляется правообладателями земельных участков в границах предоставленных земельных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6.48.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Поверхности скамьи рекомендуется выполнять из дерева с различными видами водоустойчивой обработки.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6.49. Малые архитектурные формы не должны перекрывать всю ширину тротуара.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6.50. Владельцы малых архитектурных форм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малые архитектурные формы в чистоте и исправном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зимний период очищать малые архитектурные формы, а также подходы к ним от снега и наледи;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обустраивать песочницы с гладкой ограждающей поверхностью;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удалять несанкционированные графические изображения, надписи, информационные материалы.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6.51.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использовать малые архитектурные формы не по назначению;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передвигать, менять месторасположение малых архитектурных форм, их цвет без согласования с Администрацией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ломать и повреждать малые архитектурные формы и их конструктивные элементы.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рекламным конструкциям и средствам информации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6.52. Рекламные конструкции и средства информации должны быть технически исправными и эстетически ухоженными.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6.53.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6.54.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6.55.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6.56.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6.57.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6.58.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один раз в год производить стрижку древесно-кустарниковой растительности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промывать рекламные конструкции от загрязнения и запыления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об указанных обстоятельствах устранить нарушения со дня выявления либо со дня получения соответствующего уведомления;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ежегодно после окончания зимнего периода, с наступлением положительных среднесуточных температур окрашивать рекламные конструкции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6.59.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6.60.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6.61.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(самовольная установка);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без согласования собственников объектов и Администрации Западнодвинского муниципального округа</w:t>
      </w:r>
      <w:r w:rsidRPr="004F1319">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осуществлять нанесение, наклеивание, развешивание рекламно-информационных материалов (объявлений различного вида, плакатов, афиш и др.).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6.62. Место размещения рекламных конструкций устанавливаются схемой размещения рекламных конструкций.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6.63. Рекламные конструкции при наличии у них фундаментного блока должны быть демонтированы вместе с фундаментным блоком.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6.64.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6.65. Запрещается устанавливать штендеры на тротуарах, газонах.</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Требования к объектам (средствам) наружного освещения</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и архитектурному освещению</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6.66.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6.67.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витрины должны освещаться в темное время суток в соответствии с установленным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6.68.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6.69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6.70. Вывоз сбитых опор наружного освещения осуществляется владельцем опоры на дорогах своевременно.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6.71.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6.72. Не допускается эксплуатация устройств наружного освещения при наличии обрывов проводов, повреждений опор, изоляторов.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6.73.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6.74.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включением и отключением освещения в соответствии с установленным графиком;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своевременно производить замену фонарей наружного освещения.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6.75. Своевременно необходимо восстанавливать свечение отдельных светильников с момента обнаружения неисправностей или поступления соответствующего сообщения.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6.76.Ответственность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6.76.</w:t>
      </w:r>
      <w:r w:rsidR="008619A3">
        <w:rPr>
          <w:rFonts w:ascii="Times New Roman" w:hAnsi="Times New Roman"/>
          <w:sz w:val="24"/>
          <w:szCs w:val="24"/>
        </w:rPr>
        <w:t>1</w:t>
      </w:r>
      <w:r w:rsidRPr="00A05D40">
        <w:rPr>
          <w:rFonts w:ascii="Times New Roman" w:hAnsi="Times New Roman"/>
          <w:sz w:val="24"/>
          <w:szCs w:val="24"/>
        </w:rPr>
        <w:t xml:space="preserve">. Архитектурное освещение применяется для формирования художественно выразительной визуальной среды в вечернее время. Архитектурное освещение осуществляется стационарными </w:t>
      </w:r>
      <w:r w:rsidRPr="00A05D40">
        <w:rPr>
          <w:rFonts w:ascii="Times New Roman" w:hAnsi="Times New Roman"/>
          <w:sz w:val="24"/>
          <w:szCs w:val="24"/>
        </w:rPr>
        <w:lastRenderedPageBreak/>
        <w:t>или временными установками освещения объектов, главным образом, освещения их фасадных поверхностей.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и благоустройство дорог</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6.77. Содержание дорог включает в себя: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ремонт дорог, тротуаров,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полив дорожных покрытий;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уход за газонами и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устройство, ремонт и очистку смотровых и дождеприемных колодцев, открытых лотков, входящих в состав искусственных дорожных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6.78. В целях сохранения дорожных покрытий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подвоз груза волоком;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перегон по улицам, имеющим твердое покрытие, машин на гусеничном ходу;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сбрасывание и (или) складирование строительных материалов и строительных отходов на проезжей части и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загрязнение.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6.79. Требования к отдельным элементам обустройства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Сезонная покраска металлических направляющих пешеходных ограждений и тротуарных столбиков осуществляется по мере необходимости по окончании зимнего сезона. Перед покраской ограждения должны быть отремонтированы, очищены от грязи, промыты и загрунтованы.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Дорожные знаки должны содержаться в исправном состоянии, своевременно очищаться и промываться.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6.80. Уборка автомобильных дорог местного значения (далее - дорог) включает комплекс мероприятий по регулярной очистке проезжей части, тротуаров, парковочных карманов, остановочных пунктов, искусственных дорожных сооружений от грязи, мусора, снега и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6.81. Уборка дорог в весенне-летний период включает поливку, ликвидацию запыленности, подметание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6.82. Требования к летней уборке дорог по отдельным элементам: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проезжая часть должна быть полностью очищена от различного вида загрязнений;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тротуары и расположенные на них остановочные пункты,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обочины дорог должны быть очищены от крупногабаритных отходов и другого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6.83. Требования к зимней уборке дорог:</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дорог в зимний период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1) очистку от снега и наледи проезжей части, остановочных пунктов, подметание, сдвигание снега в валы и вывоз снега;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парковочными карманами остановочных пунктов, проездами;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перекрестках, остановочных пунктах, пешеходных переходах, в местах расположения дождеприемных колодцев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Ширина снежного вала не должна превышать 2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снега производится в первую очередь с мостов,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6.84.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формирование снежных валов: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на пересечениях дорог и улиц в одном уровне и вблизи железнодорожных переездов в зоне треугольника видимости;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ближе 20 м от остановочных пунктов;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на участках дорог, оборудованных транспортными ограждениями или повышенным бордюром;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на тротуарах;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во въездах на прилегающие территории (дворы и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вынос грунта и грязи колесами автотранспорта на дороги;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мест производства</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строительных, ремонтных работ</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6.85.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Объекты незавершенного строительства, на которых работы не ведутся, должны быть закрыты строительными сетками.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6.86. При производстве строительных, ремонтных и иных видов работ необходимо: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установить по всему периметру территории строительной площадки ограждение в соответствии с </w:t>
      </w:r>
      <w:hyperlink w:anchor="P2229" w:history="1">
        <w:r w:rsidRPr="00A05D40">
          <w:rPr>
            <w:rFonts w:ascii="Times New Roman" w:hAnsi="Times New Roman"/>
            <w:sz w:val="24"/>
            <w:szCs w:val="24"/>
          </w:rPr>
          <w:t>Требованиями</w:t>
        </w:r>
      </w:hyperlink>
      <w:r w:rsidRPr="00A05D40">
        <w:rPr>
          <w:rFonts w:ascii="Times New Roman" w:hAnsi="Times New Roman"/>
          <w:sz w:val="24"/>
          <w:szCs w:val="24"/>
        </w:rPr>
        <w:t xml:space="preserve"> к ограждениям строительных площадок на территории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(приложение 4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обеспечить общую устойчивость, прочность, надежность, эксплуатационную безопасность ограждения строительной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устройство временных тротуаров для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наружное освещение по периметру строительной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6.87.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6.88.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складирование на прилегающем участке строительных материалов и изделий;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сужение или закрытие проезжей части дорог и тротуаров без согласования в установленном порядке с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мусор и утилизировать отходы строительного производства;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откачку воды из колодцев, траншей, котлованов непосредственно на тротуары и проезжую часть улиц;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оставлять на проездах, подъездах, тротуарах, газонах землю и строительный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занимать излишнюю площадь под складирование, ограждение работ сверх установленных границ;</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выезд автотранспорта с мест производства аварийных, ремонтных и иных видов работ без очистки колес от налипшего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устройство на строительных площадках и за их пределами выгребных туалетов.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6.89.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мест производства</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земляных работ</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6.90.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Порядок выдачи, порядок продления и порядок закрытия разрешения на производство земляных работ устанавливаются распоряжением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Разрешение на производство земляных работ выдается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на основании заявления хозяйствующего субъекта или физического лица (далее - Заявитель). Форма заявлений </w:t>
      </w:r>
      <w:hyperlink r:id="rId27" w:history="1">
        <w:r w:rsidRPr="00A05D40">
          <w:rPr>
            <w:rFonts w:ascii="Times New Roman" w:hAnsi="Times New Roman"/>
            <w:sz w:val="24"/>
            <w:szCs w:val="24"/>
          </w:rPr>
          <w:t>на выдачу</w:t>
        </w:r>
      </w:hyperlink>
      <w:r w:rsidRPr="00A05D40">
        <w:rPr>
          <w:rFonts w:ascii="Times New Roman" w:hAnsi="Times New Roman"/>
          <w:sz w:val="24"/>
          <w:szCs w:val="24"/>
        </w:rPr>
        <w:t xml:space="preserve">, продление, закрытие разрешения на производство земляных работ, </w:t>
      </w:r>
      <w:hyperlink r:id="rId28" w:history="1">
        <w:r w:rsidRPr="00A05D40">
          <w:rPr>
            <w:rFonts w:ascii="Times New Roman" w:hAnsi="Times New Roman"/>
            <w:sz w:val="24"/>
            <w:szCs w:val="24"/>
          </w:rPr>
          <w:t>форма</w:t>
        </w:r>
      </w:hyperlink>
      <w:r w:rsidRPr="00A05D40">
        <w:rPr>
          <w:rFonts w:ascii="Times New Roman" w:hAnsi="Times New Roman"/>
          <w:sz w:val="24"/>
          <w:szCs w:val="24"/>
        </w:rPr>
        <w:t xml:space="preserve"> разрешения на производство земляных работ и порядок его получения устанавливаются постановлением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являются земляными работами работы, осуществляемые в соответствии с разрешением на строительство.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Администрацию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с последующим оформлением (не позднее 72 часов с момента обнаружения аварии) разрешения на производство земляных работ в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в противном случае земляные работы считаются самовольными.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Администрацию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не позднее чем за 10 рабочих дней до даты начала проведения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6.91. Временное ограничение или прекращение движения по дорогам округа осуществляется на основании правового акта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Производство земляных работ на территории округа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Основным способом прокладки и переустройства подземных инженерных коммуникаций на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Производство земляных работ, связанных с вскрытием дорожных конструкций на магистральных дорогах округа,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6.92. В разрешении на производство земляных работ устанавливаются сроки и условия производства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6.93.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6.94.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ОГИБДД МО МВД «Западнодвинский».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6.95. При производстве работ должны быть приняты меры по сохранению растительного слоя грунта и использованию его по назначению.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6.96. При вскрытии твердого покрытия улиц, дорог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Зпаднодвинского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с обязательным содержанием их в надлежащем виде и приведения в благоустроенное состояние после вывозки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6.97.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Уровни старого и восстановленного покрытия должны быть в одной плоскости, а линия стыка - прямой.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6.98.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6.99.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6.100.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6.101.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провести необходимые мероприятия по приведению в порядок территории в зоне производства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6.102.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6.103.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w:t>
      </w:r>
      <w:r w:rsidRPr="00A05D40">
        <w:rPr>
          <w:rFonts w:ascii="Times New Roman" w:hAnsi="Times New Roman"/>
          <w:sz w:val="24"/>
          <w:szCs w:val="24"/>
        </w:rPr>
        <w:lastRenderedPageBreak/>
        <w:t>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6.106. Работы по восстановлению асфальтобетонного покрытия должны осуществляться в соответствии с требованиями СНиП 3.06.03-85 "Автомобильные дороги"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6.107. На восстанавливаемом участке следует применять тип дорожной или тротуарной одежды, существовавший до проведения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6.108.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6.109.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6.110. Рытье траншей вблизи деревьев на расстоянии менее 1,5 м производится вручную (стенки траншей при необходимости раскрепляются).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Администрации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или иной организации, уполномоченной Администрацией Западнодвинского муниципального округа</w:t>
      </w:r>
      <w:r w:rsidRPr="0070694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6.112.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w:t>
      </w:r>
      <w:r w:rsidRPr="00A05D40">
        <w:rPr>
          <w:rFonts w:ascii="Times New Roman" w:hAnsi="Times New Roman"/>
          <w:sz w:val="24"/>
          <w:szCs w:val="24"/>
        </w:rPr>
        <w:lastRenderedPageBreak/>
        <w:t>зеленых насаждений) в течение четырех лет с момента приемки восстановленного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Благоустройство территории объектов индивидуального</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жилищного строительства и жилых домов</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блокированной застройки</w:t>
      </w:r>
    </w:p>
    <w:p w:rsidR="00F960ED" w:rsidRPr="00A05D40" w:rsidRDefault="00F960ED" w:rsidP="00F960ED">
      <w:pPr>
        <w:pStyle w:val="a3"/>
        <w:jc w:val="center"/>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6.113.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Собственники, иные владельцы зданий, строений, сооружений, если иное не предусмотрено законом,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иметь на жилом доме адресный аншлаг и поддерживать его в исправном состоянии;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включать фонари освещения в темное время суток (при их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канавы и трубы на закрепленной территории для стока воды, в весенний период обеспечивать проход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складирование твердых коммунальных и крупногабаритных отходов в контейнеры, установленные на специальных площадках;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6.114. На территории объектов индивидуального жилищного строительства и жилых домов блокированной застройки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 на закрепленной и прилегающих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уголь, тару, дрова, крупногабаритные отходы, строительные материалы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мыть транспортные средства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хранить разукомплектованное, брошенное транспортное средство за пределами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захламлять прилегающую территорию любыми отходами;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выталкивать снег, выбрасывать мусор, сбрасывать шлак, сливать жидкие бытовые отходы за пределы закрепленной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выдвигать или перемещать на проезжую часть дорог и проездов снег и лед, счищенные с закрепленной и прилегающей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 Сбор и вывоз отходов с территории объектов индивидуального жилищного строительства и жилых домов блокированной застройки: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6.115.1.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Договор об оказании услуг по вывозу отходов должен быть заключен не позднее одного месяца со дня: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вступления в силу настоящих Правил - для индивидуальных (блокированных) жилых домов, принятых к этому дню 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ввода в эксплуатацию вновь созданного индивидуального (блокированного) жилого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перехода права собственности на объект другому лицу.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w:t>
      </w:r>
      <w:r w:rsidR="008619A3">
        <w:rPr>
          <w:rFonts w:ascii="Times New Roman" w:hAnsi="Times New Roman"/>
          <w:sz w:val="24"/>
          <w:szCs w:val="24"/>
        </w:rPr>
        <w:t>.1.1</w:t>
      </w:r>
      <w:r w:rsidRPr="00A05D40">
        <w:rPr>
          <w:rFonts w:ascii="Times New Roman" w:hAnsi="Times New Roman"/>
          <w:sz w:val="24"/>
          <w:szCs w:val="24"/>
        </w:rPr>
        <w:t>.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зданий, строений, сооружений, затрудняющих отвод сточных вод,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6.115.2.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6.115.3.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Содержание и благоустройство водных объектов,</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береговой полосы</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6.116.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размещение на береговой полосе водного объекта общего пользования свалок, отвалов размывных грунтов;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выпас сельскохозяйственных животных и организация для них летних лагерей, ванн;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снятие и самовольная установка оборудования и средств обозначения участков водных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мойка, заправка топливом и ремонт автотранспортных средств и механизмов в пределах береговой полосы водных объектов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и благоустройство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многоквартирного дома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6.117. Уборка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Механизированную уборку допускается проводить в дневное время при скоростях машин до 4 км/ч.</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6.118. Летняя уборка: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летняя уборка придомовых территорий: подметание, поливка вручную или с помощью спецмашин - должна выполняться преимущественно в ранние, утренние, и поздние, вечерние, часы;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поливка тротуаров в жаркое время дня должна производиться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6.119. Зимняя уборка: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убираемый снег должен сдвигаться с тротуаров на проезжую часть в прилотковую полосу, а во дворах - к местам складирования;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допускается складировать не загрязненный песко-соляными смесями снег, собираемый во дворах,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при возникновении скользкости производиться обработка дорожных покрытий песко-соляной смесью;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6.120. С наступлением весны осуществляются: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промывка и расчистка канавок для обеспечения оттока воды в местах, где это требуется для нормального отвода талых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очистка дворовых территорий после окончания таяния снега от мусора, оставшегося снега и льда.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6.121. Содержание придомовой территории многоквартирного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придомовой территории многоквартирного дома (далее - придомовая территория) включает: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регулярную уборку;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ремонт и очистку люков и решеток смотровых и ливнеприемных колодцев, дренажей, лотков, перепускных труб;</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сбор и вывоз твердых коммунальных и крупногабаритных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озеленение и уход за существующими зелеными насаждениями;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содержание, текущий и капитальный ремонт малых архитектурных форм;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удаление трупов животных с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ремонт твердого покрытия придомовой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6.122. </w:t>
      </w:r>
      <w:hyperlink w:anchor="P2136" w:history="1">
        <w:r w:rsidRPr="00A05D40">
          <w:rPr>
            <w:rFonts w:ascii="Times New Roman" w:hAnsi="Times New Roman"/>
            <w:sz w:val="24"/>
            <w:szCs w:val="24"/>
          </w:rPr>
          <w:t>Нормативы</w:t>
        </w:r>
      </w:hyperlink>
      <w:r w:rsidRPr="00A05D40">
        <w:rPr>
          <w:rFonts w:ascii="Times New Roman" w:hAnsi="Times New Roman"/>
          <w:sz w:val="24"/>
          <w:szCs w:val="24"/>
        </w:rPr>
        <w:t>, а также виды работ по содержанию и уборке придомовой территории и их периодичность устанавливаются приложением 3 к настоящим Правилам.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6.123. Граждане, проживающие в многоквартирных домах,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поддерживать чистоту и порядок на придомовых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6.124.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уборку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контейнеров (бункеров) для твердых коммунальных отходов, а в неканализированных зданиях - помимо этого и сборников для жидких бытовых отходов;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вывоз твердых коммунальных и крупногабаритных отходов согласно утвержденному графику;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содержание в чистоте и исправном состоянии контейнеров (бункеров) и контейнерных площадок, подъездов к ним;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урн для мусора у входов в подъезды (с согласия собственников помещений в данном доме) и их своевременную очистку;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подготовку территории к сезонной эксплуатации,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обработку скользких участков песко-соляными и (или) специальными противогололедными смесями;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сохранность зеленых насаждений и надлежащий уход за ними;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поддержание в исправном состоянии средств наружного освещения и их включение с наступлением темноты;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установку скамеек у входов в подъезды (с согласия собственников помещений в данном доме).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6.125. На придомовой территории не допускается: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листву, любые виды отходов и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вывешивать белье, одежду, ковры и прочие предметы вне хозяйственной площадки;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подъезды к контейнерным площадкам;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контейнеры (бункеры) на проезжей части улиц и дорог, тротуарах, газонах и в зеленых зонах;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устанавливать ограждения придомовых территорий в нарушение установленного порядка;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строить дворовые постройки;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помои, выбрасывать отходы и мусор;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мойку автомашин, слив топлива и масел, регулировать звуковые сигналы, тормоза и двигатели;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любые работы, отрицательно влияющие на здоровье людей и окружающую среду;</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6.126. Озеленение придомовых территорий.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сохранность зеленых насаждений;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 летнее время и в сухую погоду поливку газонов, цветников, деревьев и кустарников;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сохранность и целостность газонов;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6.128. Помещения общественного назначения, встроенные в жилые дома, должны иметь входы, изолированные от жилой части дома.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6.129. Размещение транспортных средств на территориях должно обеспечивать беспрепятственное передвижение людей, а также уборочной и специальной техники.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VII.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инженерных коммуникаций</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Проектирование комплексного благоустройства на территориях инженерных коммуникаций округа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Наружные инженерные коммуникации (сети газо-, водо-, электро-, теплоснабжения, сети ливневой канализации, подстанции, газораспределительные пункты, центральные тепловые узлы, тепловые узлы, повысительные насосные станции и др.), их конструктивные элементы должны находиться в технически исправном состоянии, а охранные зоны содержаться в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Правообладатели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люки смотровых и дождеприемных колодцев ливневой канализации,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постоянный контроль за наличием крышек люков смотровых и дождеприемных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подтопления дорог, улиц, внутридворовых и иных территорий, исключающего движение пешеходов и (или)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восстанавливать при ремонте колодца примыкающее к нему асфальтовое покрытие прямолинейными картами площадью не менее 1 квадратного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использовать на проезжих и пешеходных частях дорог люки, соответствующие действующим нормативным документам;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Администрацией Западнодвинского муниципального округа</w:t>
      </w:r>
      <w:r w:rsidRPr="00166A93">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и выполняется за счет средств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7.4. Не допускается повреждение смотровых и дождеприемных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7.5. Не допускаются отсутствие, загрязнение ограждений, люков смотровых и дождеприемных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 ненадлежащее содержание и несвоевременное обслуживание инженерных коммуникаций ответственность возлагается на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7.6. Извлечение осадков и мусора из смотровых и дождеприемных колодцев инженерных коммуникаций производится Правообладателем.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7.8. В целях поддержания нормальных условий эксплуатации  домовых сетей физическим и юридическим лицам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самовольно, без согласования с Правообладателем вскрывать смотровые колодцы, дождеприемные колодцы, вентиляционные отверстия, оголовки, ворота, двери, запорные и защитные устройства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регулировать запорные устройства на сетях водопровода, канализации, теплотрасс, объектов связи;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какие-либо работы на инженерных коммуникациях без разрешения Правообладателя;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оставлять колодцы инженерных коммуникаций неплотно закрытыми и закрывать разбитыми крышками;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отводить поверхностные воды в систему хозяйственно-бытовой канализации;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пользоваться пожарными гидрантами в хозяйственных целях;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забор воды от уличных колонок с помощью шлангов;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производить разборку колонок;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 производстве земляных и дорожных работ на улицах сбивать люки и засыпать грунтом колодцы инженерных коммуникаций, при асфальтировании - покрывать асфальтом;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посадка деревьев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7.9. Смотровые и дождеприемные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7.10.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 xml:space="preserve">7.11.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и заменены. </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7.12.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должен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7.13. Водопропускные кюветы или канавы по дну или по всему периметру следует укреплять (одерновка, каменное мощение, монолитный бетон, железобетон, керамика и др.), угол откосов кюветов необходимо принимать в зависимости от видов грунта.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7.14.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7.15.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круглосуточный доступ для обслуживания и ремонта инженерных коммуникаций;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VIII. Требования к содержанию и благоустройству</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нестационарных торговых объектов, а также объектов</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по оказанию услуг</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8.1. Размещение нестационарных торговых объектов, в том числе объектов по оказанию услуг (далее - нестационарные торговые объекты, НТО) на территории округа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округа, в порядке, установленном действующим законодательством.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8.1</w:t>
      </w:r>
      <w:r w:rsidR="008619A3">
        <w:rPr>
          <w:rFonts w:ascii="Times New Roman" w:hAnsi="Times New Roman"/>
          <w:sz w:val="24"/>
          <w:szCs w:val="24"/>
        </w:rPr>
        <w:t>.1</w:t>
      </w:r>
      <w:r w:rsidRPr="00A05D40">
        <w:rPr>
          <w:rFonts w:ascii="Times New Roman" w:hAnsi="Times New Roman"/>
          <w:sz w:val="24"/>
          <w:szCs w:val="24"/>
        </w:rPr>
        <w:t>.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округа, а также размещенных на земельных участках, находящихся в частной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F960ED" w:rsidRPr="00A05D40" w:rsidRDefault="00F960ED" w:rsidP="00F960ED">
      <w:pPr>
        <w:pStyle w:val="a3"/>
        <w:jc w:val="both"/>
        <w:rPr>
          <w:rFonts w:ascii="Times New Roman" w:hAnsi="Times New Roman"/>
          <w:sz w:val="24"/>
          <w:szCs w:val="24"/>
        </w:rPr>
      </w:pPr>
      <w:bookmarkStart w:id="13" w:name="P1832"/>
      <w:bookmarkEnd w:id="13"/>
      <w:r w:rsidRPr="00A05D40">
        <w:rPr>
          <w:rFonts w:ascii="Times New Roman" w:hAnsi="Times New Roman"/>
          <w:sz w:val="24"/>
          <w:szCs w:val="24"/>
        </w:rPr>
        <w:t>Установка нестационарных торговых объектов осуществляется на основании архитектурно-художественного проекта, согласованного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8.3.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устанавливать урны возле нестационарных объектов, очищать урны от отходов в течение дня по мере необходимости, окрашивать урны по мере необходимости;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соответствие нестационарного торгового объекта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xml:space="preserve">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обеспечить возможность осуществления разгрузки товара без заезда машин на тротуар.</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8.4.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возводить к нестационарным объектам пристройки, козырьки, навесы и прочие конструкции, не предусмотренные проектами;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выставлять торгово-холодильное оборудование около нестационарных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выносить товар за пределы нестационарного торгового объекта, в том числе с целью торговли;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загромождать оборудованием, отходами противопожарные разрывы между нестационарными объектами и прилегающую к ним территорию;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осуществлять торговлю с лотков, тентовых палаток, средств разносной и развозной торговли на улицах в местах, не предусмотренных схемой размещения НТО (за исключением рынков);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остатки жидких продуктов, воду из сатураторных установок, квасных цистерн на тротуары, газоны и дороги;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размещении НТО вырубка кустарников и деревьев;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переполнение урн и контейнеров для сбора мусора;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образование снежных навалов на урне и контейнере для сбора мусора в зимний период;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выливать и сбрасывать нечистоты на открытый рельеф местности за пределы объекта потребительского рынка;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сжигать отходы, смет, мусор, картонно-упаковочную тару на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осуществление деятельности без вывоза твердых коммунальных отходов в порядке, установленном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устанавливать и (или) эксплуатировать нестационарные торговые объекты, не соответствующие архитектурно-художественному проекту, согласованному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 а равно без архитектурно-художественного проекта, согласованного с Администрацией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IX. Требования к содержанию домашних животных</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9.2. Владельцы домашних животных обязаны:</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выбрасывать домашнее животное, т.е. не отказываться от его содержания, не определив условия его дальнейшего обеспечения существования.;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обеспечивать спокойствие и тишину для окружающих при содержании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купания домашних животных в местах массового отдыха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оставлять безнадзорными домашних животных на садовых (огородных) участках в случае неиспользования данных участков;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незамедлительно убирать экскременты домашних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9.3.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организовывать приюты, питомники для животных в жилых помещениях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 Особенности содержания и выгула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9.4.2. При отсутствии площадок выгул животных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рынков, кладбищ, на придомовых территориях многоквартирных домов.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 Особенности выгула и выпаса крупного и мелкого рогатого скота и лошадей.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9.5.3. Не допускается выгон сельскохозяйственных животных без сопровождения владельца или уполномоченного им лица.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X. Праздничное оформление территории округа</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10.1. Праздничное оформление территории округа выполняется в период проведения праздников, мероприятий, связанных со знаменательными событиями.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10.2. Праздничное оформление зданий, строений, сооружений осуществляется их владельцами самостоятельно за счет собственных средств.</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XI. Контроль за выполнением требований Правил</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11.1. Должностные лица, юридические и физические лица, виновные в нарушении Правил, несут ответственность в соответствии с </w:t>
      </w:r>
      <w:hyperlink r:id="rId29" w:history="1">
        <w:r w:rsidRPr="00A05D40">
          <w:rPr>
            <w:rFonts w:ascii="Times New Roman" w:hAnsi="Times New Roman"/>
            <w:sz w:val="24"/>
            <w:szCs w:val="24"/>
          </w:rPr>
          <w:t>Законом</w:t>
        </w:r>
      </w:hyperlink>
      <w:r w:rsidRPr="00A05D40">
        <w:rPr>
          <w:rFonts w:ascii="Times New Roman" w:hAnsi="Times New Roman"/>
          <w:sz w:val="24"/>
          <w:szCs w:val="24"/>
        </w:rPr>
        <w:t xml:space="preserve"> Тверской области от 14.07.2003 N 46-ЗО "Об административных правонарушениях".</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11.2. Контроль за выполнением требований Правил возлагается на уполномоченных должностных лиц Администрации 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1</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4" w:name="P1996"/>
      <w:bookmarkEnd w:id="14"/>
      <w:r w:rsidRPr="00A05D40">
        <w:rPr>
          <w:rFonts w:ascii="Times New Roman" w:hAnsi="Times New Roman"/>
          <w:b/>
          <w:sz w:val="24"/>
          <w:szCs w:val="24"/>
        </w:rPr>
        <w:t>Виды работ по содержанию жилых зданий и их периодичность</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26"/>
        <w:gridCol w:w="2835"/>
      </w:tblGrid>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N п/п</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Вид работ</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Периодичность</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1.</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1.1.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предельный срок устранения - 7 суток</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2.</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2.1.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предельный срок устранения - 1 сутки</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3.</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3.1.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4.</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4.1.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наличии повреждений, приводящих к протечкам, - немедленное устранение, в остальных случаях - 5 суток</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5.</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5.1.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6.</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xml:space="preserve">Проверка технического состояния систем вентиляции и дымоудаления многоквартирных домов (в т.ч. на предмет определения работоспособности </w:t>
            </w:r>
            <w:r w:rsidRPr="00A05D40">
              <w:rPr>
                <w:rFonts w:ascii="Times New Roman" w:hAnsi="Times New Roman"/>
                <w:sz w:val="24"/>
                <w:szCs w:val="24"/>
              </w:rPr>
              <w:lastRenderedPageBreak/>
              <w:t>оборудования и элементов систем, наличия неплотностей в вентиляционных каналах и шахтах, засоров в каналах)</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lastRenderedPageBreak/>
              <w:t>При проведении плановых осмотров 2 раза в год</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lastRenderedPageBreak/>
              <w:t>6.1.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выявлении неисправностей срок устранения - от 1 до 7 суток</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7.</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Ежеквартально</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7.1.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возникновении неисправностей аварийного характера - немедленное устранение, в остальных случаях - 1 сутки)</w:t>
            </w: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8.</w:t>
            </w:r>
          </w:p>
        </w:tc>
        <w:tc>
          <w:tcPr>
            <w:tcW w:w="5726"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rsidR="00F960ED" w:rsidRPr="00A05D40" w:rsidRDefault="00F960ED" w:rsidP="00AA12B9">
            <w:pPr>
              <w:pStyle w:val="a3"/>
              <w:jc w:val="both"/>
              <w:rPr>
                <w:rFonts w:ascii="Times New Roman" w:hAnsi="Times New Roman"/>
                <w:sz w:val="24"/>
                <w:szCs w:val="24"/>
              </w:rPr>
            </w:pPr>
          </w:p>
        </w:tc>
      </w:tr>
      <w:tr w:rsidR="00F960ED" w:rsidRPr="00A05D40" w:rsidTr="00AA12B9">
        <w:tc>
          <w:tcPr>
            <w:tcW w:w="510"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8.1.</w:t>
            </w:r>
          </w:p>
        </w:tc>
        <w:tc>
          <w:tcPr>
            <w:tcW w:w="856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При возникновении неисправностей аварийного характера - немедленное устранение, в остальных случаях - 1 сутки)</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2</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Утверждаю</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___________________________________________</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(указываются Ф.И.О., должность руководителя</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Администрации</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Западнодвинского муниципального округа</w:t>
      </w:r>
      <w:r w:rsidRPr="006A457E">
        <w:rPr>
          <w:rFonts w:ascii="Times New Roman" w:hAnsi="Times New Roman"/>
          <w:sz w:val="24"/>
          <w:szCs w:val="24"/>
        </w:rPr>
        <w:t xml:space="preserve"> </w:t>
      </w:r>
      <w:r>
        <w:rPr>
          <w:rFonts w:ascii="Times New Roman" w:hAnsi="Times New Roman"/>
          <w:sz w:val="24"/>
          <w:szCs w:val="24"/>
        </w:rPr>
        <w:t>Тверской области</w:t>
      </w:r>
      <w:r w:rsidRPr="00A05D40">
        <w:rPr>
          <w:rFonts w:ascii="Times New Roman" w:hAnsi="Times New Roman"/>
          <w:sz w:val="24"/>
          <w:szCs w:val="24"/>
        </w:rPr>
        <w:t>)</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sz w:val="24"/>
          <w:szCs w:val="24"/>
        </w:rPr>
      </w:pPr>
      <w:bookmarkStart w:id="15" w:name="P2059"/>
      <w:bookmarkEnd w:id="15"/>
      <w:r w:rsidRPr="00A05D40">
        <w:rPr>
          <w:rFonts w:ascii="Times New Roman" w:hAnsi="Times New Roman"/>
          <w:sz w:val="24"/>
          <w:szCs w:val="24"/>
        </w:rPr>
        <w:t>Описание</w:t>
      </w:r>
    </w:p>
    <w:p w:rsidR="00F960ED" w:rsidRPr="00A05D40" w:rsidRDefault="00F960ED" w:rsidP="00F960ED">
      <w:pPr>
        <w:pStyle w:val="a3"/>
        <w:jc w:val="center"/>
        <w:rPr>
          <w:rFonts w:ascii="Times New Roman" w:hAnsi="Times New Roman"/>
          <w:sz w:val="24"/>
          <w:szCs w:val="24"/>
        </w:rPr>
      </w:pPr>
      <w:r w:rsidRPr="00A05D40">
        <w:rPr>
          <w:rFonts w:ascii="Times New Roman" w:hAnsi="Times New Roman"/>
          <w:sz w:val="24"/>
          <w:szCs w:val="24"/>
        </w:rPr>
        <w:t>границ прилегающей территории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___________________________________________________________________________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(указываются наименование и местоположение объекта,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по отношению к которому устанавливается прилегающая территория)</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1. Местоположение прилегающей территории (адресные ориентиры): 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__________________________________________________________________________.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2. Кадастровый номер объекта,  по отношению к которому  устанавливается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прилегающая территория: __________________________________________________.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3. Размеры прилегающей территории (длина (м), ширина (м)): 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4. Вид  разрешенного  использования  земельного  участка,  по отношению</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 которому устанавливается прилегающая территория: _______________________.</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(указывается при наличии)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Графическая часть:</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    Условные обозначения:</w:t>
      </w: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268"/>
        <w:gridCol w:w="6803"/>
      </w:tblGrid>
      <w:tr w:rsidR="00F960ED" w:rsidRPr="00A05D40" w:rsidTr="00AA12B9">
        <w:tc>
          <w:tcPr>
            <w:tcW w:w="2268"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___________</w:t>
            </w:r>
          </w:p>
        </w:tc>
        <w:tc>
          <w:tcPr>
            <w:tcW w:w="6803"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F960ED" w:rsidRPr="00A05D40" w:rsidTr="00AA12B9">
        <w:tc>
          <w:tcPr>
            <w:tcW w:w="2268" w:type="dxa"/>
            <w:tcBorders>
              <w:top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___________</w:t>
            </w:r>
          </w:p>
        </w:tc>
        <w:tc>
          <w:tcPr>
            <w:tcW w:w="6803" w:type="dxa"/>
            <w:tcBorders>
              <w:top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граница прилегающей территории (отображается фиолетовым цветом)</w:t>
            </w:r>
          </w:p>
        </w:tc>
      </w:tr>
      <w:tr w:rsidR="00F960ED" w:rsidRPr="00A05D40" w:rsidTr="00AA12B9">
        <w:tblPrEx>
          <w:tblBorders>
            <w:insideH w:val="single" w:sz="4" w:space="0" w:color="auto"/>
          </w:tblBorders>
        </w:tblPrEx>
        <w:tc>
          <w:tcPr>
            <w:tcW w:w="2268"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69:xx:xxxxxxx:xx</w:t>
            </w:r>
          </w:p>
        </w:tc>
        <w:tc>
          <w:tcPr>
            <w:tcW w:w="6803"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красным цветом)</w:t>
            </w:r>
          </w:p>
        </w:tc>
      </w:tr>
      <w:tr w:rsidR="00F960ED" w:rsidRPr="00A05D40" w:rsidTr="00AA12B9">
        <w:tblPrEx>
          <w:tblBorders>
            <w:insideH w:val="single" w:sz="4" w:space="0" w:color="auto"/>
          </w:tblBorders>
        </w:tblPrEx>
        <w:tc>
          <w:tcPr>
            <w:tcW w:w="2268"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x</w:t>
            </w:r>
          </w:p>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&lt;----------&gt;</w:t>
            </w:r>
          </w:p>
        </w:tc>
        <w:tc>
          <w:tcPr>
            <w:tcW w:w="6803"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Размеры прилегающей территории (длина (м), ширина (м))</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bookmarkStart w:id="16" w:name="P2092"/>
      <w:bookmarkEnd w:id="16"/>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lastRenderedPageBreak/>
        <w:t>Приложение 3</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7" w:name="P2136"/>
      <w:bookmarkEnd w:id="17"/>
      <w:r w:rsidRPr="00A05D40">
        <w:rPr>
          <w:rFonts w:ascii="Times New Roman" w:hAnsi="Times New Roman"/>
          <w:b/>
          <w:sz w:val="24"/>
          <w:szCs w:val="24"/>
        </w:rPr>
        <w:t>Нормативы, а также виды работ по содержанию и уборке</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придомовой территории и их периодичность</w:t>
      </w:r>
    </w:p>
    <w:p w:rsidR="00F960ED" w:rsidRPr="00A05D40" w:rsidRDefault="00F960ED" w:rsidP="00F960ED">
      <w:pPr>
        <w:pStyle w:val="a3"/>
        <w:jc w:val="center"/>
        <w:rPr>
          <w:rFonts w:ascii="Times New Roman" w:hAnsi="Times New Roman"/>
          <w:b/>
          <w:sz w:val="24"/>
          <w:szCs w:val="24"/>
        </w:rPr>
      </w:pPr>
    </w:p>
    <w:p w:rsidR="00F960ED" w:rsidRPr="00A05D40" w:rsidRDefault="00F960ED" w:rsidP="00F960ED">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Требования, виды работ на придомовой территории многоквартирного дома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Нормативы, предельный срок устранения неисправностей</w:t>
            </w:r>
          </w:p>
        </w:tc>
      </w:tr>
      <w:tr w:rsidR="00F960ED" w:rsidRPr="00A05D40" w:rsidTr="00AA12B9">
        <w:tc>
          <w:tcPr>
            <w:tcW w:w="907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холодный период с 1 ноября по 31 марта</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подметание свежевыпавшего снега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толщиной слоя свыше 2 см</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посыпка территории противогололедными материалами</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территории от наледи и льда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подметание территории в дни без снегопада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blPrEx>
          <w:tblBorders>
            <w:insideH w:val="nil"/>
          </w:tblBorders>
        </w:tblPrEx>
        <w:tc>
          <w:tcPr>
            <w:tcW w:w="4932"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вывоз снега</w:t>
            </w:r>
          </w:p>
        </w:tc>
        <w:tc>
          <w:tcPr>
            <w:tcW w:w="4139"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накопления снега, но не позднее чем при достижении снежного вала высоты и ширины более 1 метра</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урн от мусора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накопления</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протирка адресных аншлагов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уборка контейнерных площадок</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в дни сильных снегопадов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обрезка деревьев в целях обеспечения свободного доступа к общему имуществу МКД</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санитарная обрезка деревьев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устранение аварийных и поломанных деревьев и кустарников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течение 3 суток с момента выявления</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вывоз порубочных остатков после обрезки деревьев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течение 5 суток</w:t>
            </w:r>
          </w:p>
        </w:tc>
      </w:tr>
      <w:tr w:rsidR="00F960ED" w:rsidRPr="00A05D40" w:rsidTr="00AA12B9">
        <w:tc>
          <w:tcPr>
            <w:tcW w:w="4932"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люков ливневой канализации от мусора</w:t>
            </w:r>
          </w:p>
        </w:tc>
        <w:tc>
          <w:tcPr>
            <w:tcW w:w="4139" w:type="dxa"/>
            <w:vMerge w:val="restart"/>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накопления, но не реже 1 раза в полгода</w:t>
            </w:r>
          </w:p>
        </w:tc>
      </w:tr>
      <w:tr w:rsidR="00F960ED" w:rsidRPr="00A05D40" w:rsidTr="00AA12B9">
        <w:tc>
          <w:tcPr>
            <w:tcW w:w="4932" w:type="dxa"/>
            <w:tcBorders>
              <w:top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септика</w:t>
            </w:r>
          </w:p>
        </w:tc>
        <w:tc>
          <w:tcPr>
            <w:tcW w:w="4139" w:type="dxa"/>
            <w:vMerge/>
          </w:tcPr>
          <w:p w:rsidR="00F960ED" w:rsidRPr="00A05D40" w:rsidRDefault="00F960ED" w:rsidP="00AA12B9">
            <w:pPr>
              <w:pStyle w:val="a3"/>
              <w:jc w:val="both"/>
              <w:rPr>
                <w:rFonts w:ascii="Times New Roman" w:hAnsi="Times New Roman"/>
                <w:sz w:val="24"/>
                <w:szCs w:val="24"/>
              </w:rPr>
            </w:pP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lastRenderedPageBreak/>
              <w:t>- очистка территории от различного вида мусора, веток, листьев, песка и т.п.</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ремонт светильников, замена ламп</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9071" w:type="dxa"/>
            <w:gridSpan w:val="2"/>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теплый период с 1 апреля по 31 октября</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ремонт и окраска ограждений, урн, лавочек, детских игровых площадок и другого оборудования на территории</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Апрель - июнь, после схода снега</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территории от различного вида мусора, веток, листьев, песка и т.п.,</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Апрель - май, после схода снега</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подметание территории</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blPrEx>
          <w:tblBorders>
            <w:insideH w:val="nil"/>
          </w:tblBorders>
        </w:tblPrEx>
        <w:tc>
          <w:tcPr>
            <w:tcW w:w="4932"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урн от мусора</w:t>
            </w:r>
          </w:p>
        </w:tc>
        <w:tc>
          <w:tcPr>
            <w:tcW w:w="4139" w:type="dxa"/>
            <w:tcBorders>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blPrEx>
          <w:tblBorders>
            <w:insideH w:val="nil"/>
          </w:tblBorders>
        </w:tblPrEx>
        <w:tc>
          <w:tcPr>
            <w:tcW w:w="4932" w:type="dxa"/>
            <w:tcBorders>
              <w:top w:val="nil"/>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промывка урн</w:t>
            </w:r>
          </w:p>
        </w:tc>
        <w:tc>
          <w:tcPr>
            <w:tcW w:w="4139" w:type="dxa"/>
            <w:tcBorders>
              <w:top w:val="nil"/>
              <w:bottom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загрязнения</w:t>
            </w:r>
          </w:p>
        </w:tc>
      </w:tr>
      <w:tr w:rsidR="00F960ED" w:rsidRPr="00A05D40" w:rsidTr="00AA12B9">
        <w:tblPrEx>
          <w:tblBorders>
            <w:insideH w:val="nil"/>
          </w:tblBorders>
        </w:tblPrEx>
        <w:tc>
          <w:tcPr>
            <w:tcW w:w="4932" w:type="dxa"/>
            <w:tcBorders>
              <w:top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уборка газонов</w:t>
            </w:r>
          </w:p>
        </w:tc>
        <w:tc>
          <w:tcPr>
            <w:tcW w:w="4139" w:type="dxa"/>
            <w:tcBorders>
              <w:top w:val="nil"/>
            </w:tcBorders>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выкашивание газонов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 для обеспечения высоты травы не выше 15 сантиметров</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поливка газонов, зеленых насаждений</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протирка адресных аншлагов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уборка контейнерных площадок</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мойка твердых поверхностей территории</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мойка и дезинфекция контейнеров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очистка септика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накопления, но не реже 1 раза в полгода</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ремонт светильников, замена ламп</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подметание территории от свежевыпавшего снега</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сдвигание свежевыпавшего снега в дни снегопадов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По мере необходимости</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вывоз порубочных остатков после обрезки деревьев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течение 5 суток</w:t>
            </w:r>
          </w:p>
        </w:tc>
      </w:tr>
      <w:tr w:rsidR="00F960ED" w:rsidRPr="00A05D40" w:rsidTr="00AA12B9">
        <w:tc>
          <w:tcPr>
            <w:tcW w:w="4932"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 устранение аварийных и поломанных деревьев и кустарников</w:t>
            </w:r>
          </w:p>
        </w:tc>
        <w:tc>
          <w:tcPr>
            <w:tcW w:w="4139" w:type="dxa"/>
          </w:tcPr>
          <w:p w:rsidR="00F960ED" w:rsidRPr="00A05D40" w:rsidRDefault="00F960ED" w:rsidP="00AA12B9">
            <w:pPr>
              <w:pStyle w:val="a3"/>
              <w:jc w:val="both"/>
              <w:rPr>
                <w:rFonts w:ascii="Times New Roman" w:hAnsi="Times New Roman"/>
                <w:sz w:val="24"/>
                <w:szCs w:val="24"/>
              </w:rPr>
            </w:pPr>
            <w:r w:rsidRPr="00A05D40">
              <w:rPr>
                <w:rFonts w:ascii="Times New Roman" w:hAnsi="Times New Roman"/>
                <w:sz w:val="24"/>
                <w:szCs w:val="24"/>
              </w:rPr>
              <w:t>В течение 3 суток с момента выявления</w:t>
            </w:r>
          </w:p>
        </w:tc>
      </w:tr>
    </w:tbl>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Приложение 4</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к Правилам благоустройства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территории Западнодвинского муниципального округа</w:t>
      </w:r>
    </w:p>
    <w:p w:rsidR="00F960ED" w:rsidRPr="00A05D40" w:rsidRDefault="00F960ED" w:rsidP="00F960ED">
      <w:pPr>
        <w:pStyle w:val="a3"/>
        <w:jc w:val="right"/>
        <w:rPr>
          <w:rFonts w:ascii="Times New Roman" w:hAnsi="Times New Roman"/>
          <w:sz w:val="24"/>
          <w:szCs w:val="24"/>
        </w:rPr>
      </w:pPr>
      <w:r w:rsidRPr="00A05D40">
        <w:rPr>
          <w:rFonts w:ascii="Times New Roman" w:hAnsi="Times New Roman"/>
          <w:sz w:val="24"/>
          <w:szCs w:val="24"/>
        </w:rPr>
        <w:t>Тверской области</w:t>
      </w:r>
    </w:p>
    <w:p w:rsidR="00F960ED" w:rsidRPr="00A05D40" w:rsidRDefault="00F960ED" w:rsidP="00F960ED">
      <w:pPr>
        <w:pStyle w:val="a3"/>
        <w:jc w:val="right"/>
        <w:rPr>
          <w:rFonts w:ascii="Times New Roman" w:hAnsi="Times New Roman"/>
          <w:sz w:val="24"/>
          <w:szCs w:val="24"/>
        </w:rPr>
      </w:pPr>
    </w:p>
    <w:p w:rsidR="00F960ED" w:rsidRPr="00A05D40" w:rsidRDefault="00F960ED" w:rsidP="00F960ED">
      <w:pPr>
        <w:pStyle w:val="a3"/>
        <w:jc w:val="center"/>
        <w:rPr>
          <w:rFonts w:ascii="Times New Roman" w:hAnsi="Times New Roman"/>
          <w:b/>
          <w:sz w:val="24"/>
          <w:szCs w:val="24"/>
        </w:rPr>
      </w:pPr>
      <w:bookmarkStart w:id="18" w:name="P2229"/>
      <w:bookmarkEnd w:id="18"/>
      <w:r w:rsidRPr="00A05D40">
        <w:rPr>
          <w:rFonts w:ascii="Times New Roman" w:hAnsi="Times New Roman"/>
          <w:b/>
          <w:sz w:val="24"/>
          <w:szCs w:val="24"/>
        </w:rPr>
        <w:t>Требования к ограждениям строительных площадок</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на территории Западнодвинского муниципального округа</w:t>
      </w:r>
    </w:p>
    <w:p w:rsidR="00F960ED" w:rsidRPr="00A05D40" w:rsidRDefault="00F960ED" w:rsidP="00F960ED">
      <w:pPr>
        <w:pStyle w:val="a3"/>
        <w:jc w:val="center"/>
        <w:rPr>
          <w:rFonts w:ascii="Times New Roman" w:hAnsi="Times New Roman"/>
          <w:b/>
          <w:sz w:val="24"/>
          <w:szCs w:val="24"/>
        </w:rPr>
      </w:pPr>
      <w:r w:rsidRPr="00A05D40">
        <w:rPr>
          <w:rFonts w:ascii="Times New Roman" w:hAnsi="Times New Roman"/>
          <w:b/>
          <w:sz w:val="24"/>
          <w:szCs w:val="24"/>
        </w:rPr>
        <w:t>Тверской области</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округа.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3. В зоне расположения въездных ворот на строительную площадку на ограждении до начала производства работ устанавливаются: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4. На ограждениях строительных площадок допускается размещать:</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7. Ограждения и их конструкции должны быть окрашены в зеленый, светло-серый, светло-бежевый, коричневый цвет.</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(утв. и введен в действие Приказом Росстандарта от 18.08.2020 N 504-ст)и проектной документации, разработанной и утвержденной в установленном порядке.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 xml:space="preserve">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w:t>
      </w:r>
      <w:r w:rsidRPr="00A05D40">
        <w:rPr>
          <w:rFonts w:ascii="Times New Roman" w:hAnsi="Times New Roman"/>
          <w:sz w:val="24"/>
          <w:szCs w:val="24"/>
        </w:rPr>
        <w:lastRenderedPageBreak/>
        <w:t>и иметь свободные проходы в обе стороны от этих габаритов размером по ширине не менее 0,6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Панели ограждений должны быть прямоугольными. Расстояние между стойками ограждений должно быть не более 6,0 метров.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Элементы деревянных ограждений, соприкасающиеся с грунтом, должны быть обработаны антисептическими средствами.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F960ED" w:rsidRPr="00A05D40" w:rsidRDefault="00F960ED" w:rsidP="00F960ED">
      <w:pPr>
        <w:pStyle w:val="a3"/>
        <w:jc w:val="both"/>
        <w:rPr>
          <w:rFonts w:ascii="Times New Roman" w:hAnsi="Times New Roman"/>
          <w:sz w:val="24"/>
          <w:szCs w:val="24"/>
        </w:rPr>
      </w:pPr>
      <w:bookmarkStart w:id="19" w:name="_GoBack"/>
      <w:bookmarkEnd w:id="19"/>
      <w:r w:rsidRPr="00A05D40">
        <w:rPr>
          <w:rFonts w:ascii="Times New Roman" w:hAnsi="Times New Roman"/>
          <w:sz w:val="24"/>
          <w:szCs w:val="24"/>
        </w:rPr>
        <w:t>Высота ограждения, примыкающего к местам массового прохода людей, должна иметь высоту не менее 2 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Защитный козырек должен устанавливаться по верху ограждения с подъемом к горизонту под углом 20° в сторону тротуара или проезжей части.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Панели козырька должны обеспечивать перекрытие тротуара и выходить за его край (со стороны движения транспорта) на 50 - 100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Козырек должен выдерживать действие снеговой нагрузки, а также нагрузки от падения одиночных мелких предметов.</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настилов тротуара и козырьков должна обеспечивать проход для пешеходов шириной не менее 1,2 метра.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панелей козырьков должна обеспечивать сток воды с их поверхностей в процессе эксплуатации.</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Не допускаются зазоры в настилах более 5 мм.</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lastRenderedPageBreak/>
        <w:t>Настилы тротуаров из металлических решеток должны иметь специальное противоскользящее покрытие.</w:t>
      </w:r>
    </w:p>
    <w:p w:rsidR="00F960ED" w:rsidRPr="00A05D40" w:rsidRDefault="00F960ED" w:rsidP="00F960ED">
      <w:pPr>
        <w:pStyle w:val="a3"/>
        <w:jc w:val="both"/>
        <w:rPr>
          <w:rFonts w:ascii="Times New Roman" w:hAnsi="Times New Roman"/>
          <w:sz w:val="24"/>
          <w:szCs w:val="24"/>
        </w:rPr>
      </w:pPr>
      <w:r w:rsidRPr="00A05D40">
        <w:rPr>
          <w:rFonts w:ascii="Times New Roman" w:hAnsi="Times New Roman"/>
          <w:sz w:val="24"/>
          <w:szCs w:val="24"/>
        </w:rPr>
        <w:t>14. После завершения работ ограждения должны быть демонтированы, а территория строительной площадки приведена в порядок и благоустроена.</w:t>
      </w: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A05D40" w:rsidRDefault="00F960ED" w:rsidP="00F960ED">
      <w:pPr>
        <w:pStyle w:val="a3"/>
        <w:jc w:val="both"/>
        <w:rPr>
          <w:rFonts w:ascii="Times New Roman" w:hAnsi="Times New Roman"/>
          <w:sz w:val="24"/>
          <w:szCs w:val="24"/>
        </w:rPr>
      </w:pPr>
    </w:p>
    <w:p w:rsidR="00F960ED" w:rsidRPr="009F5D08" w:rsidRDefault="00F960ED" w:rsidP="009F5D08">
      <w:pPr>
        <w:widowControl w:val="0"/>
        <w:tabs>
          <w:tab w:val="left" w:pos="10205"/>
        </w:tabs>
        <w:spacing w:after="0" w:line="240" w:lineRule="auto"/>
        <w:jc w:val="right"/>
        <w:rPr>
          <w:rFonts w:ascii="Times New Roman" w:hAnsi="Times New Roman"/>
          <w:color w:val="191919"/>
          <w:sz w:val="28"/>
          <w:szCs w:val="28"/>
        </w:rPr>
      </w:pPr>
    </w:p>
    <w:p w:rsidR="00D26980" w:rsidRPr="00D26980" w:rsidRDefault="00D26980" w:rsidP="00D26980">
      <w:pPr>
        <w:widowControl w:val="0"/>
        <w:tabs>
          <w:tab w:val="left" w:pos="10205"/>
        </w:tabs>
        <w:jc w:val="right"/>
        <w:rPr>
          <w:rFonts w:ascii="Times New Roman" w:hAnsi="Times New Roman"/>
          <w:color w:val="191919"/>
          <w:sz w:val="28"/>
          <w:szCs w:val="28"/>
        </w:rPr>
      </w:pPr>
    </w:p>
    <w:sectPr w:rsidR="00D26980" w:rsidRPr="00D26980" w:rsidSect="00F106EB">
      <w:headerReference w:type="default" r:id="rId30"/>
      <w:pgSz w:w="11906" w:h="16838"/>
      <w:pgMar w:top="851" w:right="56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7FB" w:rsidRDefault="00A717FB" w:rsidP="00EC1BAA">
      <w:pPr>
        <w:spacing w:after="0" w:line="240" w:lineRule="auto"/>
      </w:pPr>
      <w:r>
        <w:separator/>
      </w:r>
    </w:p>
  </w:endnote>
  <w:endnote w:type="continuationSeparator" w:id="1">
    <w:p w:rsidR="00A717FB" w:rsidRDefault="00A717FB" w:rsidP="00EC1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7FB" w:rsidRDefault="00A717FB" w:rsidP="00EC1BAA">
      <w:pPr>
        <w:spacing w:after="0" w:line="240" w:lineRule="auto"/>
      </w:pPr>
      <w:r>
        <w:separator/>
      </w:r>
    </w:p>
  </w:footnote>
  <w:footnote w:type="continuationSeparator" w:id="1">
    <w:p w:rsidR="00A717FB" w:rsidRDefault="00A717FB" w:rsidP="00EC1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9" w:rsidRDefault="00AA12B9" w:rsidP="00F106EB">
    <w:pPr>
      <w:pStyle w:val="a5"/>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298"/>
    <w:multiLevelType w:val="hybridMultilevel"/>
    <w:tmpl w:val="12E2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30412"/>
    <w:multiLevelType w:val="hybridMultilevel"/>
    <w:tmpl w:val="CCA219C0"/>
    <w:lvl w:ilvl="0" w:tplc="87CAB29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66744"/>
    <w:multiLevelType w:val="hybridMultilevel"/>
    <w:tmpl w:val="C6E4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740E4"/>
    <w:multiLevelType w:val="hybridMultilevel"/>
    <w:tmpl w:val="414A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563A6"/>
    <w:multiLevelType w:val="hybridMultilevel"/>
    <w:tmpl w:val="3DB6E966"/>
    <w:lvl w:ilvl="0" w:tplc="918627A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71BFF"/>
    <w:multiLevelType w:val="hybridMultilevel"/>
    <w:tmpl w:val="6F0C9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85552"/>
    <w:multiLevelType w:val="hybridMultilevel"/>
    <w:tmpl w:val="B666E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72C0B"/>
    <w:multiLevelType w:val="hybridMultilevel"/>
    <w:tmpl w:val="B834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54960"/>
    <w:multiLevelType w:val="hybridMultilevel"/>
    <w:tmpl w:val="6EC05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3D144E"/>
    <w:multiLevelType w:val="hybridMultilevel"/>
    <w:tmpl w:val="6B6ED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6184D"/>
    <w:multiLevelType w:val="hybridMultilevel"/>
    <w:tmpl w:val="F9F8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657B7"/>
    <w:multiLevelType w:val="hybridMultilevel"/>
    <w:tmpl w:val="A4468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7D5F7C"/>
    <w:multiLevelType w:val="hybridMultilevel"/>
    <w:tmpl w:val="1B5C07A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C16625"/>
    <w:multiLevelType w:val="hybridMultilevel"/>
    <w:tmpl w:val="CEB6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446EE"/>
    <w:multiLevelType w:val="hybridMultilevel"/>
    <w:tmpl w:val="C42AF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D11249"/>
    <w:multiLevelType w:val="hybridMultilevel"/>
    <w:tmpl w:val="6996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5514C7"/>
    <w:multiLevelType w:val="hybridMultilevel"/>
    <w:tmpl w:val="2AF45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E2FE6"/>
    <w:multiLevelType w:val="hybridMultilevel"/>
    <w:tmpl w:val="0A9A2CF8"/>
    <w:lvl w:ilvl="0" w:tplc="EFD210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558A4745"/>
    <w:multiLevelType w:val="hybridMultilevel"/>
    <w:tmpl w:val="421EDC9E"/>
    <w:lvl w:ilvl="0" w:tplc="4CFCD65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73990"/>
    <w:multiLevelType w:val="hybridMultilevel"/>
    <w:tmpl w:val="0838A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26B3F"/>
    <w:multiLevelType w:val="hybridMultilevel"/>
    <w:tmpl w:val="E89675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07124B3"/>
    <w:multiLevelType w:val="hybridMultilevel"/>
    <w:tmpl w:val="4FAC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F47B62"/>
    <w:multiLevelType w:val="hybridMultilevel"/>
    <w:tmpl w:val="3D846B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224BED"/>
    <w:multiLevelType w:val="hybridMultilevel"/>
    <w:tmpl w:val="FD487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2C34DD"/>
    <w:multiLevelType w:val="hybridMultilevel"/>
    <w:tmpl w:val="8DB01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C7F0B48"/>
    <w:multiLevelType w:val="hybridMultilevel"/>
    <w:tmpl w:val="D5E67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275A47"/>
    <w:multiLevelType w:val="hybridMultilevel"/>
    <w:tmpl w:val="8BB4FF5A"/>
    <w:lvl w:ilvl="0" w:tplc="29A8987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6347C"/>
    <w:multiLevelType w:val="hybridMultilevel"/>
    <w:tmpl w:val="6772E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18"/>
  </w:num>
  <w:num w:numId="5">
    <w:abstractNumId w:val="2"/>
  </w:num>
  <w:num w:numId="6">
    <w:abstractNumId w:val="16"/>
  </w:num>
  <w:num w:numId="7">
    <w:abstractNumId w:val="19"/>
  </w:num>
  <w:num w:numId="8">
    <w:abstractNumId w:val="8"/>
  </w:num>
  <w:num w:numId="9">
    <w:abstractNumId w:val="6"/>
  </w:num>
  <w:num w:numId="10">
    <w:abstractNumId w:val="10"/>
  </w:num>
  <w:num w:numId="11">
    <w:abstractNumId w:val="27"/>
  </w:num>
  <w:num w:numId="12">
    <w:abstractNumId w:val="7"/>
  </w:num>
  <w:num w:numId="13">
    <w:abstractNumId w:val="4"/>
  </w:num>
  <w:num w:numId="14">
    <w:abstractNumId w:val="5"/>
  </w:num>
  <w:num w:numId="15">
    <w:abstractNumId w:val="11"/>
  </w:num>
  <w:num w:numId="16">
    <w:abstractNumId w:val="22"/>
  </w:num>
  <w:num w:numId="17">
    <w:abstractNumId w:val="21"/>
  </w:num>
  <w:num w:numId="18">
    <w:abstractNumId w:val="3"/>
  </w:num>
  <w:num w:numId="19">
    <w:abstractNumId w:val="24"/>
  </w:num>
  <w:num w:numId="20">
    <w:abstractNumId w:val="1"/>
  </w:num>
  <w:num w:numId="21">
    <w:abstractNumId w:val="15"/>
  </w:num>
  <w:num w:numId="22">
    <w:abstractNumId w:val="26"/>
  </w:num>
  <w:num w:numId="23">
    <w:abstractNumId w:val="13"/>
  </w:num>
  <w:num w:numId="24">
    <w:abstractNumId w:val="23"/>
  </w:num>
  <w:num w:numId="25">
    <w:abstractNumId w:val="0"/>
  </w:num>
  <w:num w:numId="26">
    <w:abstractNumId w:val="9"/>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47043"/>
    <w:rsid w:val="0001643C"/>
    <w:rsid w:val="000174B9"/>
    <w:rsid w:val="00032DEC"/>
    <w:rsid w:val="000345FB"/>
    <w:rsid w:val="0004073A"/>
    <w:rsid w:val="0004236B"/>
    <w:rsid w:val="000424B8"/>
    <w:rsid w:val="000461F7"/>
    <w:rsid w:val="00047E07"/>
    <w:rsid w:val="000572DA"/>
    <w:rsid w:val="00062B24"/>
    <w:rsid w:val="00081682"/>
    <w:rsid w:val="000C4858"/>
    <w:rsid w:val="000E7CB0"/>
    <w:rsid w:val="0014525A"/>
    <w:rsid w:val="00145C28"/>
    <w:rsid w:val="00154EFA"/>
    <w:rsid w:val="0016177C"/>
    <w:rsid w:val="001736C0"/>
    <w:rsid w:val="0018052F"/>
    <w:rsid w:val="00196123"/>
    <w:rsid w:val="001A5D91"/>
    <w:rsid w:val="001C3B0C"/>
    <w:rsid w:val="001F2C5B"/>
    <w:rsid w:val="00203BE6"/>
    <w:rsid w:val="002249D5"/>
    <w:rsid w:val="002329C7"/>
    <w:rsid w:val="00292DD8"/>
    <w:rsid w:val="002B2F9B"/>
    <w:rsid w:val="002D1DD8"/>
    <w:rsid w:val="002D547C"/>
    <w:rsid w:val="002F222F"/>
    <w:rsid w:val="002F5BDB"/>
    <w:rsid w:val="002F5D2F"/>
    <w:rsid w:val="003009D2"/>
    <w:rsid w:val="00302449"/>
    <w:rsid w:val="0031225D"/>
    <w:rsid w:val="00313BBB"/>
    <w:rsid w:val="00315CD7"/>
    <w:rsid w:val="003426C1"/>
    <w:rsid w:val="00365A34"/>
    <w:rsid w:val="0037182A"/>
    <w:rsid w:val="00393CC3"/>
    <w:rsid w:val="00394DC9"/>
    <w:rsid w:val="003C1602"/>
    <w:rsid w:val="003E66EF"/>
    <w:rsid w:val="0041407C"/>
    <w:rsid w:val="004278F8"/>
    <w:rsid w:val="004377F0"/>
    <w:rsid w:val="00462F7D"/>
    <w:rsid w:val="004806D8"/>
    <w:rsid w:val="004822AB"/>
    <w:rsid w:val="00486586"/>
    <w:rsid w:val="004947E5"/>
    <w:rsid w:val="004A08B1"/>
    <w:rsid w:val="004A55A8"/>
    <w:rsid w:val="004C1118"/>
    <w:rsid w:val="004C1B14"/>
    <w:rsid w:val="004E4CE0"/>
    <w:rsid w:val="004F16C7"/>
    <w:rsid w:val="004F4811"/>
    <w:rsid w:val="00505609"/>
    <w:rsid w:val="00527E00"/>
    <w:rsid w:val="0053388B"/>
    <w:rsid w:val="00561F23"/>
    <w:rsid w:val="005F3A6D"/>
    <w:rsid w:val="0060621C"/>
    <w:rsid w:val="0061387A"/>
    <w:rsid w:val="006330B1"/>
    <w:rsid w:val="00642D06"/>
    <w:rsid w:val="00647043"/>
    <w:rsid w:val="00655864"/>
    <w:rsid w:val="00656060"/>
    <w:rsid w:val="0065654D"/>
    <w:rsid w:val="006623D4"/>
    <w:rsid w:val="0066350A"/>
    <w:rsid w:val="00672ABF"/>
    <w:rsid w:val="00682203"/>
    <w:rsid w:val="006835A3"/>
    <w:rsid w:val="00696D13"/>
    <w:rsid w:val="006D7109"/>
    <w:rsid w:val="0070199E"/>
    <w:rsid w:val="0072564E"/>
    <w:rsid w:val="0074067D"/>
    <w:rsid w:val="007562C0"/>
    <w:rsid w:val="0076550A"/>
    <w:rsid w:val="00785856"/>
    <w:rsid w:val="007941F2"/>
    <w:rsid w:val="00797843"/>
    <w:rsid w:val="007C77CE"/>
    <w:rsid w:val="007E13D9"/>
    <w:rsid w:val="00816DC3"/>
    <w:rsid w:val="00834754"/>
    <w:rsid w:val="0084276F"/>
    <w:rsid w:val="0085206A"/>
    <w:rsid w:val="00853FE1"/>
    <w:rsid w:val="008549D2"/>
    <w:rsid w:val="008619A3"/>
    <w:rsid w:val="008630DA"/>
    <w:rsid w:val="00874D16"/>
    <w:rsid w:val="00876399"/>
    <w:rsid w:val="008A0361"/>
    <w:rsid w:val="008A1FF3"/>
    <w:rsid w:val="008D18B2"/>
    <w:rsid w:val="008F289C"/>
    <w:rsid w:val="009129B6"/>
    <w:rsid w:val="00920EDB"/>
    <w:rsid w:val="009212CA"/>
    <w:rsid w:val="00931AA9"/>
    <w:rsid w:val="00946A4C"/>
    <w:rsid w:val="00951047"/>
    <w:rsid w:val="00955320"/>
    <w:rsid w:val="00960FD7"/>
    <w:rsid w:val="009619A2"/>
    <w:rsid w:val="00962B04"/>
    <w:rsid w:val="00967528"/>
    <w:rsid w:val="00973617"/>
    <w:rsid w:val="0097394E"/>
    <w:rsid w:val="0099045B"/>
    <w:rsid w:val="00990D70"/>
    <w:rsid w:val="00995571"/>
    <w:rsid w:val="00997A37"/>
    <w:rsid w:val="009A3475"/>
    <w:rsid w:val="009B36E5"/>
    <w:rsid w:val="009C02B6"/>
    <w:rsid w:val="009C28AC"/>
    <w:rsid w:val="009D25A2"/>
    <w:rsid w:val="009F0D82"/>
    <w:rsid w:val="009F5D08"/>
    <w:rsid w:val="009F5F1B"/>
    <w:rsid w:val="00A0371C"/>
    <w:rsid w:val="00A340B1"/>
    <w:rsid w:val="00A52AFB"/>
    <w:rsid w:val="00A60626"/>
    <w:rsid w:val="00A64EA0"/>
    <w:rsid w:val="00A717FB"/>
    <w:rsid w:val="00A72140"/>
    <w:rsid w:val="00A95D32"/>
    <w:rsid w:val="00AA12B9"/>
    <w:rsid w:val="00AA1C8D"/>
    <w:rsid w:val="00AC0B11"/>
    <w:rsid w:val="00AD5870"/>
    <w:rsid w:val="00AE30B9"/>
    <w:rsid w:val="00AF173B"/>
    <w:rsid w:val="00B30BA8"/>
    <w:rsid w:val="00B912F4"/>
    <w:rsid w:val="00BB35C6"/>
    <w:rsid w:val="00BC1B32"/>
    <w:rsid w:val="00BD6E4D"/>
    <w:rsid w:val="00C008DB"/>
    <w:rsid w:val="00C2505C"/>
    <w:rsid w:val="00C43A53"/>
    <w:rsid w:val="00C448BD"/>
    <w:rsid w:val="00C4549D"/>
    <w:rsid w:val="00C5183D"/>
    <w:rsid w:val="00C62721"/>
    <w:rsid w:val="00C94B99"/>
    <w:rsid w:val="00CC01FF"/>
    <w:rsid w:val="00CD198F"/>
    <w:rsid w:val="00CD2685"/>
    <w:rsid w:val="00CF4329"/>
    <w:rsid w:val="00D26980"/>
    <w:rsid w:val="00D30540"/>
    <w:rsid w:val="00D32B40"/>
    <w:rsid w:val="00D344B2"/>
    <w:rsid w:val="00D54412"/>
    <w:rsid w:val="00DA2B68"/>
    <w:rsid w:val="00DB1A1E"/>
    <w:rsid w:val="00DD4005"/>
    <w:rsid w:val="00DE5550"/>
    <w:rsid w:val="00DE72C9"/>
    <w:rsid w:val="00DF2E49"/>
    <w:rsid w:val="00E34139"/>
    <w:rsid w:val="00E50837"/>
    <w:rsid w:val="00E94FEA"/>
    <w:rsid w:val="00EA5C56"/>
    <w:rsid w:val="00EB3F3A"/>
    <w:rsid w:val="00EC01C1"/>
    <w:rsid w:val="00EC1BAA"/>
    <w:rsid w:val="00EF4654"/>
    <w:rsid w:val="00EF4E2C"/>
    <w:rsid w:val="00F106EB"/>
    <w:rsid w:val="00F34C60"/>
    <w:rsid w:val="00F55B8A"/>
    <w:rsid w:val="00F66D0E"/>
    <w:rsid w:val="00F6704B"/>
    <w:rsid w:val="00F77791"/>
    <w:rsid w:val="00F804F5"/>
    <w:rsid w:val="00F85E1B"/>
    <w:rsid w:val="00F960ED"/>
    <w:rsid w:val="00FD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043"/>
    <w:rPr>
      <w:sz w:val="22"/>
      <w:szCs w:val="22"/>
    </w:rPr>
  </w:style>
  <w:style w:type="paragraph" w:styleId="a4">
    <w:name w:val="List Paragraph"/>
    <w:basedOn w:val="a"/>
    <w:uiPriority w:val="34"/>
    <w:qFormat/>
    <w:rsid w:val="008549D2"/>
    <w:pPr>
      <w:ind w:left="720"/>
      <w:contextualSpacing/>
    </w:pPr>
  </w:style>
  <w:style w:type="paragraph" w:customStyle="1" w:styleId="Standard">
    <w:name w:val="Standard"/>
    <w:rsid w:val="00D26980"/>
    <w:pPr>
      <w:suppressAutoHyphens/>
      <w:autoSpaceDN w:val="0"/>
      <w:spacing w:after="200" w:line="276" w:lineRule="auto"/>
    </w:pPr>
    <w:rPr>
      <w:kern w:val="3"/>
      <w:sz w:val="22"/>
      <w:szCs w:val="22"/>
      <w:lang w:eastAsia="zh-CN"/>
    </w:rPr>
  </w:style>
  <w:style w:type="paragraph" w:customStyle="1" w:styleId="WW-">
    <w:name w:val="WW-Базовый"/>
    <w:rsid w:val="00D26980"/>
    <w:pPr>
      <w:tabs>
        <w:tab w:val="left" w:pos="709"/>
      </w:tabs>
      <w:suppressAutoHyphens/>
      <w:autoSpaceDN w:val="0"/>
      <w:spacing w:after="200" w:line="276" w:lineRule="atLeast"/>
    </w:pPr>
    <w:rPr>
      <w:rFonts w:eastAsia="Arial Unicode MS" w:cs="Calibri"/>
      <w:color w:val="00000A"/>
      <w:kern w:val="3"/>
      <w:sz w:val="22"/>
      <w:szCs w:val="22"/>
      <w:lang w:eastAsia="zh-CN"/>
    </w:rPr>
  </w:style>
  <w:style w:type="paragraph" w:styleId="a5">
    <w:name w:val="header"/>
    <w:basedOn w:val="a"/>
    <w:link w:val="a6"/>
    <w:uiPriority w:val="99"/>
    <w:semiHidden/>
    <w:unhideWhenUsed/>
    <w:rsid w:val="00EC1BAA"/>
    <w:pPr>
      <w:tabs>
        <w:tab w:val="center" w:pos="4677"/>
        <w:tab w:val="right" w:pos="9355"/>
      </w:tabs>
    </w:pPr>
  </w:style>
  <w:style w:type="character" w:customStyle="1" w:styleId="a6">
    <w:name w:val="Верхний колонтитул Знак"/>
    <w:basedOn w:val="a0"/>
    <w:link w:val="a5"/>
    <w:uiPriority w:val="99"/>
    <w:semiHidden/>
    <w:rsid w:val="00EC1BAA"/>
    <w:rPr>
      <w:sz w:val="22"/>
      <w:szCs w:val="22"/>
    </w:rPr>
  </w:style>
  <w:style w:type="paragraph" w:styleId="a7">
    <w:name w:val="footer"/>
    <w:basedOn w:val="a"/>
    <w:link w:val="a8"/>
    <w:uiPriority w:val="99"/>
    <w:semiHidden/>
    <w:unhideWhenUsed/>
    <w:rsid w:val="00EC1BAA"/>
    <w:pPr>
      <w:tabs>
        <w:tab w:val="center" w:pos="4677"/>
        <w:tab w:val="right" w:pos="9355"/>
      </w:tabs>
    </w:pPr>
  </w:style>
  <w:style w:type="character" w:customStyle="1" w:styleId="a8">
    <w:name w:val="Нижний колонтитул Знак"/>
    <w:basedOn w:val="a0"/>
    <w:link w:val="a7"/>
    <w:uiPriority w:val="99"/>
    <w:semiHidden/>
    <w:rsid w:val="00EC1BAA"/>
    <w:rPr>
      <w:sz w:val="22"/>
      <w:szCs w:val="22"/>
    </w:rPr>
  </w:style>
  <w:style w:type="paragraph" w:customStyle="1" w:styleId="ConsPlusNormal">
    <w:name w:val="ConsPlusNormal"/>
    <w:rsid w:val="00EC1BAA"/>
    <w:pPr>
      <w:widowControl w:val="0"/>
      <w:autoSpaceDE w:val="0"/>
      <w:autoSpaceDN w:val="0"/>
      <w:adjustRightInd w:val="0"/>
    </w:pPr>
    <w:rPr>
      <w:rFonts w:ascii="Arial" w:hAnsi="Arial" w:cs="Arial"/>
    </w:rPr>
  </w:style>
  <w:style w:type="paragraph" w:styleId="a9">
    <w:name w:val="Balloon Text"/>
    <w:basedOn w:val="a"/>
    <w:link w:val="aa"/>
    <w:uiPriority w:val="99"/>
    <w:semiHidden/>
    <w:unhideWhenUsed/>
    <w:rsid w:val="00F960ED"/>
    <w:pPr>
      <w:spacing w:after="0" w:line="240" w:lineRule="auto"/>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F960E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97712">
      <w:bodyDiv w:val="1"/>
      <w:marLeft w:val="0"/>
      <w:marRight w:val="0"/>
      <w:marTop w:val="0"/>
      <w:marBottom w:val="0"/>
      <w:divBdr>
        <w:top w:val="none" w:sz="0" w:space="0" w:color="auto"/>
        <w:left w:val="none" w:sz="0" w:space="0" w:color="auto"/>
        <w:bottom w:val="none" w:sz="0" w:space="0" w:color="auto"/>
        <w:right w:val="none" w:sz="0" w:space="0" w:color="auto"/>
      </w:divBdr>
    </w:div>
    <w:div w:id="1107891410">
      <w:bodyDiv w:val="1"/>
      <w:marLeft w:val="0"/>
      <w:marRight w:val="0"/>
      <w:marTop w:val="0"/>
      <w:marBottom w:val="0"/>
      <w:divBdr>
        <w:top w:val="none" w:sz="0" w:space="0" w:color="auto"/>
        <w:left w:val="none" w:sz="0" w:space="0" w:color="auto"/>
        <w:bottom w:val="none" w:sz="0" w:space="0" w:color="auto"/>
        <w:right w:val="none" w:sz="0" w:space="0" w:color="auto"/>
      </w:divBdr>
    </w:div>
    <w:div w:id="16921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DD66CF3BC9278E49007372AD06AB509DA31E7B9ED6E702A14B0D2E97C051C8EEE792984304F133941E72DD93Q8W0M" TargetMode="External"/><Relationship Id="rId18" Type="http://schemas.openxmlformats.org/officeDocument/2006/relationships/hyperlink" Target="consultantplus://offline/ref=79DD66CF3BC9278E49006D7FBB6AF15E9FA842709BDFEF52F5190B79C890579DBCA7CCC10240E233960070D5928A3FF1A9FF38D378773ADC05550F4AQ3W5M" TargetMode="External"/><Relationship Id="rId26" Type="http://schemas.openxmlformats.org/officeDocument/2006/relationships/hyperlink" Target="consultantplus://offline/ref=79DD66CF3BC9278E49007372AD06AB5090AB187B9ED4BA08A912012C90CF0ECDFBF6CA97411AEE30880270DFQ9W0M" TargetMode="External"/><Relationship Id="rId3" Type="http://schemas.openxmlformats.org/officeDocument/2006/relationships/styles" Target="styles.xml"/><Relationship Id="rId21" Type="http://schemas.openxmlformats.org/officeDocument/2006/relationships/hyperlink" Target="consultantplus://offline/ref=79DD66CF3BC9278E49007372AD06AB509AA41B7498DBE702A14B0D2E97C051C8FCE7CA944104EF33930B248CD5D466A2EDB434D3666B3BDCQ1WAM" TargetMode="External"/><Relationship Id="rId7" Type="http://schemas.openxmlformats.org/officeDocument/2006/relationships/endnotes" Target="endnotes.xml"/><Relationship Id="rId12" Type="http://schemas.openxmlformats.org/officeDocument/2006/relationships/hyperlink" Target="consultantplus://offline/ref=79DD66CF3BC9278E49007372AD06AB509DA31E7A9DDBE702A14B0D2E97C051C8EEE792984304F133941E72DD93Q8W0M" TargetMode="External"/><Relationship Id="rId17" Type="http://schemas.openxmlformats.org/officeDocument/2006/relationships/hyperlink" Target="consultantplus://offline/ref=79DD66CF3BC9278E49006D7FBB6AF15E9FA842709BDFEF52F5190B79C890579DBCA7CCC10240E233960070DF948A3FF1A9FF38D378773ADC05550F4AQ3W5M" TargetMode="External"/><Relationship Id="rId25" Type="http://schemas.openxmlformats.org/officeDocument/2006/relationships/hyperlink" Target="consultantplus://offline/ref=79DD66CF3BC9278E49007372AD06AB5090AB187B9ED4BA08A912012C90CF0ECDFBF6CA97411AEE30880270DFQ9W0M" TargetMode="External"/><Relationship Id="rId2" Type="http://schemas.openxmlformats.org/officeDocument/2006/relationships/numbering" Target="numbering.xml"/><Relationship Id="rId16" Type="http://schemas.openxmlformats.org/officeDocument/2006/relationships/hyperlink" Target="consultantplus://offline/ref=79DD66CF3BC9278E49007372AD06AB509AA41A7998DDE702A14B0D2E97C051C8EEE792984304F133941E72DD93Q8W0M" TargetMode="External"/><Relationship Id="rId20" Type="http://schemas.openxmlformats.org/officeDocument/2006/relationships/hyperlink" Target="consultantplus://offline/ref=79DD66CF3BC9278E49006D7FBB6AF15E9FA8427093DAED57FE145673C0C95B9FBBA893D60509EE32960779DA9AD53AE4B8A737D1666839C019570DQ4W9M" TargetMode="External"/><Relationship Id="rId29" Type="http://schemas.openxmlformats.org/officeDocument/2006/relationships/hyperlink" Target="consultantplus://offline/ref=79DD66CF3BC9278E49006D7FBB6AF15E9FA842709BDFE954FC1E0B79C890579DBCA7CCC11040BA3F94006EDC939F69A0EFQAW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DD66CF3BC9278E49007372AD06AB509AAB147899DBE702A14B0D2E97C051C8EEE792984304F133941E72DD93Q8W0M" TargetMode="External"/><Relationship Id="rId24" Type="http://schemas.openxmlformats.org/officeDocument/2006/relationships/hyperlink" Target="consultantplus://offline/ref=79DD66CF3BC9278E49006D7FBB6AF15E9FA842709BDFEF52F5190B79C890579DBCA7CCC10240E233960070DF948A3FF1A9FF38D378773ADC05550F4AQ3W5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DD66CF3BC9278E49007372AD06AB509AAB157B9BDBE702A14B0D2E97C051C8EEE792984304F133941E72DD93Q8W0M" TargetMode="External"/><Relationship Id="rId23" Type="http://schemas.openxmlformats.org/officeDocument/2006/relationships/hyperlink" Target="consultantplus://offline/ref=79DD66CF3BC9278E49006D7FBB6AF15E9FA8427092D7E857FE145673C0C95B9FBBA893C40551E230961E71DF8F836BA2QEWCM" TargetMode="External"/><Relationship Id="rId28" Type="http://schemas.openxmlformats.org/officeDocument/2006/relationships/hyperlink" Target="consultantplus://offline/ref=79DD66CF3BC9278E49006D7FBB6AF15E9FA8427092DBEA55F8145673C0C95B9FBBA893D60509EE32960476DB9AD53AE4B8A737D1666839C019570DQ4W9M" TargetMode="External"/><Relationship Id="rId10" Type="http://schemas.openxmlformats.org/officeDocument/2006/relationships/hyperlink" Target="consultantplus://offline/ref=79DD66CF3BC9278E49007372AD06AB509DA31C7A93DBE702A14B0D2E97C051C8FCE7CA964101E466C74425D0938175A1EFB437D17AQ6W8M" TargetMode="External"/><Relationship Id="rId19" Type="http://schemas.openxmlformats.org/officeDocument/2006/relationships/hyperlink" Target="consultantplus://offline/ref=79DD66CF3BC9278E49006D7FBB6AF15E9FA8427093DDE950FD145673C0C95B9FBBA893D60509EE32960072D49AD53AE4B8A737D1666839C019570DQ4W9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9DD66CF3BC9278E49007372AD06AB509AA41F799DD9E702A14B0D2E97C051C8EEE792984304F133941E72DD93Q8W0M" TargetMode="External"/><Relationship Id="rId22" Type="http://schemas.openxmlformats.org/officeDocument/2006/relationships/hyperlink" Target="consultantplus://offline/ref=79DD66CF3BC9278E49007372AD06AB509AAB1C7F92DCE702A14B0D2E97C051C8FCE7CA944104EE32910B248CD5D466A2EDB434D3666B3BDCQ1WAM" TargetMode="External"/><Relationship Id="rId27" Type="http://schemas.openxmlformats.org/officeDocument/2006/relationships/hyperlink" Target="consultantplus://offline/ref=79DD66CF3BC9278E49006D7FBB6AF15E9FA8427092DBEA55F8145673C0C95B9FBBA893D60509EE32960570DB9AD53AE4B8A737D1666839C019570DQ4W9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E521-0B1E-4626-8364-661376F6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29757</Words>
  <Characters>169615</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6</cp:revision>
  <cp:lastPrinted>2022-01-21T12:28:00Z</cp:lastPrinted>
  <dcterms:created xsi:type="dcterms:W3CDTF">2022-01-21T06:44:00Z</dcterms:created>
  <dcterms:modified xsi:type="dcterms:W3CDTF">2022-03-17T13:45:00Z</dcterms:modified>
</cp:coreProperties>
</file>