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2C" w:rsidRPr="003065E1" w:rsidRDefault="00B14C2C" w:rsidP="00B14C2C">
      <w:pPr>
        <w:widowControl w:val="0"/>
        <w:autoSpaceDE w:val="0"/>
        <w:autoSpaceDN w:val="0"/>
        <w:adjustRightInd w:val="0"/>
        <w:ind w:left="4500"/>
        <w:rPr>
          <w:b/>
        </w:rPr>
      </w:pPr>
      <w:r>
        <w:t xml:space="preserve">                                                       </w:t>
      </w:r>
      <w:r w:rsidRPr="003065E1">
        <w:rPr>
          <w:b/>
        </w:rPr>
        <w:t>УТВЕРЖДЕН</w:t>
      </w:r>
      <w:r>
        <w:t xml:space="preserve">                                                                                                     </w:t>
      </w:r>
    </w:p>
    <w:p w:rsidR="00B14C2C" w:rsidRDefault="00B14C2C" w:rsidP="00B14C2C">
      <w:pPr>
        <w:widowControl w:val="0"/>
        <w:autoSpaceDE w:val="0"/>
        <w:autoSpaceDN w:val="0"/>
        <w:adjustRightInd w:val="0"/>
        <w:ind w:left="4500"/>
      </w:pPr>
      <w:r w:rsidRPr="003065E1">
        <w:t xml:space="preserve">                  </w:t>
      </w:r>
      <w:r>
        <w:t xml:space="preserve">                         </w:t>
      </w:r>
      <w:r w:rsidRPr="003065E1">
        <w:t xml:space="preserve"> Постановлением КДН и ЗП</w:t>
      </w:r>
    </w:p>
    <w:p w:rsidR="00B14C2C" w:rsidRDefault="00B14C2C" w:rsidP="00B14C2C">
      <w:pPr>
        <w:widowControl w:val="0"/>
        <w:autoSpaceDE w:val="0"/>
        <w:autoSpaceDN w:val="0"/>
        <w:adjustRightInd w:val="0"/>
        <w:ind w:left="4500"/>
      </w:pPr>
      <w:r>
        <w:t xml:space="preserve">                                            при администрации    </w:t>
      </w:r>
    </w:p>
    <w:p w:rsidR="00B14C2C" w:rsidRPr="003065E1" w:rsidRDefault="00B14C2C" w:rsidP="00B14C2C">
      <w:pPr>
        <w:widowControl w:val="0"/>
        <w:autoSpaceDE w:val="0"/>
        <w:autoSpaceDN w:val="0"/>
        <w:adjustRightInd w:val="0"/>
        <w:ind w:left="4500"/>
      </w:pPr>
      <w:r>
        <w:t xml:space="preserve">                                            Западнодвинского района</w:t>
      </w:r>
    </w:p>
    <w:p w:rsidR="00B14C2C" w:rsidRDefault="00B14C2C" w:rsidP="00B14C2C">
      <w:pPr>
        <w:pStyle w:val="a3"/>
      </w:pPr>
      <w:r>
        <w:t xml:space="preserve">                                                                                         </w:t>
      </w:r>
      <w:r w:rsidR="00C41C58">
        <w:t xml:space="preserve">                              № </w:t>
      </w:r>
      <w:r w:rsidR="006F53B8">
        <w:rPr>
          <w:u w:val="single"/>
        </w:rPr>
        <w:t>2</w:t>
      </w:r>
      <w:r w:rsidR="00C41C58">
        <w:rPr>
          <w:u w:val="single"/>
        </w:rPr>
        <w:t xml:space="preserve">  </w:t>
      </w:r>
      <w:r w:rsidRPr="003065E1">
        <w:t>«</w:t>
      </w:r>
      <w:r w:rsidR="005F13A4">
        <w:rPr>
          <w:u w:val="single"/>
        </w:rPr>
        <w:t>2</w:t>
      </w:r>
      <w:r w:rsidR="006F53B8">
        <w:rPr>
          <w:u w:val="single"/>
        </w:rPr>
        <w:t>5</w:t>
      </w:r>
      <w:r w:rsidRPr="003065E1">
        <w:t xml:space="preserve">» </w:t>
      </w:r>
      <w:r w:rsidR="006F53B8">
        <w:rPr>
          <w:u w:val="single"/>
        </w:rPr>
        <w:t>апреля</w:t>
      </w:r>
      <w:r w:rsidRPr="003065E1">
        <w:t xml:space="preserve">  </w:t>
      </w:r>
      <w:r w:rsidRPr="00C41C58">
        <w:rPr>
          <w:u w:val="single"/>
        </w:rPr>
        <w:t>201</w:t>
      </w:r>
      <w:r w:rsidR="006F53B8">
        <w:rPr>
          <w:u w:val="single"/>
        </w:rPr>
        <w:t>9</w:t>
      </w:r>
      <w:r w:rsidRPr="003065E1">
        <w:t>г</w:t>
      </w:r>
      <w:r w:rsidR="00C41C58">
        <w:t>.</w:t>
      </w:r>
    </w:p>
    <w:p w:rsidR="00B14C2C" w:rsidRDefault="00B14C2C" w:rsidP="00B14C2C">
      <w:pPr>
        <w:jc w:val="center"/>
        <w:rPr>
          <w:b/>
        </w:rPr>
      </w:pPr>
    </w:p>
    <w:p w:rsidR="00B14C2C" w:rsidRDefault="00B14C2C" w:rsidP="00B14C2C">
      <w:pPr>
        <w:jc w:val="center"/>
        <w:rPr>
          <w:b/>
        </w:rPr>
      </w:pPr>
    </w:p>
    <w:p w:rsidR="00B14C2C" w:rsidRDefault="00B14C2C" w:rsidP="00B14C2C">
      <w:pPr>
        <w:jc w:val="center"/>
        <w:rPr>
          <w:b/>
        </w:rPr>
      </w:pPr>
    </w:p>
    <w:p w:rsidR="00B14C2C" w:rsidRPr="00B14C2C" w:rsidRDefault="00B14C2C" w:rsidP="00B14C2C">
      <w:pPr>
        <w:jc w:val="center"/>
        <w:rPr>
          <w:b/>
        </w:rPr>
      </w:pPr>
      <w:r w:rsidRPr="00B14C2C">
        <w:rPr>
          <w:b/>
        </w:rPr>
        <w:t>ПЛАН</w:t>
      </w:r>
    </w:p>
    <w:p w:rsidR="00B14C2C" w:rsidRDefault="00B14C2C" w:rsidP="00B14C2C">
      <w:pPr>
        <w:jc w:val="center"/>
        <w:rPr>
          <w:b/>
          <w:sz w:val="28"/>
          <w:szCs w:val="28"/>
        </w:rPr>
      </w:pPr>
      <w:r w:rsidRPr="00B14C2C">
        <w:rPr>
          <w:b/>
          <w:sz w:val="28"/>
          <w:szCs w:val="28"/>
        </w:rPr>
        <w:t>проведения межведомственной профилактической операции «Подросток» по организации летней занятости и отдыха детей, предупреждения правонарушений среди несовер</w:t>
      </w:r>
      <w:r w:rsidR="006F53B8">
        <w:rPr>
          <w:b/>
          <w:sz w:val="28"/>
          <w:szCs w:val="28"/>
        </w:rPr>
        <w:t>шеннолетних в летний период 2019</w:t>
      </w:r>
      <w:r>
        <w:rPr>
          <w:b/>
          <w:sz w:val="28"/>
          <w:szCs w:val="28"/>
        </w:rPr>
        <w:t xml:space="preserve"> года</w:t>
      </w:r>
    </w:p>
    <w:p w:rsidR="00B14C2C" w:rsidRDefault="00B14C2C" w:rsidP="00B14C2C">
      <w:pPr>
        <w:jc w:val="center"/>
        <w:rPr>
          <w:b/>
          <w:sz w:val="28"/>
          <w:szCs w:val="28"/>
        </w:rPr>
      </w:pPr>
    </w:p>
    <w:p w:rsidR="00B14C2C" w:rsidRPr="00B14C2C" w:rsidRDefault="00B14C2C" w:rsidP="00B14C2C">
      <w:pPr>
        <w:jc w:val="center"/>
        <w:rPr>
          <w:b/>
          <w:sz w:val="28"/>
          <w:szCs w:val="28"/>
        </w:rPr>
      </w:pPr>
    </w:p>
    <w:p w:rsidR="00B14C2C" w:rsidRDefault="00B14C2C" w:rsidP="00B14C2C">
      <w:pPr>
        <w:rPr>
          <w:b/>
        </w:rPr>
      </w:pPr>
      <w:r>
        <w:rPr>
          <w:b/>
        </w:rPr>
        <w:t>1. Основные задачи профилактической операции «Подросток»: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максимальное обеспечение прав и социальных гарантий, предоставляемых государством семье и несовершеннолетним;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создание условий для летнего отдыха, оздоровления, трудовой, творческой и </w:t>
      </w:r>
      <w:proofErr w:type="spellStart"/>
      <w:r>
        <w:rPr>
          <w:sz w:val="22"/>
          <w:szCs w:val="22"/>
        </w:rPr>
        <w:t>досуговой</w:t>
      </w:r>
      <w:proofErr w:type="spellEnd"/>
      <w:r>
        <w:rPr>
          <w:sz w:val="22"/>
          <w:szCs w:val="22"/>
        </w:rPr>
        <w:t xml:space="preserve"> занятости детей и подростков;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выявление причин и условий, способствующих безнадзорности, беспризорности, противоправному поведению несовершеннолетних, разработка и реализация предложений по их устранению;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выявлению неблагополучных семей, фактов неисполнения или ненадлежащего исполнения обязанностей по воспитанию и содержанию несовершеннолетних, родителями или иными лицами, принятие по данным фактам мер в соответствии с действующим законодательством;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пресечение фактов жестокого обращения с несовершеннолетними, сексуального и иного насилия в отношении их, оказание пострадавшим детям всех видов социально-психологической помощи;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выявление групп несовершеннолетних негативной направленности, принятие мер по предупреждению их противоправного поведения и оказанию социально-реабилитационной поддержки;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выявление и пресечение фактов вовлечения несовершеннолетних в совершение преступлений и антиобщественных действий;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профилактика употребления несовершеннолетними наркотических средств, психотропных веществ, спиртных напитков.</w:t>
      </w:r>
    </w:p>
    <w:p w:rsidR="00B14C2C" w:rsidRDefault="00B14C2C" w:rsidP="00B14C2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предупреждение травматизма детей.</w:t>
      </w:r>
    </w:p>
    <w:p w:rsidR="00B14C2C" w:rsidRDefault="00B14C2C" w:rsidP="00B14C2C">
      <w:pPr>
        <w:jc w:val="both"/>
        <w:rPr>
          <w:b/>
        </w:rPr>
      </w:pPr>
    </w:p>
    <w:p w:rsidR="00B14C2C" w:rsidRDefault="00B14C2C" w:rsidP="00B14C2C">
      <w:pPr>
        <w:jc w:val="both"/>
        <w:rPr>
          <w:b/>
        </w:rPr>
      </w:pPr>
      <w:r>
        <w:rPr>
          <w:b/>
        </w:rPr>
        <w:t>2.</w:t>
      </w:r>
      <w:r w:rsidR="00802F15">
        <w:rPr>
          <w:b/>
        </w:rPr>
        <w:t xml:space="preserve"> Сроки проведе</w:t>
      </w:r>
      <w:r w:rsidR="006F53B8">
        <w:rPr>
          <w:b/>
        </w:rPr>
        <w:t xml:space="preserve">ния: 1 июня – по 1 сентября 2019 </w:t>
      </w:r>
      <w:r>
        <w:rPr>
          <w:b/>
        </w:rPr>
        <w:t>г.</w:t>
      </w:r>
    </w:p>
    <w:p w:rsidR="00B14C2C" w:rsidRDefault="00B14C2C" w:rsidP="00B14C2C">
      <w:pPr>
        <w:jc w:val="both"/>
        <w:rPr>
          <w:b/>
        </w:rPr>
      </w:pPr>
    </w:p>
    <w:p w:rsidR="00B14C2C" w:rsidRDefault="00B14C2C" w:rsidP="00B14C2C">
      <w:pPr>
        <w:jc w:val="both"/>
        <w:rPr>
          <w:sz w:val="22"/>
          <w:szCs w:val="22"/>
        </w:rPr>
      </w:pPr>
      <w:r>
        <w:rPr>
          <w:b/>
        </w:rPr>
        <w:t>3. Мероприятия:</w:t>
      </w:r>
    </w:p>
    <w:tbl>
      <w:tblPr>
        <w:tblStyle w:val="a4"/>
        <w:tblW w:w="11057" w:type="dxa"/>
        <w:tblInd w:w="-459" w:type="dxa"/>
        <w:tblLayout w:type="fixed"/>
        <w:tblLook w:val="01E0"/>
      </w:tblPr>
      <w:tblGrid>
        <w:gridCol w:w="710"/>
        <w:gridCol w:w="6803"/>
        <w:gridCol w:w="1276"/>
        <w:gridCol w:w="2268"/>
      </w:tblGrid>
      <w:tr w:rsidR="00B14C2C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center"/>
            </w:pPr>
            <w: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center"/>
            </w:pPr>
            <w:r>
              <w:t>Исполните ли</w:t>
            </w:r>
          </w:p>
        </w:tc>
      </w:tr>
      <w:tr w:rsidR="00B14C2C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 xml:space="preserve">    Совместно с центром занятости уточнить по предприятиям, учреждениям, школам число рабочих мест для летнего трудоустройства несовершеннолетних в возрасте от 14 до 18 лет.</w:t>
            </w:r>
          </w:p>
          <w:p w:rsidR="00B14C2C" w:rsidRDefault="00B14C2C">
            <w:pPr>
              <w:jc w:val="both"/>
            </w:pPr>
            <w:r>
              <w:t xml:space="preserve">     Представить в центр занятости списки подростков, состоящих на учете в КДН и ЗП, ПДН для трудоустройства.</w:t>
            </w:r>
          </w:p>
          <w:p w:rsidR="00B14C2C" w:rsidRDefault="00B14C2C">
            <w:pPr>
              <w:jc w:val="both"/>
            </w:pPr>
            <w:r>
              <w:t xml:space="preserve">     Проверить правильность использования труда несовершеннолетних на   предприятиях и организациях района на период летних каникул.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2C" w:rsidRDefault="00B14C2C">
            <w:r>
              <w:t xml:space="preserve">Май </w:t>
            </w:r>
            <w:proofErr w:type="gramStart"/>
            <w:r w:rsidR="00802F15">
              <w:t>-и</w:t>
            </w:r>
            <w:proofErr w:type="gramEnd"/>
            <w:r w:rsidR="00802F15">
              <w:t>юнь</w:t>
            </w:r>
          </w:p>
          <w:p w:rsidR="00B14C2C" w:rsidRDefault="00B14C2C">
            <w:pPr>
              <w:ind w:left="-396" w:firstLine="396"/>
              <w:jc w:val="right"/>
            </w:pPr>
          </w:p>
          <w:p w:rsidR="00B14C2C" w:rsidRDefault="00B14C2C"/>
          <w:p w:rsidR="00B14C2C" w:rsidRDefault="00B14C2C"/>
          <w:p w:rsidR="00346D16" w:rsidRDefault="00346D16"/>
          <w:p w:rsidR="00346D16" w:rsidRDefault="00346D16"/>
          <w:p w:rsidR="00B14C2C" w:rsidRDefault="00B14C2C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>Центр занятости населения, КДН и ЗП, ПДН</w:t>
            </w:r>
          </w:p>
        </w:tc>
      </w:tr>
      <w:tr w:rsidR="00B14C2C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 xml:space="preserve">    Решить вопрос об организации летнего отдыха детей, находящихся в трудной жизненной ситуации, социально опасном положении, а также детей, находящихся под опекой и попечительством, детей безработных. Уточнить списки и оформить документы на детей, нуждающихся в бесплатном посещении оздоровительных лагерей.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Май</w:t>
            </w:r>
            <w:r w:rsidR="00802F15">
              <w:t>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>отдел образования, КЦСОН</w:t>
            </w:r>
          </w:p>
        </w:tc>
      </w:tr>
      <w:tr w:rsidR="00B14C2C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 xml:space="preserve">  Создать мобильные межведомственные группы (из состава членов КДН и ЗП) с целью проведения обходов по месту жительства несовершеннолетних, состоящих на учете в ПДН, КДН и ЗП, проживающих в асоциальных семьях, с целью </w:t>
            </w:r>
            <w:r>
              <w:lastRenderedPageBreak/>
              <w:t>проверки материально-бытовых условий и которые не задействованы в летних оздоровительных лагерях и не трудоустроились.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lastRenderedPageBreak/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2A3704">
            <w:pPr>
              <w:jc w:val="both"/>
            </w:pPr>
            <w:r>
              <w:t>ПДН, КДН и ЗП, ЦСПН</w:t>
            </w:r>
            <w:r w:rsidR="00B14C2C">
              <w:t xml:space="preserve">, </w:t>
            </w:r>
            <w:r w:rsidR="00802F15">
              <w:t>КЦСОН</w:t>
            </w:r>
          </w:p>
        </w:tc>
      </w:tr>
      <w:tr w:rsidR="00B14C2C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lastRenderedPageBreak/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 xml:space="preserve">   Рассмотреть воп</w:t>
            </w:r>
            <w:r w:rsidR="005F13A4">
              <w:t>рос временного помещения в СРЦН</w:t>
            </w:r>
            <w:r>
              <w:t xml:space="preserve"> детей из крайне бедных семей (организация оздоров</w:t>
            </w:r>
            <w:r w:rsidR="005F13A4">
              <w:t>ительного отдыха детей на базе СРЦН</w:t>
            </w:r>
            <w: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2A3704">
            <w:pPr>
              <w:jc w:val="both"/>
            </w:pPr>
            <w:r>
              <w:t>ЦСПН</w:t>
            </w:r>
            <w:r w:rsidR="00B14C2C">
              <w:t xml:space="preserve">, КДН и ЗП, </w:t>
            </w:r>
            <w:r w:rsidR="00802F15">
              <w:t>КЦСОН, СРЦ</w:t>
            </w:r>
            <w:r>
              <w:t>Н</w:t>
            </w:r>
          </w:p>
        </w:tc>
      </w:tr>
      <w:tr w:rsidR="00B14C2C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 xml:space="preserve">  Совместно с ЦРБ организовать направление в санатории детей и подростков из приюта, малообеспеченных семей и  детей, находящихся под опекой.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Июнь-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802F15">
            <w:pPr>
              <w:jc w:val="both"/>
            </w:pPr>
            <w:r>
              <w:t>ЦРБ</w:t>
            </w:r>
            <w:proofErr w:type="gramStart"/>
            <w:r>
              <w:t>,С</w:t>
            </w:r>
            <w:proofErr w:type="gramEnd"/>
            <w:r>
              <w:t>РЦ</w:t>
            </w:r>
            <w:r w:rsidR="002A3704">
              <w:t>Н</w:t>
            </w:r>
            <w:r w:rsidR="00B14C2C">
              <w:t xml:space="preserve">, </w:t>
            </w:r>
            <w:r w:rsidR="002A3704">
              <w:t>ЦСПН</w:t>
            </w:r>
          </w:p>
        </w:tc>
      </w:tr>
      <w:tr w:rsidR="00B14C2C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B14C2C">
            <w:pPr>
              <w:jc w:val="both"/>
            </w:pPr>
            <w:r>
              <w:t xml:space="preserve">  Провести беседы в школах с целью предупреждения детского дорожного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802F15">
            <w:r>
              <w:t>Июнь</w:t>
            </w:r>
            <w:r w:rsidR="00B14C2C">
              <w:t>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2C" w:rsidRDefault="00802F15">
            <w:pPr>
              <w:jc w:val="both"/>
            </w:pPr>
            <w:r>
              <w:t>О</w:t>
            </w:r>
            <w:r w:rsidR="00B14C2C">
              <w:t>ГИБДД</w:t>
            </w: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Провести беседы с подростками</w:t>
            </w:r>
            <w:r w:rsidR="005F13A4">
              <w:t xml:space="preserve">, состоящими на учётах, группе риска </w:t>
            </w:r>
            <w:r>
              <w:t xml:space="preserve"> о предупреждении употребления наркотических  средств</w:t>
            </w:r>
            <w:r w:rsidR="00802F15">
              <w:t>, алкогольной продукции, табачных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 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ПДН, КДН и ЗП</w:t>
            </w: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8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Организовать обходы семей, находящихся в социально опасном положении с целью выявления детей и подростков, оказавшихся в трудной жизненной ситуации и оказания им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КДН, ПДН,</w:t>
            </w:r>
          </w:p>
          <w:p w:rsidR="00346D16" w:rsidRDefault="002A3704">
            <w:pPr>
              <w:jc w:val="both"/>
            </w:pPr>
            <w:r>
              <w:t>ЦСПН</w:t>
            </w:r>
            <w:proofErr w:type="gramStart"/>
            <w:r w:rsidR="00346D16">
              <w:t>,</w:t>
            </w:r>
            <w:r w:rsidR="00802F15">
              <w:t>К</w:t>
            </w:r>
            <w:proofErr w:type="gramEnd"/>
            <w:r w:rsidR="00802F15">
              <w:t>ЦСОН</w:t>
            </w:r>
          </w:p>
          <w:p w:rsidR="00346D16" w:rsidRDefault="00346D16">
            <w:pPr>
              <w:jc w:val="both"/>
            </w:pP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Учреждениям культуры и спорта организовывать свою деятельность с учетом летних каникул, обеспечивать работу кружков и клубов в дневное время, участвовать в организации отдыха детей в оздоровительных лагерях.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Все учреждения культуры и спорта</w:t>
            </w:r>
          </w:p>
          <w:p w:rsidR="00346D16" w:rsidRDefault="00346D16">
            <w:pPr>
              <w:jc w:val="both"/>
            </w:pPr>
            <w:r>
              <w:t xml:space="preserve"> р-на</w:t>
            </w: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Проведение спортивных мероприятий среди лагерей, вовлекать в занятия спортом подростков склонных к правонарушениям.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ОК</w:t>
            </w:r>
            <w:r w:rsidR="002A3704">
              <w:t>СМТ</w:t>
            </w: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11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Следить за состоянием общественного порядка в местах массового отдыха молодежи в городе и на селе. Контролировать организацию дискотек.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МО МВД России «Западнодвинский, главы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(по </w:t>
            </w:r>
            <w:proofErr w:type="spellStart"/>
            <w:r>
              <w:t>согла-сованию</w:t>
            </w:r>
            <w:proofErr w:type="spellEnd"/>
            <w:r>
              <w:t>)</w:t>
            </w: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12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Посещать по месту жительства подростков, состоящих на профилактическом учете в ПДН и КДН, осужденных условно, освобожденных и возвратившихся из  специальных учебно-воспитательных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B14C2C">
            <w:pPr>
              <w:jc w:val="both"/>
            </w:pPr>
            <w:r>
              <w:t>ПДН, КДН, УИИ</w:t>
            </w: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13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Проводить рейды по городу и району с целью выявления подростков правонарушителей, находящихся в состоянии алкогольного и наркотического опьянения. Принятия к ним и их родителям в соответствии с законодательством мер воздействия.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МО МВД России «Западнодвинский»</w:t>
            </w:r>
            <w:r w:rsidR="00802F15">
              <w:t xml:space="preserve"> КДН, ПДН</w:t>
            </w:r>
          </w:p>
          <w:p w:rsidR="00346D16" w:rsidRDefault="00346D16" w:rsidP="00B14C2C">
            <w:pPr>
              <w:jc w:val="both"/>
            </w:pPr>
            <w:r>
              <w:t xml:space="preserve"> </w:t>
            </w: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74363E">
            <w:r>
              <w:t>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В рамках мер, направленных на профилактику продажи несовершеннолетним пива и алкогольной продукции, провести рейды по объектам торговли.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Июнь-август (согласно плана)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 w:rsidP="00B14C2C">
            <w:pPr>
              <w:jc w:val="both"/>
            </w:pPr>
            <w:r>
              <w:t>МО МВД России «Западнодвинский»</w:t>
            </w:r>
            <w:r w:rsidR="00802F15">
              <w:t>КДН, ПДН</w:t>
            </w:r>
          </w:p>
          <w:p w:rsidR="00346D16" w:rsidRDefault="00346D16" w:rsidP="00B14C2C">
            <w:pPr>
              <w:jc w:val="both"/>
            </w:pPr>
          </w:p>
        </w:tc>
      </w:tr>
      <w:tr w:rsidR="00346D16" w:rsidTr="00B14C2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15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 xml:space="preserve">  Рассмотреть итоги выполнения данного комплексного плана на заседании КДН.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16" w:rsidRDefault="00346D16">
            <w:pPr>
              <w:jc w:val="both"/>
            </w:pPr>
            <w:r>
              <w:t>КДН и ЗП</w:t>
            </w:r>
          </w:p>
        </w:tc>
      </w:tr>
    </w:tbl>
    <w:p w:rsidR="00B14C2C" w:rsidRDefault="00B14C2C" w:rsidP="00B14C2C"/>
    <w:p w:rsidR="00B14C2C" w:rsidRDefault="00B14C2C" w:rsidP="00B14C2C">
      <w:pPr>
        <w:rPr>
          <w:b/>
        </w:rPr>
      </w:pPr>
      <w:r>
        <w:t xml:space="preserve">  </w:t>
      </w:r>
      <w:r>
        <w:rPr>
          <w:b/>
        </w:rPr>
        <w:t>4. Критерии оценки эффективности профилактической операции «Подросток»: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снижение подростковой преступности  в период проведения операции;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снижение количества выявленных безнадзорных детей;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увеличение числа семей, которым оказаны меры социальной и материальной поддержки;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снижение количества административных правонарушений, совершенных несовершеннолетними;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снижение количества несовершеннолетних, поставленных на учет в органы внутренних дел за употребление пива, алкогольных напитков, наркотических и токсических веществ;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не снижение количества несовершеннолетних, охваченных организованными формами отдыха;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снижение показателя травматизма детей;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>- увеличение количества трудоустроенных подростков;</w:t>
      </w:r>
    </w:p>
    <w:p w:rsidR="00B14C2C" w:rsidRDefault="00B14C2C" w:rsidP="00B14C2C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- увеличение финансовых средств муниципальных образований, направленных на организацию занятости, отдыха и оздоровления детей.                     </w:t>
      </w:r>
    </w:p>
    <w:p w:rsidR="0047164F" w:rsidRDefault="00B14C2C">
      <w:r>
        <w:t xml:space="preserve">                          </w:t>
      </w:r>
    </w:p>
    <w:sectPr w:rsidR="0047164F" w:rsidSect="00B14C2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4C2C"/>
    <w:rsid w:val="001154B8"/>
    <w:rsid w:val="002A3704"/>
    <w:rsid w:val="00346D16"/>
    <w:rsid w:val="0047164F"/>
    <w:rsid w:val="005F13A4"/>
    <w:rsid w:val="00641411"/>
    <w:rsid w:val="006F53B8"/>
    <w:rsid w:val="00802F15"/>
    <w:rsid w:val="008E0949"/>
    <w:rsid w:val="00B14C2C"/>
    <w:rsid w:val="00C41C58"/>
    <w:rsid w:val="00CB6E6C"/>
    <w:rsid w:val="00DC6F01"/>
    <w:rsid w:val="00DD6560"/>
    <w:rsid w:val="00FA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14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2019-04-17T12:26:00Z</cp:lastPrinted>
  <dcterms:created xsi:type="dcterms:W3CDTF">2014-05-21T06:43:00Z</dcterms:created>
  <dcterms:modified xsi:type="dcterms:W3CDTF">2019-04-17T12:27:00Z</dcterms:modified>
</cp:coreProperties>
</file>