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04" w:rsidRPr="000E2A12" w:rsidRDefault="00687904" w:rsidP="00FD0532">
      <w:pPr>
        <w:shd w:val="clear" w:color="auto" w:fill="FFFFFF"/>
        <w:jc w:val="right"/>
        <w:rPr>
          <w:rFonts w:eastAsia="Times New Roman"/>
          <w:spacing w:val="-2"/>
          <w:sz w:val="28"/>
          <w:szCs w:val="28"/>
        </w:rPr>
      </w:pPr>
      <w:r w:rsidRPr="000E2A12">
        <w:rPr>
          <w:rFonts w:eastAsia="Times New Roman"/>
          <w:spacing w:val="-2"/>
          <w:sz w:val="28"/>
          <w:szCs w:val="28"/>
        </w:rPr>
        <w:t xml:space="preserve">Приложение </w:t>
      </w:r>
      <w:r w:rsidR="00AC04F8" w:rsidRPr="000E2A12">
        <w:rPr>
          <w:rFonts w:eastAsia="Times New Roman"/>
          <w:spacing w:val="-2"/>
          <w:sz w:val="28"/>
          <w:szCs w:val="28"/>
        </w:rPr>
        <w:t xml:space="preserve"> </w:t>
      </w:r>
      <w:r w:rsidRPr="000E2A12">
        <w:rPr>
          <w:rFonts w:eastAsia="Times New Roman"/>
          <w:spacing w:val="-2"/>
          <w:sz w:val="28"/>
          <w:szCs w:val="28"/>
        </w:rPr>
        <w:t>1</w:t>
      </w:r>
    </w:p>
    <w:p w:rsidR="00687904" w:rsidRPr="000E2A12" w:rsidRDefault="00687904" w:rsidP="00FD0532">
      <w:pPr>
        <w:shd w:val="clear" w:color="auto" w:fill="FFFFFF"/>
        <w:jc w:val="right"/>
        <w:rPr>
          <w:sz w:val="28"/>
          <w:szCs w:val="28"/>
        </w:rPr>
      </w:pPr>
      <w:r w:rsidRPr="000E2A12">
        <w:rPr>
          <w:rFonts w:eastAsia="Times New Roman"/>
          <w:spacing w:val="-2"/>
          <w:sz w:val="28"/>
          <w:szCs w:val="28"/>
        </w:rPr>
        <w:t>к постановлению администрации</w:t>
      </w:r>
    </w:p>
    <w:p w:rsidR="00376366" w:rsidRPr="000E2A12" w:rsidRDefault="00376366" w:rsidP="00FD0532">
      <w:pPr>
        <w:shd w:val="clear" w:color="auto" w:fill="FFFFFF"/>
        <w:spacing w:before="58"/>
        <w:ind w:right="5"/>
        <w:contextualSpacing/>
        <w:jc w:val="right"/>
        <w:rPr>
          <w:rFonts w:eastAsia="Times New Roman"/>
          <w:spacing w:val="-2"/>
          <w:sz w:val="28"/>
          <w:szCs w:val="28"/>
        </w:rPr>
      </w:pPr>
      <w:r w:rsidRPr="000E2A12">
        <w:rPr>
          <w:rFonts w:eastAsia="Times New Roman"/>
          <w:spacing w:val="-2"/>
          <w:sz w:val="28"/>
          <w:szCs w:val="28"/>
        </w:rPr>
        <w:t xml:space="preserve">Западнодвинского муниципального </w:t>
      </w:r>
    </w:p>
    <w:p w:rsidR="00687904" w:rsidRPr="000E2A12" w:rsidRDefault="00376366" w:rsidP="00FD0532">
      <w:pPr>
        <w:shd w:val="clear" w:color="auto" w:fill="FFFFFF"/>
        <w:spacing w:before="58"/>
        <w:ind w:right="5"/>
        <w:contextualSpacing/>
        <w:jc w:val="right"/>
        <w:rPr>
          <w:sz w:val="28"/>
          <w:szCs w:val="28"/>
        </w:rPr>
      </w:pPr>
      <w:r w:rsidRPr="000E2A12">
        <w:rPr>
          <w:rFonts w:eastAsia="Times New Roman"/>
          <w:spacing w:val="-2"/>
          <w:sz w:val="28"/>
          <w:szCs w:val="28"/>
        </w:rPr>
        <w:t>округа</w:t>
      </w:r>
      <w:r w:rsidR="00687904" w:rsidRPr="000E2A12">
        <w:rPr>
          <w:rFonts w:eastAsia="Times New Roman"/>
          <w:spacing w:val="-2"/>
          <w:sz w:val="28"/>
          <w:szCs w:val="28"/>
        </w:rPr>
        <w:t xml:space="preserve"> Тверской области</w:t>
      </w:r>
    </w:p>
    <w:p w:rsidR="00687904" w:rsidRPr="000E2A12" w:rsidRDefault="00376366" w:rsidP="00FD0532">
      <w:pPr>
        <w:shd w:val="clear" w:color="auto" w:fill="FFFFFF"/>
        <w:tabs>
          <w:tab w:val="left" w:leader="underscore" w:pos="7930"/>
          <w:tab w:val="left" w:leader="underscore" w:pos="8933"/>
        </w:tabs>
        <w:spacing w:before="5"/>
        <w:contextualSpacing/>
        <w:rPr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 xml:space="preserve">                                                                                     </w:t>
      </w:r>
      <w:r w:rsidR="000E2A12">
        <w:rPr>
          <w:rFonts w:eastAsia="Times New Roman"/>
          <w:sz w:val="28"/>
          <w:szCs w:val="28"/>
        </w:rPr>
        <w:t xml:space="preserve">          </w:t>
      </w:r>
      <w:r w:rsidR="004F01EA" w:rsidRPr="000E2A12">
        <w:rPr>
          <w:rFonts w:eastAsia="Times New Roman"/>
          <w:sz w:val="28"/>
          <w:szCs w:val="28"/>
        </w:rPr>
        <w:t xml:space="preserve"> </w:t>
      </w:r>
      <w:r w:rsidR="00E1238B">
        <w:rPr>
          <w:rFonts w:eastAsia="Times New Roman"/>
          <w:sz w:val="28"/>
          <w:szCs w:val="28"/>
        </w:rPr>
        <w:t>от 29</w:t>
      </w:r>
      <w:r w:rsidR="000E2A12">
        <w:rPr>
          <w:rFonts w:eastAsia="Times New Roman"/>
          <w:sz w:val="28"/>
          <w:szCs w:val="28"/>
        </w:rPr>
        <w:t>.02.2024 г. № 52</w:t>
      </w:r>
      <w:r w:rsidRPr="000E2A12">
        <w:rPr>
          <w:rFonts w:eastAsia="Times New Roman"/>
          <w:sz w:val="28"/>
          <w:szCs w:val="28"/>
        </w:rPr>
        <w:t xml:space="preserve">   </w:t>
      </w:r>
      <w:r w:rsidR="004F01EA" w:rsidRPr="000E2A12">
        <w:rPr>
          <w:rFonts w:eastAsia="Times New Roman"/>
          <w:sz w:val="28"/>
          <w:szCs w:val="28"/>
        </w:rPr>
        <w:t xml:space="preserve">   </w:t>
      </w:r>
      <w:r w:rsidRPr="000E2A12">
        <w:rPr>
          <w:rFonts w:eastAsia="Times New Roman"/>
          <w:sz w:val="28"/>
          <w:szCs w:val="28"/>
        </w:rPr>
        <w:t xml:space="preserve">  </w:t>
      </w:r>
      <w:r w:rsidR="00687904" w:rsidRPr="000E2A12">
        <w:rPr>
          <w:rFonts w:eastAsia="Times New Roman"/>
          <w:sz w:val="28"/>
          <w:szCs w:val="28"/>
        </w:rPr>
        <w:t xml:space="preserve"> </w:t>
      </w:r>
      <w:r w:rsidR="00D76FCB" w:rsidRPr="000E2A12">
        <w:rPr>
          <w:rFonts w:eastAsia="Times New Roman"/>
          <w:sz w:val="28"/>
          <w:szCs w:val="28"/>
        </w:rPr>
        <w:t xml:space="preserve">               </w:t>
      </w:r>
      <w:r w:rsidRPr="000E2A12">
        <w:rPr>
          <w:rFonts w:eastAsia="Times New Roman"/>
          <w:sz w:val="28"/>
          <w:szCs w:val="28"/>
        </w:rPr>
        <w:t xml:space="preserve">     </w:t>
      </w:r>
    </w:p>
    <w:p w:rsidR="00687904" w:rsidRPr="000E2A12" w:rsidRDefault="00687904" w:rsidP="00FD0532">
      <w:pPr>
        <w:shd w:val="clear" w:color="auto" w:fill="FFFFFF"/>
        <w:spacing w:before="5" w:line="552" w:lineRule="exact"/>
        <w:jc w:val="center"/>
        <w:rPr>
          <w:b/>
          <w:sz w:val="28"/>
          <w:szCs w:val="28"/>
        </w:rPr>
      </w:pPr>
      <w:r w:rsidRPr="000E2A12">
        <w:rPr>
          <w:rFonts w:eastAsia="Times New Roman"/>
          <w:b/>
          <w:spacing w:val="-1"/>
          <w:sz w:val="28"/>
          <w:szCs w:val="28"/>
        </w:rPr>
        <w:t>ПОЛОЖЕНИЕ</w:t>
      </w:r>
    </w:p>
    <w:p w:rsidR="00777162" w:rsidRPr="000E2A12" w:rsidRDefault="00687904" w:rsidP="00FD0532">
      <w:pPr>
        <w:shd w:val="clear" w:color="auto" w:fill="FFFFFF"/>
        <w:jc w:val="center"/>
        <w:rPr>
          <w:b/>
          <w:sz w:val="28"/>
          <w:szCs w:val="28"/>
        </w:rPr>
      </w:pPr>
      <w:r w:rsidRPr="000E2A12">
        <w:rPr>
          <w:rFonts w:eastAsia="Times New Roman"/>
          <w:b/>
          <w:spacing w:val="-1"/>
          <w:sz w:val="28"/>
          <w:szCs w:val="28"/>
        </w:rPr>
        <w:t xml:space="preserve">о центре тестирования по выполнению видов </w:t>
      </w:r>
      <w:r w:rsidR="004342C3" w:rsidRPr="000E2A12">
        <w:rPr>
          <w:rFonts w:eastAsia="Times New Roman"/>
          <w:b/>
          <w:spacing w:val="-1"/>
          <w:sz w:val="28"/>
          <w:szCs w:val="28"/>
        </w:rPr>
        <w:t xml:space="preserve">испытаний (тестов), нормативов, </w:t>
      </w:r>
      <w:r w:rsidRPr="000E2A12">
        <w:rPr>
          <w:rFonts w:eastAsia="Times New Roman"/>
          <w:b/>
          <w:spacing w:val="-1"/>
          <w:sz w:val="28"/>
          <w:szCs w:val="28"/>
        </w:rPr>
        <w:t>требований</w:t>
      </w:r>
      <w:r w:rsidR="004342C3" w:rsidRPr="000E2A12">
        <w:rPr>
          <w:b/>
          <w:sz w:val="28"/>
          <w:szCs w:val="28"/>
        </w:rPr>
        <w:t xml:space="preserve"> </w:t>
      </w:r>
      <w:r w:rsidRPr="000E2A12">
        <w:rPr>
          <w:rFonts w:eastAsia="Times New Roman"/>
          <w:b/>
          <w:sz w:val="28"/>
          <w:szCs w:val="28"/>
        </w:rPr>
        <w:t>к оценке уровня знаний и умений в области физической культуры и спорта в рамках</w:t>
      </w:r>
      <w:r w:rsidR="004342C3" w:rsidRPr="000E2A12">
        <w:rPr>
          <w:b/>
          <w:sz w:val="28"/>
          <w:szCs w:val="28"/>
        </w:rPr>
        <w:t xml:space="preserve"> </w:t>
      </w:r>
      <w:r w:rsidRPr="000E2A12">
        <w:rPr>
          <w:rFonts w:eastAsia="Times New Roman"/>
          <w:b/>
          <w:sz w:val="28"/>
          <w:szCs w:val="28"/>
        </w:rPr>
        <w:t>реализации мероприятий по поэтапному внедре</w:t>
      </w:r>
      <w:r w:rsidR="004342C3" w:rsidRPr="000E2A12">
        <w:rPr>
          <w:rFonts w:eastAsia="Times New Roman"/>
          <w:b/>
          <w:sz w:val="28"/>
          <w:szCs w:val="28"/>
        </w:rPr>
        <w:t>нию Всероссийского физкультурно</w:t>
      </w:r>
      <w:r w:rsidRPr="000E2A12">
        <w:rPr>
          <w:rFonts w:eastAsia="Times New Roman"/>
          <w:b/>
          <w:sz w:val="28"/>
          <w:szCs w:val="28"/>
        </w:rPr>
        <w:t>-спортивного комплекса «Готов к труду и обороне» (ГТО) на территории</w:t>
      </w:r>
      <w:r w:rsidR="004342C3" w:rsidRPr="000E2A12">
        <w:rPr>
          <w:b/>
          <w:sz w:val="28"/>
          <w:szCs w:val="28"/>
        </w:rPr>
        <w:t xml:space="preserve"> </w:t>
      </w:r>
      <w:r w:rsidRPr="000E2A12">
        <w:rPr>
          <w:rFonts w:eastAsia="Times New Roman"/>
          <w:b/>
          <w:sz w:val="28"/>
          <w:szCs w:val="28"/>
        </w:rPr>
        <w:t xml:space="preserve">Западнодвинского </w:t>
      </w:r>
      <w:r w:rsidR="00DF417C" w:rsidRPr="000E2A12">
        <w:rPr>
          <w:rFonts w:eastAsia="Times New Roman"/>
          <w:b/>
          <w:sz w:val="28"/>
          <w:szCs w:val="28"/>
        </w:rPr>
        <w:t>муниципального округа</w:t>
      </w:r>
    </w:p>
    <w:p w:rsidR="00777162" w:rsidRPr="000E2A12" w:rsidRDefault="00777162" w:rsidP="00FD0532">
      <w:pPr>
        <w:shd w:val="clear" w:color="auto" w:fill="FFFFFF"/>
        <w:jc w:val="center"/>
        <w:rPr>
          <w:b/>
          <w:sz w:val="28"/>
          <w:szCs w:val="28"/>
        </w:rPr>
      </w:pPr>
    </w:p>
    <w:p w:rsidR="005C0AF3" w:rsidRPr="000E2A12" w:rsidRDefault="00777162" w:rsidP="003B687F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0E2A12">
        <w:rPr>
          <w:rFonts w:eastAsia="Times New Roman"/>
          <w:b/>
          <w:sz w:val="28"/>
          <w:szCs w:val="28"/>
          <w:lang w:val="en-US"/>
        </w:rPr>
        <w:t>I</w:t>
      </w:r>
      <w:r w:rsidRPr="000E2A12">
        <w:rPr>
          <w:rFonts w:eastAsia="Times New Roman"/>
          <w:b/>
          <w:sz w:val="28"/>
          <w:szCs w:val="28"/>
        </w:rPr>
        <w:t xml:space="preserve">. </w:t>
      </w:r>
      <w:r w:rsidR="00687904" w:rsidRPr="000E2A12">
        <w:rPr>
          <w:rFonts w:eastAsia="Times New Roman"/>
          <w:b/>
          <w:sz w:val="28"/>
          <w:szCs w:val="28"/>
        </w:rPr>
        <w:t>Общие положения</w:t>
      </w:r>
    </w:p>
    <w:p w:rsidR="003B687F" w:rsidRPr="000E2A12" w:rsidRDefault="003B687F" w:rsidP="003B687F">
      <w:pPr>
        <w:shd w:val="clear" w:color="auto" w:fill="FFFFFF"/>
        <w:jc w:val="center"/>
        <w:rPr>
          <w:sz w:val="28"/>
          <w:szCs w:val="28"/>
        </w:rPr>
      </w:pPr>
    </w:p>
    <w:p w:rsidR="00D10951" w:rsidRPr="000E2A12" w:rsidRDefault="001B7065" w:rsidP="00D109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A12">
        <w:rPr>
          <w:sz w:val="28"/>
          <w:szCs w:val="28"/>
        </w:rPr>
        <w:t>1.</w:t>
      </w:r>
      <w:r w:rsidR="00FB1A16" w:rsidRPr="000E2A12">
        <w:rPr>
          <w:sz w:val="28"/>
          <w:szCs w:val="28"/>
        </w:rPr>
        <w:t xml:space="preserve"> </w:t>
      </w:r>
      <w:r w:rsidR="00D10951" w:rsidRPr="000E2A12">
        <w:rPr>
          <w:sz w:val="28"/>
          <w:szCs w:val="28"/>
        </w:rPr>
        <w:t>Положение о центрах тестирования по выполнению нормативов испытаний (тестов) Всероссийского физкультурно-спортивного комплекса "Готов к труду и обороне" (ГТО) (далее - положение) разработано в соответствии с частью 2 статьи 31.2 Федерального </w:t>
      </w:r>
      <w:hyperlink r:id="rId7" w:history="1">
        <w:r w:rsidR="00CC1AC6" w:rsidRPr="000E2A12">
          <w:rPr>
            <w:rStyle w:val="aa"/>
            <w:rFonts w:eastAsiaTheme="minorEastAsia"/>
            <w:color w:val="auto"/>
            <w:sz w:val="28"/>
            <w:szCs w:val="28"/>
            <w:u w:val="none"/>
            <w:bdr w:val="none" w:sz="0" w:space="0" w:color="auto" w:frame="1"/>
          </w:rPr>
          <w:t>закона от 04.12.2007 №</w:t>
        </w:r>
        <w:r w:rsidR="00D10951" w:rsidRPr="000E2A12">
          <w:rPr>
            <w:rStyle w:val="aa"/>
            <w:rFonts w:eastAsiaTheme="minorEastAsia"/>
            <w:color w:val="auto"/>
            <w:sz w:val="28"/>
            <w:szCs w:val="28"/>
            <w:u w:val="none"/>
            <w:bdr w:val="none" w:sz="0" w:space="0" w:color="auto" w:frame="1"/>
          </w:rPr>
          <w:t>329-ФЗ</w:t>
        </w:r>
      </w:hyperlink>
      <w:r w:rsidR="00D10951" w:rsidRPr="000E2A12">
        <w:rPr>
          <w:sz w:val="28"/>
          <w:szCs w:val="28"/>
        </w:rPr>
        <w:t> "О физической культуре и спорте в Российской Федерации" (Собрание законодательст</w:t>
      </w:r>
      <w:r w:rsidR="001D37FD" w:rsidRPr="000E2A12">
        <w:rPr>
          <w:sz w:val="28"/>
          <w:szCs w:val="28"/>
        </w:rPr>
        <w:t>ва Российской Федерации, 2007, №</w:t>
      </w:r>
      <w:r w:rsidR="00D10951" w:rsidRPr="000E2A12">
        <w:rPr>
          <w:sz w:val="28"/>
          <w:szCs w:val="28"/>
        </w:rPr>
        <w:t>50, ст. 6242; 2015, N 41, ст. 5628).</w:t>
      </w:r>
    </w:p>
    <w:p w:rsidR="00D10951" w:rsidRPr="000E2A12" w:rsidRDefault="00D10951" w:rsidP="00D109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A12">
        <w:rPr>
          <w:sz w:val="28"/>
          <w:szCs w:val="28"/>
        </w:rPr>
        <w:t>2. Положение устанавливает порядок деятельности центров тестирования по выполнению нормативов испытаний (тестов) Всероссийского физкультурно-спортивного комплекса "Готов к труду и обороне" (ГТО) (далее - центр тестирования), осуществляющих тестирование уровня физической подготовленности населения на основании результатов выполнения нормативов испытаний (тестов) Всероссийского физкультурно-спортивного комплекса "Готов к труду и обороне" (ГТО) (далее - комплекс ГТО).</w:t>
      </w:r>
    </w:p>
    <w:p w:rsidR="00687904" w:rsidRPr="000E2A12" w:rsidRDefault="00630A7F" w:rsidP="00D109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A12">
        <w:rPr>
          <w:sz w:val="28"/>
          <w:szCs w:val="28"/>
        </w:rPr>
        <w:t xml:space="preserve">3 </w:t>
      </w:r>
      <w:r w:rsidR="00687904" w:rsidRPr="000E2A12">
        <w:rPr>
          <w:sz w:val="28"/>
          <w:szCs w:val="28"/>
        </w:rPr>
        <w:t xml:space="preserve">Учредителем Центра тестирования является администрация Западнодвинского </w:t>
      </w:r>
      <w:r w:rsidR="00177835" w:rsidRPr="000E2A12">
        <w:rPr>
          <w:sz w:val="28"/>
          <w:szCs w:val="28"/>
        </w:rPr>
        <w:t>муниципального округа</w:t>
      </w:r>
      <w:r w:rsidR="00687904" w:rsidRPr="000E2A12">
        <w:rPr>
          <w:sz w:val="28"/>
          <w:szCs w:val="28"/>
        </w:rPr>
        <w:t xml:space="preserve"> (далее - Учредитель).</w:t>
      </w:r>
    </w:p>
    <w:p w:rsidR="00687904" w:rsidRPr="000E2A12" w:rsidRDefault="008918C2" w:rsidP="00D10951">
      <w:pPr>
        <w:widowControl/>
        <w:shd w:val="clear" w:color="auto" w:fill="FFFFFF"/>
        <w:tabs>
          <w:tab w:val="left" w:pos="254"/>
        </w:tabs>
        <w:ind w:firstLine="709"/>
        <w:jc w:val="both"/>
        <w:rPr>
          <w:rFonts w:eastAsia="Times New Roman"/>
          <w:sz w:val="28"/>
          <w:szCs w:val="28"/>
        </w:rPr>
      </w:pPr>
      <w:r w:rsidRPr="000E2A12">
        <w:rPr>
          <w:rFonts w:eastAsia="Times New Roman"/>
          <w:spacing w:val="-1"/>
          <w:sz w:val="28"/>
          <w:szCs w:val="28"/>
        </w:rPr>
        <w:t xml:space="preserve">4. </w:t>
      </w:r>
      <w:r w:rsidR="00687904" w:rsidRPr="000E2A12">
        <w:rPr>
          <w:rFonts w:eastAsia="Times New Roman"/>
          <w:spacing w:val="-1"/>
          <w:sz w:val="28"/>
          <w:szCs w:val="28"/>
        </w:rPr>
        <w:t xml:space="preserve">Работа Центра тестирования ведется совместно с отделом образования администрации </w:t>
      </w:r>
      <w:r w:rsidR="00687904" w:rsidRPr="000E2A12">
        <w:rPr>
          <w:rFonts w:eastAsia="Times New Roman"/>
          <w:sz w:val="28"/>
          <w:szCs w:val="28"/>
        </w:rPr>
        <w:t xml:space="preserve">Западнодвинского </w:t>
      </w:r>
      <w:r w:rsidR="00545768" w:rsidRPr="000E2A12">
        <w:rPr>
          <w:rFonts w:eastAsia="Times New Roman"/>
          <w:sz w:val="28"/>
          <w:szCs w:val="28"/>
        </w:rPr>
        <w:t>муниципального округа</w:t>
      </w:r>
      <w:r w:rsidR="00687904" w:rsidRPr="000E2A12">
        <w:rPr>
          <w:rFonts w:eastAsia="Times New Roman"/>
          <w:sz w:val="28"/>
          <w:szCs w:val="28"/>
        </w:rPr>
        <w:t xml:space="preserve"> и отделом культуры, физкультуры, </w:t>
      </w:r>
      <w:r w:rsidR="00545768" w:rsidRPr="000E2A12">
        <w:rPr>
          <w:rFonts w:eastAsia="Times New Roman"/>
          <w:sz w:val="28"/>
          <w:szCs w:val="28"/>
        </w:rPr>
        <w:t>спорта, молодежной политики и туризма</w:t>
      </w:r>
      <w:r w:rsidR="00687904" w:rsidRPr="000E2A12">
        <w:rPr>
          <w:rFonts w:eastAsia="Times New Roman"/>
          <w:sz w:val="28"/>
          <w:szCs w:val="28"/>
        </w:rPr>
        <w:t xml:space="preserve"> администрации Западнодвинского </w:t>
      </w:r>
      <w:r w:rsidR="00545768" w:rsidRPr="000E2A12">
        <w:rPr>
          <w:rFonts w:eastAsia="Times New Roman"/>
          <w:sz w:val="28"/>
          <w:szCs w:val="28"/>
        </w:rPr>
        <w:t>муниципального округа.</w:t>
      </w:r>
    </w:p>
    <w:p w:rsidR="00214A5C" w:rsidRPr="000E2A12" w:rsidRDefault="00214A5C" w:rsidP="00FD0532">
      <w:pPr>
        <w:widowControl/>
        <w:shd w:val="clear" w:color="auto" w:fill="FFFFFF"/>
        <w:tabs>
          <w:tab w:val="left" w:pos="254"/>
        </w:tabs>
        <w:jc w:val="both"/>
        <w:rPr>
          <w:spacing w:val="-7"/>
          <w:sz w:val="28"/>
          <w:szCs w:val="28"/>
        </w:rPr>
      </w:pPr>
    </w:p>
    <w:p w:rsidR="00687904" w:rsidRPr="000E2A12" w:rsidRDefault="00CF1EA1" w:rsidP="00FD053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0E2A12">
        <w:rPr>
          <w:b/>
          <w:sz w:val="28"/>
          <w:szCs w:val="28"/>
          <w:lang w:val="en-US"/>
        </w:rPr>
        <w:t>II</w:t>
      </w:r>
      <w:r w:rsidRPr="000E2A12">
        <w:rPr>
          <w:b/>
          <w:sz w:val="28"/>
          <w:szCs w:val="28"/>
        </w:rPr>
        <w:t xml:space="preserve">. </w:t>
      </w:r>
      <w:r w:rsidR="00687904" w:rsidRPr="000E2A12">
        <w:rPr>
          <w:rFonts w:eastAsia="Times New Roman"/>
          <w:b/>
          <w:sz w:val="28"/>
          <w:szCs w:val="28"/>
        </w:rPr>
        <w:t>Цели и задачи Центра тестирования</w:t>
      </w:r>
    </w:p>
    <w:p w:rsidR="005C0AF3" w:rsidRPr="000E2A12" w:rsidRDefault="005C0AF3" w:rsidP="00FD0532">
      <w:pPr>
        <w:shd w:val="clear" w:color="auto" w:fill="FFFFFF"/>
        <w:jc w:val="center"/>
        <w:rPr>
          <w:sz w:val="28"/>
          <w:szCs w:val="28"/>
        </w:rPr>
      </w:pPr>
    </w:p>
    <w:p w:rsidR="00CD2FA1" w:rsidRPr="000E2A12" w:rsidRDefault="006F65A9" w:rsidP="00A47E40">
      <w:pPr>
        <w:tabs>
          <w:tab w:val="left" w:pos="1087"/>
        </w:tabs>
        <w:ind w:firstLine="680"/>
        <w:jc w:val="both"/>
        <w:rPr>
          <w:spacing w:val="-8"/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>5</w:t>
      </w:r>
      <w:r w:rsidR="00D0038B" w:rsidRPr="000E2A12">
        <w:rPr>
          <w:rFonts w:eastAsia="Times New Roman"/>
          <w:sz w:val="28"/>
          <w:szCs w:val="28"/>
        </w:rPr>
        <w:t xml:space="preserve">. </w:t>
      </w:r>
      <w:r w:rsidR="00687904" w:rsidRPr="000E2A12">
        <w:rPr>
          <w:rFonts w:eastAsia="Times New Roman"/>
          <w:sz w:val="28"/>
          <w:szCs w:val="28"/>
        </w:rPr>
        <w:t xml:space="preserve">Основной целью деятельности Центра тестирования является осуществление оценки выполнения гражданами государственных требований к уровню физической </w:t>
      </w:r>
      <w:r w:rsidR="00687904" w:rsidRPr="000E2A12">
        <w:rPr>
          <w:rFonts w:eastAsia="Times New Roman"/>
          <w:spacing w:val="-1"/>
          <w:sz w:val="28"/>
          <w:szCs w:val="28"/>
        </w:rPr>
        <w:t>подготовленности населения при выполнении нормативов Всероссийского физкультурно-</w:t>
      </w:r>
      <w:r w:rsidR="00687904" w:rsidRPr="000E2A12">
        <w:rPr>
          <w:rFonts w:eastAsia="Times New Roman"/>
          <w:sz w:val="28"/>
          <w:szCs w:val="28"/>
        </w:rPr>
        <w:t>спортивного комплекса "Готов к труду и обороне" (ГТО), утвержденных приказом Министерства спорт</w:t>
      </w:r>
      <w:r w:rsidR="00202B69" w:rsidRPr="000E2A12">
        <w:rPr>
          <w:rFonts w:eastAsia="Times New Roman"/>
          <w:sz w:val="28"/>
          <w:szCs w:val="28"/>
        </w:rPr>
        <w:t xml:space="preserve">а </w:t>
      </w:r>
      <w:r w:rsidR="00202B69" w:rsidRPr="000E2A12">
        <w:rPr>
          <w:rFonts w:eastAsia="Times New Roman"/>
          <w:sz w:val="28"/>
          <w:szCs w:val="28"/>
        </w:rPr>
        <w:lastRenderedPageBreak/>
        <w:t>Российской Федерации от</w:t>
      </w:r>
      <w:r w:rsidR="00A47E40" w:rsidRPr="000E2A12">
        <w:rPr>
          <w:rFonts w:eastAsia="Times New Roman"/>
          <w:sz w:val="28"/>
          <w:szCs w:val="28"/>
        </w:rPr>
        <w:t xml:space="preserve"> 22.02.2023 №117 «Об утверждении государственных требований Всероссийского физкультурно-спортивного комплекса «Готов к труду и обороне» (ГТО)».</w:t>
      </w:r>
    </w:p>
    <w:p w:rsidR="00687904" w:rsidRPr="000E2A12" w:rsidRDefault="00531DD9" w:rsidP="00FD0532">
      <w:pPr>
        <w:shd w:val="clear" w:color="auto" w:fill="FFFFFF"/>
        <w:tabs>
          <w:tab w:val="left" w:pos="250"/>
        </w:tabs>
        <w:jc w:val="both"/>
        <w:rPr>
          <w:spacing w:val="-12"/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ab/>
        <w:t xml:space="preserve">      </w:t>
      </w:r>
      <w:r w:rsidR="006F65A9" w:rsidRPr="000E2A12">
        <w:rPr>
          <w:rFonts w:eastAsia="Times New Roman"/>
          <w:sz w:val="28"/>
          <w:szCs w:val="28"/>
        </w:rPr>
        <w:t>6</w:t>
      </w:r>
      <w:r w:rsidR="00BD6E74" w:rsidRPr="000E2A12">
        <w:rPr>
          <w:rFonts w:eastAsia="Times New Roman"/>
          <w:sz w:val="28"/>
          <w:szCs w:val="28"/>
        </w:rPr>
        <w:t xml:space="preserve">. </w:t>
      </w:r>
      <w:r w:rsidR="00687904" w:rsidRPr="000E2A12">
        <w:rPr>
          <w:rFonts w:eastAsia="Times New Roman"/>
          <w:sz w:val="28"/>
          <w:szCs w:val="28"/>
        </w:rPr>
        <w:t>Задачи Центра тестирования:</w:t>
      </w:r>
    </w:p>
    <w:p w:rsidR="00687904" w:rsidRPr="000E2A12" w:rsidRDefault="00E40623" w:rsidP="00FD0532">
      <w:pPr>
        <w:shd w:val="clear" w:color="auto" w:fill="FFFFFF"/>
        <w:jc w:val="both"/>
        <w:rPr>
          <w:sz w:val="28"/>
          <w:szCs w:val="28"/>
        </w:rPr>
      </w:pPr>
      <w:r w:rsidRPr="000E2A12">
        <w:rPr>
          <w:sz w:val="28"/>
          <w:szCs w:val="28"/>
        </w:rPr>
        <w:t xml:space="preserve">    </w:t>
      </w:r>
      <w:r w:rsidR="00162715" w:rsidRPr="000E2A12">
        <w:rPr>
          <w:sz w:val="28"/>
          <w:szCs w:val="28"/>
        </w:rPr>
        <w:t xml:space="preserve">   </w:t>
      </w:r>
      <w:r w:rsidRPr="000E2A12">
        <w:rPr>
          <w:sz w:val="28"/>
          <w:szCs w:val="28"/>
        </w:rPr>
        <w:t xml:space="preserve">  </w:t>
      </w:r>
      <w:r w:rsidR="00726F79" w:rsidRPr="000E2A12">
        <w:rPr>
          <w:sz w:val="28"/>
          <w:szCs w:val="28"/>
        </w:rPr>
        <w:t>6.1.</w:t>
      </w:r>
      <w:r w:rsidR="00687904" w:rsidRPr="000E2A12">
        <w:rPr>
          <w:sz w:val="28"/>
          <w:szCs w:val="28"/>
        </w:rPr>
        <w:t xml:space="preserve"> </w:t>
      </w:r>
      <w:r w:rsidR="00687904" w:rsidRPr="000E2A12">
        <w:rPr>
          <w:rFonts w:eastAsia="Times New Roman"/>
          <w:sz w:val="28"/>
          <w:szCs w:val="28"/>
        </w:rPr>
        <w:t>Создание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687904" w:rsidRPr="000E2A12" w:rsidRDefault="00D40C0C" w:rsidP="00FD0532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 w:rsidRPr="000E2A12">
        <w:rPr>
          <w:spacing w:val="-13"/>
          <w:sz w:val="28"/>
          <w:szCs w:val="28"/>
        </w:rPr>
        <w:tab/>
        <w:t xml:space="preserve">    </w:t>
      </w:r>
      <w:r w:rsidR="006F65A9" w:rsidRPr="000E2A12">
        <w:rPr>
          <w:spacing w:val="-13"/>
          <w:sz w:val="28"/>
          <w:szCs w:val="28"/>
        </w:rPr>
        <w:t>7</w:t>
      </w:r>
      <w:r w:rsidR="001D5F27" w:rsidRPr="000E2A12">
        <w:rPr>
          <w:spacing w:val="-13"/>
          <w:sz w:val="28"/>
          <w:szCs w:val="28"/>
        </w:rPr>
        <w:t xml:space="preserve">. </w:t>
      </w:r>
      <w:r w:rsidR="00687904" w:rsidRPr="000E2A12">
        <w:rPr>
          <w:rFonts w:eastAsia="Times New Roman"/>
          <w:sz w:val="28"/>
          <w:szCs w:val="28"/>
        </w:rPr>
        <w:t>Основные направления деятельности Центра тестирования:</w:t>
      </w:r>
    </w:p>
    <w:p w:rsidR="00687904" w:rsidRPr="000E2A12" w:rsidRDefault="00BA6B09" w:rsidP="00FD0532">
      <w:pPr>
        <w:shd w:val="clear" w:color="auto" w:fill="FFFFFF"/>
        <w:tabs>
          <w:tab w:val="left" w:pos="437"/>
        </w:tabs>
        <w:jc w:val="both"/>
        <w:rPr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ab/>
      </w:r>
      <w:r w:rsidR="00726F79" w:rsidRPr="000E2A12">
        <w:rPr>
          <w:rFonts w:eastAsia="Times New Roman"/>
          <w:sz w:val="28"/>
          <w:szCs w:val="28"/>
        </w:rPr>
        <w:t>7.1.</w:t>
      </w:r>
      <w:r w:rsidR="00F2386C" w:rsidRPr="000E2A12">
        <w:rPr>
          <w:rFonts w:eastAsia="Times New Roman"/>
          <w:sz w:val="28"/>
          <w:szCs w:val="28"/>
        </w:rPr>
        <w:t xml:space="preserve"> </w:t>
      </w:r>
      <w:r w:rsidR="00687904" w:rsidRPr="000E2A12">
        <w:rPr>
          <w:rFonts w:eastAsia="Times New Roman"/>
          <w:sz w:val="28"/>
          <w:szCs w:val="28"/>
        </w:rPr>
        <w:t>Оказание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531DD9" w:rsidRPr="000E2A12" w:rsidRDefault="006F65A9" w:rsidP="00FD0532">
      <w:pPr>
        <w:shd w:val="clear" w:color="auto" w:fill="FFFFFF"/>
        <w:tabs>
          <w:tab w:val="left" w:pos="437"/>
        </w:tabs>
        <w:jc w:val="both"/>
        <w:rPr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 xml:space="preserve">  </w:t>
      </w:r>
      <w:r w:rsidR="00B82830" w:rsidRPr="000E2A12">
        <w:rPr>
          <w:rFonts w:eastAsia="Times New Roman"/>
          <w:sz w:val="28"/>
          <w:szCs w:val="28"/>
        </w:rPr>
        <w:t xml:space="preserve">     </w:t>
      </w:r>
      <w:r w:rsidR="00726F79" w:rsidRPr="000E2A12">
        <w:rPr>
          <w:rFonts w:eastAsia="Times New Roman"/>
          <w:sz w:val="28"/>
          <w:szCs w:val="28"/>
        </w:rPr>
        <w:t>7.2.</w:t>
      </w:r>
      <w:r w:rsidR="00B33238" w:rsidRPr="000E2A12">
        <w:rPr>
          <w:rFonts w:eastAsia="Times New Roman"/>
          <w:sz w:val="28"/>
          <w:szCs w:val="28"/>
        </w:rPr>
        <w:t xml:space="preserve"> </w:t>
      </w:r>
      <w:r w:rsidR="00687904" w:rsidRPr="000E2A12">
        <w:rPr>
          <w:rFonts w:eastAsia="Times New Roman"/>
          <w:sz w:val="28"/>
          <w:szCs w:val="28"/>
        </w:rPr>
        <w:t>Создание необходимых условий, обеспечение материально-технической базы для проведения тестирования граждан в рамках ВФСК ГТО;</w:t>
      </w:r>
    </w:p>
    <w:p w:rsidR="00687904" w:rsidRPr="000E2A12" w:rsidRDefault="00531DD9" w:rsidP="00FD0532">
      <w:pPr>
        <w:shd w:val="clear" w:color="auto" w:fill="FFFFFF"/>
        <w:tabs>
          <w:tab w:val="left" w:pos="437"/>
        </w:tabs>
        <w:jc w:val="both"/>
        <w:rPr>
          <w:sz w:val="28"/>
          <w:szCs w:val="28"/>
        </w:rPr>
      </w:pPr>
      <w:r w:rsidRPr="000E2A12">
        <w:rPr>
          <w:sz w:val="28"/>
          <w:szCs w:val="28"/>
        </w:rPr>
        <w:tab/>
      </w:r>
      <w:r w:rsidR="00726F79" w:rsidRPr="000E2A12">
        <w:rPr>
          <w:rFonts w:eastAsia="Times New Roman"/>
          <w:sz w:val="28"/>
          <w:szCs w:val="28"/>
        </w:rPr>
        <w:t>7.3.</w:t>
      </w:r>
      <w:r w:rsidR="00FA2FAE" w:rsidRPr="000E2A12">
        <w:rPr>
          <w:rFonts w:eastAsia="Times New Roman"/>
          <w:sz w:val="28"/>
          <w:szCs w:val="28"/>
        </w:rPr>
        <w:t xml:space="preserve"> </w:t>
      </w:r>
      <w:r w:rsidR="00687904" w:rsidRPr="000E2A12">
        <w:rPr>
          <w:rFonts w:eastAsia="Times New Roman"/>
          <w:sz w:val="28"/>
          <w:szCs w:val="28"/>
        </w:rPr>
        <w:t>Формирование графиков проведения тестирования населения в рамках ВФСК ГТО отдельно для каждого места тестирования;</w:t>
      </w:r>
    </w:p>
    <w:p w:rsidR="00687904" w:rsidRPr="000E2A12" w:rsidRDefault="006F65A9" w:rsidP="00FD0532">
      <w:pPr>
        <w:shd w:val="clear" w:color="auto" w:fill="FFFFFF"/>
        <w:jc w:val="both"/>
        <w:rPr>
          <w:sz w:val="28"/>
          <w:szCs w:val="28"/>
        </w:rPr>
      </w:pPr>
      <w:r w:rsidRPr="000E2A12">
        <w:rPr>
          <w:sz w:val="28"/>
          <w:szCs w:val="28"/>
        </w:rPr>
        <w:t xml:space="preserve">  </w:t>
      </w:r>
      <w:r w:rsidR="00CE23B9" w:rsidRPr="000E2A12">
        <w:rPr>
          <w:sz w:val="28"/>
          <w:szCs w:val="28"/>
        </w:rPr>
        <w:t xml:space="preserve">   </w:t>
      </w:r>
      <w:r w:rsidRPr="000E2A12">
        <w:rPr>
          <w:sz w:val="28"/>
          <w:szCs w:val="28"/>
        </w:rPr>
        <w:t xml:space="preserve"> </w:t>
      </w:r>
      <w:r w:rsidR="00726F79" w:rsidRPr="000E2A12">
        <w:rPr>
          <w:sz w:val="28"/>
          <w:szCs w:val="28"/>
        </w:rPr>
        <w:t>7.4.</w:t>
      </w:r>
      <w:r w:rsidRPr="000E2A12">
        <w:rPr>
          <w:sz w:val="28"/>
          <w:szCs w:val="28"/>
        </w:rPr>
        <w:t xml:space="preserve"> </w:t>
      </w:r>
      <w:r w:rsidR="00687904" w:rsidRPr="000E2A12">
        <w:rPr>
          <w:rFonts w:eastAsia="Times New Roman"/>
          <w:sz w:val="28"/>
          <w:szCs w:val="28"/>
        </w:rPr>
        <w:t>Формирование судейских бригад для проведения тестирования населения в рамках ВФСК ГТО;</w:t>
      </w:r>
    </w:p>
    <w:p w:rsidR="00687904" w:rsidRPr="000E2A12" w:rsidRDefault="00BA6B09" w:rsidP="00FD0532">
      <w:pPr>
        <w:shd w:val="clear" w:color="auto" w:fill="FFFFFF"/>
        <w:tabs>
          <w:tab w:val="left" w:pos="432"/>
        </w:tabs>
        <w:jc w:val="both"/>
        <w:rPr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ab/>
      </w:r>
      <w:r w:rsidR="00726F79" w:rsidRPr="000E2A12">
        <w:rPr>
          <w:rFonts w:eastAsia="Times New Roman"/>
          <w:sz w:val="28"/>
          <w:szCs w:val="28"/>
        </w:rPr>
        <w:t>7.5.</w:t>
      </w:r>
      <w:r w:rsidR="003148CA" w:rsidRPr="000E2A12">
        <w:rPr>
          <w:rFonts w:eastAsia="Times New Roman"/>
          <w:sz w:val="28"/>
          <w:szCs w:val="28"/>
        </w:rPr>
        <w:t xml:space="preserve"> </w:t>
      </w:r>
      <w:r w:rsidR="00687904" w:rsidRPr="000E2A12">
        <w:rPr>
          <w:rFonts w:eastAsia="Times New Roman"/>
          <w:sz w:val="28"/>
          <w:szCs w:val="28"/>
        </w:rPr>
        <w:t>Организация подготовки судей для участия в тестировании населения в рамках ВФСК ГТО;</w:t>
      </w:r>
    </w:p>
    <w:p w:rsidR="00687904" w:rsidRPr="000E2A12" w:rsidRDefault="006D5B88" w:rsidP="00FD0532">
      <w:pPr>
        <w:shd w:val="clear" w:color="auto" w:fill="FFFFFF"/>
        <w:tabs>
          <w:tab w:val="left" w:pos="432"/>
        </w:tabs>
        <w:jc w:val="both"/>
        <w:rPr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ab/>
      </w:r>
      <w:r w:rsidR="00726F79" w:rsidRPr="000E2A12">
        <w:rPr>
          <w:rFonts w:eastAsia="Times New Roman"/>
          <w:sz w:val="28"/>
          <w:szCs w:val="28"/>
        </w:rPr>
        <w:t>7.6.</w:t>
      </w:r>
      <w:r w:rsidR="00740137" w:rsidRPr="000E2A12">
        <w:rPr>
          <w:rFonts w:eastAsia="Times New Roman"/>
          <w:sz w:val="28"/>
          <w:szCs w:val="28"/>
        </w:rPr>
        <w:t xml:space="preserve"> </w:t>
      </w:r>
      <w:r w:rsidR="00687904" w:rsidRPr="000E2A12">
        <w:rPr>
          <w:rFonts w:eastAsia="Times New Roman"/>
          <w:sz w:val="28"/>
          <w:szCs w:val="28"/>
        </w:rPr>
        <w:t>Организация и проведение тестирования населения в рамках ВФСК ГТО;</w:t>
      </w:r>
    </w:p>
    <w:p w:rsidR="00687904" w:rsidRPr="000E2A12" w:rsidRDefault="00560BF6" w:rsidP="00FD0532">
      <w:pPr>
        <w:shd w:val="clear" w:color="auto" w:fill="FFFFFF"/>
        <w:tabs>
          <w:tab w:val="left" w:pos="432"/>
        </w:tabs>
        <w:jc w:val="both"/>
        <w:rPr>
          <w:spacing w:val="-6"/>
          <w:sz w:val="28"/>
          <w:szCs w:val="28"/>
        </w:rPr>
      </w:pPr>
      <w:r w:rsidRPr="000E2A12">
        <w:rPr>
          <w:rFonts w:eastAsia="Times New Roman"/>
          <w:spacing w:val="-1"/>
          <w:sz w:val="28"/>
          <w:szCs w:val="28"/>
        </w:rPr>
        <w:t xml:space="preserve">   </w:t>
      </w:r>
      <w:r w:rsidR="00224554" w:rsidRPr="000E2A12">
        <w:rPr>
          <w:rFonts w:eastAsia="Times New Roman"/>
          <w:spacing w:val="-1"/>
          <w:sz w:val="28"/>
          <w:szCs w:val="28"/>
        </w:rPr>
        <w:tab/>
      </w:r>
      <w:r w:rsidR="00726F79" w:rsidRPr="000E2A12">
        <w:rPr>
          <w:rFonts w:eastAsia="Times New Roman"/>
          <w:spacing w:val="-1"/>
          <w:sz w:val="28"/>
          <w:szCs w:val="28"/>
        </w:rPr>
        <w:t>7.7.</w:t>
      </w:r>
      <w:r w:rsidRPr="000E2A12">
        <w:rPr>
          <w:rFonts w:eastAsia="Times New Roman"/>
          <w:spacing w:val="-1"/>
          <w:sz w:val="28"/>
          <w:szCs w:val="28"/>
        </w:rPr>
        <w:t xml:space="preserve"> </w:t>
      </w:r>
      <w:r w:rsidR="00687904" w:rsidRPr="000E2A12">
        <w:rPr>
          <w:rFonts w:eastAsia="Times New Roman"/>
          <w:spacing w:val="-1"/>
          <w:sz w:val="28"/>
          <w:szCs w:val="28"/>
        </w:rPr>
        <w:t xml:space="preserve">Ведение учета результатов тестирования участников, формирование протоколов </w:t>
      </w:r>
      <w:r w:rsidR="00687904" w:rsidRPr="000E2A12">
        <w:rPr>
          <w:rFonts w:eastAsia="Times New Roman"/>
          <w:sz w:val="28"/>
          <w:szCs w:val="28"/>
        </w:rPr>
        <w:t>выполнения нормативов ВФСК ГТО, обеспечение передачи их для обобщения в Региональный центр;</w:t>
      </w:r>
    </w:p>
    <w:p w:rsidR="00687904" w:rsidRPr="000E2A12" w:rsidRDefault="007E70D3" w:rsidP="00FD0532">
      <w:pPr>
        <w:shd w:val="clear" w:color="auto" w:fill="FFFFFF"/>
        <w:tabs>
          <w:tab w:val="left" w:pos="432"/>
        </w:tabs>
        <w:jc w:val="both"/>
        <w:rPr>
          <w:spacing w:val="-6"/>
          <w:sz w:val="28"/>
          <w:szCs w:val="28"/>
        </w:rPr>
      </w:pPr>
      <w:r w:rsidRPr="000E2A12">
        <w:rPr>
          <w:rFonts w:eastAsia="Times New Roman"/>
          <w:spacing w:val="-1"/>
          <w:sz w:val="28"/>
          <w:szCs w:val="28"/>
        </w:rPr>
        <w:t xml:space="preserve"> </w:t>
      </w:r>
      <w:r w:rsidR="00224554" w:rsidRPr="000E2A12">
        <w:rPr>
          <w:rFonts w:eastAsia="Times New Roman"/>
          <w:spacing w:val="-1"/>
          <w:sz w:val="28"/>
          <w:szCs w:val="28"/>
        </w:rPr>
        <w:tab/>
      </w:r>
      <w:r w:rsidR="00726F79" w:rsidRPr="000E2A12">
        <w:rPr>
          <w:rFonts w:eastAsia="Times New Roman"/>
          <w:spacing w:val="-1"/>
          <w:sz w:val="28"/>
          <w:szCs w:val="28"/>
        </w:rPr>
        <w:t>7.8.</w:t>
      </w:r>
      <w:r w:rsidRPr="000E2A12">
        <w:rPr>
          <w:rFonts w:eastAsia="Times New Roman"/>
          <w:spacing w:val="-1"/>
          <w:sz w:val="28"/>
          <w:szCs w:val="28"/>
        </w:rPr>
        <w:t xml:space="preserve"> </w:t>
      </w:r>
      <w:r w:rsidR="00687904" w:rsidRPr="000E2A12">
        <w:rPr>
          <w:rFonts w:eastAsia="Times New Roman"/>
          <w:spacing w:val="-1"/>
          <w:sz w:val="28"/>
          <w:szCs w:val="28"/>
        </w:rPr>
        <w:t xml:space="preserve">Формирование архива и организация хранения протоколов тестирования населения в </w:t>
      </w:r>
      <w:r w:rsidR="00687904" w:rsidRPr="000E2A12">
        <w:rPr>
          <w:rFonts w:eastAsia="Times New Roman"/>
          <w:sz w:val="28"/>
          <w:szCs w:val="28"/>
        </w:rPr>
        <w:t>рамках отдельно для каждого места тестирования;</w:t>
      </w:r>
    </w:p>
    <w:p w:rsidR="00687904" w:rsidRPr="000E2A12" w:rsidRDefault="00465054" w:rsidP="00FD0532">
      <w:pPr>
        <w:shd w:val="clear" w:color="auto" w:fill="FFFFFF"/>
        <w:tabs>
          <w:tab w:val="left" w:pos="432"/>
        </w:tabs>
        <w:jc w:val="both"/>
        <w:rPr>
          <w:spacing w:val="-6"/>
          <w:sz w:val="28"/>
          <w:szCs w:val="28"/>
        </w:rPr>
      </w:pPr>
      <w:r w:rsidRPr="000E2A12">
        <w:rPr>
          <w:rFonts w:eastAsia="Times New Roman"/>
          <w:spacing w:val="-1"/>
          <w:sz w:val="28"/>
          <w:szCs w:val="28"/>
        </w:rPr>
        <w:t xml:space="preserve">  </w:t>
      </w:r>
      <w:r w:rsidR="00224554" w:rsidRPr="000E2A12">
        <w:rPr>
          <w:rFonts w:eastAsia="Times New Roman"/>
          <w:spacing w:val="-1"/>
          <w:sz w:val="28"/>
          <w:szCs w:val="28"/>
        </w:rPr>
        <w:t xml:space="preserve">  </w:t>
      </w:r>
      <w:r w:rsidR="00EF5D25" w:rsidRPr="000E2A12">
        <w:rPr>
          <w:rFonts w:eastAsia="Times New Roman"/>
          <w:spacing w:val="-1"/>
          <w:sz w:val="28"/>
          <w:szCs w:val="28"/>
        </w:rPr>
        <w:t xml:space="preserve">  </w:t>
      </w:r>
      <w:r w:rsidR="00726F79" w:rsidRPr="000E2A12">
        <w:rPr>
          <w:rFonts w:eastAsia="Times New Roman"/>
          <w:spacing w:val="-1"/>
          <w:sz w:val="28"/>
          <w:szCs w:val="28"/>
        </w:rPr>
        <w:t>7.9.</w:t>
      </w:r>
      <w:r w:rsidRPr="000E2A12">
        <w:rPr>
          <w:rFonts w:eastAsia="Times New Roman"/>
          <w:spacing w:val="-1"/>
          <w:sz w:val="28"/>
          <w:szCs w:val="28"/>
        </w:rPr>
        <w:t xml:space="preserve"> </w:t>
      </w:r>
      <w:r w:rsidR="00687904" w:rsidRPr="000E2A12">
        <w:rPr>
          <w:rFonts w:eastAsia="Times New Roman"/>
          <w:spacing w:val="-1"/>
          <w:sz w:val="28"/>
          <w:szCs w:val="28"/>
        </w:rPr>
        <w:t xml:space="preserve">Внесение данных участников тестирования, результатов тестирования и данных </w:t>
      </w:r>
      <w:r w:rsidR="00687904" w:rsidRPr="000E2A12">
        <w:rPr>
          <w:rFonts w:eastAsia="Times New Roman"/>
          <w:sz w:val="28"/>
          <w:szCs w:val="28"/>
        </w:rPr>
        <w:t>сводного протокола в автоматизированную информационную систему ВФСК ГТО;</w:t>
      </w:r>
    </w:p>
    <w:p w:rsidR="00687904" w:rsidRPr="000E2A12" w:rsidRDefault="001629F4" w:rsidP="00FD0532">
      <w:pPr>
        <w:shd w:val="clear" w:color="auto" w:fill="FFFFFF"/>
        <w:tabs>
          <w:tab w:val="left" w:pos="557"/>
        </w:tabs>
        <w:jc w:val="both"/>
        <w:rPr>
          <w:sz w:val="28"/>
          <w:szCs w:val="28"/>
        </w:rPr>
      </w:pPr>
      <w:r w:rsidRPr="000E2A12">
        <w:rPr>
          <w:sz w:val="28"/>
          <w:szCs w:val="28"/>
        </w:rPr>
        <w:t xml:space="preserve">      </w:t>
      </w:r>
      <w:r w:rsidR="00726F79" w:rsidRPr="000E2A12">
        <w:rPr>
          <w:sz w:val="28"/>
          <w:szCs w:val="28"/>
        </w:rPr>
        <w:t>7.10.</w:t>
      </w:r>
      <w:r w:rsidR="003C3C53" w:rsidRPr="000E2A12">
        <w:rPr>
          <w:sz w:val="28"/>
          <w:szCs w:val="28"/>
        </w:rPr>
        <w:t xml:space="preserve"> </w:t>
      </w:r>
      <w:r w:rsidR="00687904" w:rsidRPr="000E2A12">
        <w:rPr>
          <w:rFonts w:eastAsia="Times New Roman"/>
          <w:spacing w:val="-1"/>
          <w:sz w:val="28"/>
          <w:szCs w:val="28"/>
        </w:rPr>
        <w:t xml:space="preserve">Организация взаимодействия с другими муниципальными центрами тестирования </w:t>
      </w:r>
      <w:r w:rsidR="00687904" w:rsidRPr="000E2A12">
        <w:rPr>
          <w:rFonts w:eastAsia="Times New Roman"/>
          <w:sz w:val="28"/>
          <w:szCs w:val="28"/>
        </w:rPr>
        <w:t>или руководителями спортивных объектов всех форм собственности для проведения тестирования населения в рамках ВФСК ГТО;</w:t>
      </w:r>
    </w:p>
    <w:p w:rsidR="00687904" w:rsidRPr="000E2A12" w:rsidRDefault="00A10448" w:rsidP="00FD0532">
      <w:pPr>
        <w:shd w:val="clear" w:color="auto" w:fill="FFFFFF"/>
        <w:jc w:val="both"/>
        <w:rPr>
          <w:sz w:val="28"/>
          <w:szCs w:val="28"/>
        </w:rPr>
      </w:pPr>
      <w:r w:rsidRPr="000E2A12">
        <w:rPr>
          <w:sz w:val="28"/>
          <w:szCs w:val="28"/>
        </w:rPr>
        <w:t xml:space="preserve">    </w:t>
      </w:r>
      <w:r w:rsidR="00824F5C" w:rsidRPr="000E2A12">
        <w:rPr>
          <w:sz w:val="28"/>
          <w:szCs w:val="28"/>
        </w:rPr>
        <w:t xml:space="preserve">  </w:t>
      </w:r>
      <w:r w:rsidR="00726F79" w:rsidRPr="000E2A12">
        <w:rPr>
          <w:sz w:val="28"/>
          <w:szCs w:val="28"/>
        </w:rPr>
        <w:t>7.11.</w:t>
      </w:r>
      <w:r w:rsidR="0042377B" w:rsidRPr="000E2A12">
        <w:rPr>
          <w:sz w:val="28"/>
          <w:szCs w:val="28"/>
        </w:rPr>
        <w:t xml:space="preserve"> </w:t>
      </w:r>
      <w:r w:rsidR="00687904" w:rsidRPr="000E2A12">
        <w:rPr>
          <w:rFonts w:eastAsia="Times New Roman"/>
          <w:sz w:val="28"/>
          <w:szCs w:val="28"/>
        </w:rPr>
        <w:t xml:space="preserve">Осуществление взаимодействия с исполнительными органами государственной </w:t>
      </w:r>
      <w:r w:rsidR="00687904" w:rsidRPr="000E2A12">
        <w:rPr>
          <w:rFonts w:eastAsia="Times New Roman"/>
          <w:spacing w:val="-1"/>
          <w:sz w:val="28"/>
          <w:szCs w:val="28"/>
        </w:rPr>
        <w:t xml:space="preserve">власти Тверской области, Региональным центром, Региональным методическим центром, </w:t>
      </w:r>
      <w:r w:rsidR="00687904" w:rsidRPr="000E2A12">
        <w:rPr>
          <w:rFonts w:eastAsia="Times New Roman"/>
          <w:sz w:val="28"/>
          <w:szCs w:val="28"/>
        </w:rPr>
        <w:t xml:space="preserve">региональными и муниципальными общественными организациями по вопросам </w:t>
      </w:r>
      <w:r w:rsidR="00687904" w:rsidRPr="000E2A12">
        <w:rPr>
          <w:rFonts w:eastAsia="Times New Roman"/>
          <w:spacing w:val="-1"/>
          <w:sz w:val="28"/>
          <w:szCs w:val="28"/>
        </w:rPr>
        <w:t xml:space="preserve">внедрения ВФСК ГТО, а также проведения спортивно-массовых мероприятий по данному </w:t>
      </w:r>
      <w:r w:rsidR="00687904" w:rsidRPr="000E2A12">
        <w:rPr>
          <w:rFonts w:eastAsia="Times New Roman"/>
          <w:sz w:val="28"/>
          <w:szCs w:val="28"/>
        </w:rPr>
        <w:t>направлению;</w:t>
      </w:r>
    </w:p>
    <w:p w:rsidR="00687904" w:rsidRPr="000E2A12" w:rsidRDefault="00E01CB2" w:rsidP="00FD0532">
      <w:pPr>
        <w:shd w:val="clear" w:color="auto" w:fill="FFFFFF"/>
        <w:tabs>
          <w:tab w:val="left" w:pos="547"/>
        </w:tabs>
        <w:jc w:val="both"/>
        <w:rPr>
          <w:spacing w:val="-5"/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 xml:space="preserve">      </w:t>
      </w:r>
      <w:r w:rsidR="00854529" w:rsidRPr="000E2A12">
        <w:rPr>
          <w:rFonts w:eastAsia="Times New Roman"/>
          <w:sz w:val="28"/>
          <w:szCs w:val="28"/>
        </w:rPr>
        <w:t>7.12.</w:t>
      </w:r>
      <w:r w:rsidR="00D80125" w:rsidRPr="000E2A12">
        <w:rPr>
          <w:rFonts w:eastAsia="Times New Roman"/>
          <w:sz w:val="28"/>
          <w:szCs w:val="28"/>
        </w:rPr>
        <w:t xml:space="preserve"> </w:t>
      </w:r>
      <w:r w:rsidR="00687904" w:rsidRPr="000E2A12">
        <w:rPr>
          <w:rFonts w:eastAsia="Times New Roman"/>
          <w:sz w:val="28"/>
          <w:szCs w:val="28"/>
        </w:rPr>
        <w:t>Проведение мероприятий по популяризации ВФСК ГТО;</w:t>
      </w:r>
    </w:p>
    <w:p w:rsidR="00687904" w:rsidRPr="000E2A12" w:rsidRDefault="00E01CB2" w:rsidP="00FD0532">
      <w:pPr>
        <w:shd w:val="clear" w:color="auto" w:fill="FFFFFF"/>
        <w:tabs>
          <w:tab w:val="left" w:pos="547"/>
        </w:tabs>
        <w:jc w:val="both"/>
        <w:rPr>
          <w:spacing w:val="-4"/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 xml:space="preserve">      </w:t>
      </w:r>
      <w:r w:rsidR="00854529" w:rsidRPr="000E2A12">
        <w:rPr>
          <w:rFonts w:eastAsia="Times New Roman"/>
          <w:sz w:val="28"/>
          <w:szCs w:val="28"/>
        </w:rPr>
        <w:t>7.13.</w:t>
      </w:r>
      <w:r w:rsidR="009C20F2" w:rsidRPr="000E2A12">
        <w:rPr>
          <w:rFonts w:eastAsia="Times New Roman"/>
          <w:sz w:val="28"/>
          <w:szCs w:val="28"/>
        </w:rPr>
        <w:t xml:space="preserve"> </w:t>
      </w:r>
      <w:r w:rsidR="00687904" w:rsidRPr="000E2A12">
        <w:rPr>
          <w:rFonts w:eastAsia="Times New Roman"/>
          <w:sz w:val="28"/>
          <w:szCs w:val="28"/>
        </w:rPr>
        <w:t xml:space="preserve">Осуществление мониторинга внедрения ВФСК ГТО на территории Западнодвинского района Тверской области, подготовка сводных отчетов о ходе </w:t>
      </w:r>
      <w:r w:rsidR="00687904" w:rsidRPr="000E2A12">
        <w:rPr>
          <w:rFonts w:eastAsia="Times New Roman"/>
          <w:spacing w:val="-1"/>
          <w:sz w:val="28"/>
          <w:szCs w:val="28"/>
        </w:rPr>
        <w:t xml:space="preserve">реализации мероприятий по внедрению ВФСК ГТО на территории Западнодвинского </w:t>
      </w:r>
      <w:r w:rsidR="00114C64" w:rsidRPr="000E2A12">
        <w:rPr>
          <w:rFonts w:eastAsia="Times New Roman"/>
          <w:sz w:val="28"/>
          <w:szCs w:val="28"/>
        </w:rPr>
        <w:t>муниципального округа</w:t>
      </w:r>
      <w:r w:rsidR="00687904" w:rsidRPr="000E2A12">
        <w:rPr>
          <w:rFonts w:eastAsia="Times New Roman"/>
          <w:sz w:val="28"/>
          <w:szCs w:val="28"/>
        </w:rPr>
        <w:t xml:space="preserve"> для Регионального центра;</w:t>
      </w:r>
    </w:p>
    <w:p w:rsidR="00687904" w:rsidRPr="000E2A12" w:rsidRDefault="00E01CB2" w:rsidP="00FD0532">
      <w:pPr>
        <w:shd w:val="clear" w:color="auto" w:fill="FFFFFF"/>
        <w:tabs>
          <w:tab w:val="left" w:pos="547"/>
        </w:tabs>
        <w:jc w:val="both"/>
        <w:rPr>
          <w:spacing w:val="-5"/>
          <w:sz w:val="28"/>
          <w:szCs w:val="28"/>
        </w:rPr>
      </w:pPr>
      <w:r w:rsidRPr="000E2A12">
        <w:rPr>
          <w:rFonts w:eastAsia="Times New Roman"/>
          <w:spacing w:val="-1"/>
          <w:sz w:val="28"/>
          <w:szCs w:val="28"/>
        </w:rPr>
        <w:t xml:space="preserve">      </w:t>
      </w:r>
      <w:r w:rsidR="00854529" w:rsidRPr="000E2A12">
        <w:rPr>
          <w:rFonts w:eastAsia="Times New Roman"/>
          <w:spacing w:val="-1"/>
          <w:sz w:val="28"/>
          <w:szCs w:val="28"/>
        </w:rPr>
        <w:t>7.14.</w:t>
      </w:r>
      <w:r w:rsidR="009B1D75" w:rsidRPr="000E2A12">
        <w:rPr>
          <w:rFonts w:eastAsia="Times New Roman"/>
          <w:spacing w:val="-1"/>
          <w:sz w:val="28"/>
          <w:szCs w:val="28"/>
        </w:rPr>
        <w:t xml:space="preserve"> </w:t>
      </w:r>
      <w:r w:rsidR="00687904" w:rsidRPr="000E2A12">
        <w:rPr>
          <w:rFonts w:eastAsia="Times New Roman"/>
          <w:spacing w:val="-1"/>
          <w:sz w:val="28"/>
          <w:szCs w:val="28"/>
        </w:rPr>
        <w:t xml:space="preserve">Определение перечня мест тестирования для проведения тестирования населения в </w:t>
      </w:r>
      <w:r w:rsidR="00687904" w:rsidRPr="000E2A12">
        <w:rPr>
          <w:rFonts w:eastAsia="Times New Roman"/>
          <w:sz w:val="28"/>
          <w:szCs w:val="28"/>
        </w:rPr>
        <w:t>рамках ВФСК ГТО.</w:t>
      </w:r>
    </w:p>
    <w:p w:rsidR="00535576" w:rsidRPr="000E2A12" w:rsidRDefault="00E01CB2" w:rsidP="00FD0532">
      <w:pPr>
        <w:shd w:val="clear" w:color="auto" w:fill="FFFFFF"/>
        <w:tabs>
          <w:tab w:val="left" w:pos="240"/>
        </w:tabs>
        <w:jc w:val="both"/>
        <w:rPr>
          <w:rFonts w:eastAsia="Times New Roman"/>
          <w:sz w:val="28"/>
          <w:szCs w:val="28"/>
        </w:rPr>
      </w:pPr>
      <w:r w:rsidRPr="000E2A12">
        <w:rPr>
          <w:sz w:val="28"/>
          <w:szCs w:val="28"/>
        </w:rPr>
        <w:tab/>
        <w:t xml:space="preserve">  </w:t>
      </w:r>
      <w:r w:rsidR="00EA5FF5" w:rsidRPr="000E2A12">
        <w:rPr>
          <w:sz w:val="28"/>
          <w:szCs w:val="28"/>
        </w:rPr>
        <w:t>8</w:t>
      </w:r>
      <w:r w:rsidR="00827759" w:rsidRPr="000E2A12">
        <w:rPr>
          <w:sz w:val="28"/>
          <w:szCs w:val="28"/>
        </w:rPr>
        <w:t xml:space="preserve">. </w:t>
      </w:r>
      <w:r w:rsidR="00687904" w:rsidRPr="000E2A12">
        <w:rPr>
          <w:rFonts w:eastAsia="Times New Roman"/>
          <w:sz w:val="28"/>
          <w:szCs w:val="28"/>
        </w:rPr>
        <w:t>Для организации тестирования в отдаленных и малонаселенных местах может организовываться выездная комиссия Центра тестирования.</w:t>
      </w:r>
    </w:p>
    <w:p w:rsidR="00535576" w:rsidRPr="000E2A12" w:rsidRDefault="003A5B8D" w:rsidP="00FD0532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0E2A12">
        <w:rPr>
          <w:rFonts w:eastAsia="Times New Roman"/>
          <w:spacing w:val="-1"/>
          <w:sz w:val="28"/>
          <w:szCs w:val="28"/>
        </w:rPr>
        <w:t xml:space="preserve">    </w:t>
      </w:r>
      <w:r w:rsidR="00627091" w:rsidRPr="000E2A12">
        <w:rPr>
          <w:rFonts w:eastAsia="Times New Roman"/>
          <w:spacing w:val="-1"/>
          <w:sz w:val="28"/>
          <w:szCs w:val="28"/>
        </w:rPr>
        <w:t xml:space="preserve"> </w:t>
      </w:r>
      <w:r w:rsidR="00EA5FF5" w:rsidRPr="000E2A12">
        <w:rPr>
          <w:rFonts w:eastAsia="Times New Roman"/>
          <w:spacing w:val="-1"/>
          <w:sz w:val="28"/>
          <w:szCs w:val="28"/>
        </w:rPr>
        <w:t>9</w:t>
      </w:r>
      <w:r w:rsidR="00627091" w:rsidRPr="000E2A12">
        <w:rPr>
          <w:rFonts w:eastAsia="Times New Roman"/>
          <w:spacing w:val="-1"/>
          <w:sz w:val="28"/>
          <w:szCs w:val="28"/>
        </w:rPr>
        <w:t xml:space="preserve">. </w:t>
      </w:r>
      <w:r w:rsidR="00535576" w:rsidRPr="000E2A12">
        <w:rPr>
          <w:rFonts w:eastAsia="Times New Roman"/>
          <w:spacing w:val="-1"/>
          <w:sz w:val="28"/>
          <w:szCs w:val="28"/>
        </w:rPr>
        <w:t>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717F98" w:rsidRPr="000E2A12" w:rsidRDefault="00717F98" w:rsidP="00FD0532">
      <w:pPr>
        <w:shd w:val="clear" w:color="auto" w:fill="FFFFFF"/>
        <w:jc w:val="both"/>
        <w:rPr>
          <w:sz w:val="28"/>
          <w:szCs w:val="28"/>
        </w:rPr>
      </w:pPr>
    </w:p>
    <w:p w:rsidR="00535576" w:rsidRPr="000E2A12" w:rsidRDefault="00535576" w:rsidP="00FD053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0E2A12">
        <w:rPr>
          <w:b/>
          <w:sz w:val="28"/>
          <w:szCs w:val="28"/>
          <w:lang w:val="en-US"/>
        </w:rPr>
        <w:t>III</w:t>
      </w:r>
      <w:r w:rsidRPr="000E2A12">
        <w:rPr>
          <w:b/>
          <w:sz w:val="28"/>
          <w:szCs w:val="28"/>
        </w:rPr>
        <w:t xml:space="preserve">. </w:t>
      </w:r>
      <w:r w:rsidRPr="000E2A12">
        <w:rPr>
          <w:rFonts w:eastAsia="Times New Roman"/>
          <w:b/>
          <w:sz w:val="28"/>
          <w:szCs w:val="28"/>
        </w:rPr>
        <w:t>Взаимодействие сторон</w:t>
      </w:r>
    </w:p>
    <w:p w:rsidR="00717F98" w:rsidRPr="000E2A12" w:rsidRDefault="00717F98" w:rsidP="00FD0532">
      <w:pPr>
        <w:shd w:val="clear" w:color="auto" w:fill="FFFFFF"/>
        <w:jc w:val="center"/>
        <w:rPr>
          <w:sz w:val="28"/>
          <w:szCs w:val="28"/>
        </w:rPr>
      </w:pPr>
    </w:p>
    <w:p w:rsidR="00535576" w:rsidRPr="000E2A12" w:rsidRDefault="00A12FF0" w:rsidP="00FD0532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 w:rsidRPr="000E2A12">
        <w:rPr>
          <w:spacing w:val="-9"/>
          <w:sz w:val="28"/>
          <w:szCs w:val="28"/>
        </w:rPr>
        <w:t xml:space="preserve">      </w:t>
      </w:r>
      <w:r w:rsidR="003901D8" w:rsidRPr="000E2A12">
        <w:rPr>
          <w:spacing w:val="-9"/>
          <w:sz w:val="28"/>
          <w:szCs w:val="28"/>
        </w:rPr>
        <w:t>10</w:t>
      </w:r>
      <w:r w:rsidR="00535576" w:rsidRPr="000E2A12">
        <w:rPr>
          <w:spacing w:val="-9"/>
          <w:sz w:val="28"/>
          <w:szCs w:val="28"/>
        </w:rPr>
        <w:t>.</w:t>
      </w:r>
      <w:r w:rsidR="00535576" w:rsidRPr="000E2A12">
        <w:rPr>
          <w:sz w:val="28"/>
          <w:szCs w:val="28"/>
        </w:rPr>
        <w:tab/>
      </w:r>
      <w:r w:rsidR="00535576" w:rsidRPr="000E2A12">
        <w:rPr>
          <w:rFonts w:eastAsia="Times New Roman"/>
          <w:sz w:val="28"/>
          <w:szCs w:val="28"/>
        </w:rPr>
        <w:t>Центр тестирования имеет право:</w:t>
      </w:r>
    </w:p>
    <w:p w:rsidR="00535576" w:rsidRPr="000E2A12" w:rsidRDefault="00A12FF0" w:rsidP="00FD0532">
      <w:pPr>
        <w:shd w:val="clear" w:color="auto" w:fill="FFFFFF"/>
        <w:tabs>
          <w:tab w:val="left" w:pos="437"/>
        </w:tabs>
        <w:jc w:val="both"/>
        <w:rPr>
          <w:sz w:val="28"/>
          <w:szCs w:val="28"/>
        </w:rPr>
      </w:pPr>
      <w:r w:rsidRPr="000E2A12">
        <w:rPr>
          <w:spacing w:val="-6"/>
          <w:sz w:val="28"/>
          <w:szCs w:val="28"/>
        </w:rPr>
        <w:t xml:space="preserve">     </w:t>
      </w:r>
      <w:r w:rsidR="005B56D9" w:rsidRPr="000E2A12">
        <w:rPr>
          <w:spacing w:val="-6"/>
          <w:sz w:val="28"/>
          <w:szCs w:val="28"/>
        </w:rPr>
        <w:t>10.1.</w:t>
      </w:r>
      <w:r w:rsidR="005B56D9" w:rsidRPr="000E2A12">
        <w:rPr>
          <w:sz w:val="28"/>
          <w:szCs w:val="28"/>
        </w:rPr>
        <w:t xml:space="preserve"> </w:t>
      </w:r>
      <w:r w:rsidR="00535576" w:rsidRPr="000E2A12">
        <w:rPr>
          <w:rFonts w:eastAsia="Times New Roman"/>
          <w:spacing w:val="-1"/>
          <w:sz w:val="28"/>
          <w:szCs w:val="28"/>
        </w:rPr>
        <w:t xml:space="preserve">Допускать участников тестирования и отказывать участникам тестирования в допуске </w:t>
      </w:r>
      <w:r w:rsidR="00535576" w:rsidRPr="000E2A12">
        <w:rPr>
          <w:rFonts w:eastAsia="Times New Roman"/>
          <w:sz w:val="28"/>
          <w:szCs w:val="28"/>
        </w:rPr>
        <w:t>к выполнению видов испытаний (тестов) комплекса ГТО в соответствии</w:t>
      </w:r>
      <w:r w:rsidR="00535576" w:rsidRPr="000E2A12">
        <w:rPr>
          <w:sz w:val="28"/>
          <w:szCs w:val="28"/>
        </w:rPr>
        <w:t xml:space="preserve"> </w:t>
      </w:r>
      <w:r w:rsidR="00535576" w:rsidRPr="000E2A12">
        <w:rPr>
          <w:rFonts w:eastAsia="Times New Roman"/>
          <w:spacing w:val="-1"/>
          <w:sz w:val="28"/>
          <w:szCs w:val="28"/>
        </w:rPr>
        <w:t xml:space="preserve">с Порядком организации и проведения тестирования и законодательством Российской </w:t>
      </w:r>
      <w:r w:rsidR="00535576" w:rsidRPr="000E2A12">
        <w:rPr>
          <w:rFonts w:eastAsia="Times New Roman"/>
          <w:sz w:val="28"/>
          <w:szCs w:val="28"/>
        </w:rPr>
        <w:t>Федерации;</w:t>
      </w:r>
    </w:p>
    <w:p w:rsidR="00535576" w:rsidRPr="000E2A12" w:rsidRDefault="00C82CBB" w:rsidP="00FD0532">
      <w:pPr>
        <w:shd w:val="clear" w:color="auto" w:fill="FFFFFF"/>
        <w:tabs>
          <w:tab w:val="left" w:pos="437"/>
        </w:tabs>
        <w:jc w:val="both"/>
        <w:rPr>
          <w:spacing w:val="-6"/>
          <w:sz w:val="28"/>
          <w:szCs w:val="28"/>
        </w:rPr>
      </w:pPr>
      <w:r w:rsidRPr="000E2A12">
        <w:rPr>
          <w:rFonts w:eastAsia="Times New Roman"/>
          <w:spacing w:val="-1"/>
          <w:sz w:val="28"/>
          <w:szCs w:val="28"/>
        </w:rPr>
        <w:t xml:space="preserve">   </w:t>
      </w:r>
      <w:r w:rsidR="00A12FF0" w:rsidRPr="000E2A12">
        <w:rPr>
          <w:rFonts w:eastAsia="Times New Roman"/>
          <w:spacing w:val="-1"/>
          <w:sz w:val="28"/>
          <w:szCs w:val="28"/>
        </w:rPr>
        <w:t xml:space="preserve"> </w:t>
      </w:r>
      <w:r w:rsidRPr="000E2A12">
        <w:rPr>
          <w:rFonts w:eastAsia="Times New Roman"/>
          <w:spacing w:val="-1"/>
          <w:sz w:val="28"/>
          <w:szCs w:val="28"/>
        </w:rPr>
        <w:t xml:space="preserve"> </w:t>
      </w:r>
      <w:r w:rsidR="00CD5C9F" w:rsidRPr="000E2A12">
        <w:rPr>
          <w:rFonts w:eastAsia="Times New Roman"/>
          <w:spacing w:val="-1"/>
          <w:sz w:val="28"/>
          <w:szCs w:val="28"/>
        </w:rPr>
        <w:t>10.2.</w:t>
      </w:r>
      <w:r w:rsidR="003901D8" w:rsidRPr="000E2A12">
        <w:rPr>
          <w:rFonts w:eastAsia="Times New Roman"/>
          <w:spacing w:val="-1"/>
          <w:sz w:val="28"/>
          <w:szCs w:val="28"/>
        </w:rPr>
        <w:t xml:space="preserve"> </w:t>
      </w:r>
      <w:r w:rsidR="00535576" w:rsidRPr="000E2A12">
        <w:rPr>
          <w:rFonts w:eastAsia="Times New Roman"/>
          <w:spacing w:val="-1"/>
          <w:sz w:val="28"/>
          <w:szCs w:val="28"/>
        </w:rPr>
        <w:t xml:space="preserve">Запрашивать у участников тестирования, органов местного самоуправления, органов </w:t>
      </w:r>
      <w:r w:rsidR="00535576" w:rsidRPr="000E2A12">
        <w:rPr>
          <w:rFonts w:eastAsia="Times New Roman"/>
          <w:sz w:val="28"/>
          <w:szCs w:val="28"/>
        </w:rPr>
        <w:t>государственной власти и получать необходимую для его деятельности информацию;</w:t>
      </w:r>
    </w:p>
    <w:p w:rsidR="00535576" w:rsidRPr="000E2A12" w:rsidRDefault="00C82CBB" w:rsidP="00FD0532">
      <w:pPr>
        <w:shd w:val="clear" w:color="auto" w:fill="FFFFFF"/>
        <w:tabs>
          <w:tab w:val="left" w:pos="437"/>
        </w:tabs>
        <w:jc w:val="both"/>
        <w:rPr>
          <w:spacing w:val="-6"/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 xml:space="preserve">   </w:t>
      </w:r>
      <w:r w:rsidR="00A12FF0" w:rsidRPr="000E2A12">
        <w:rPr>
          <w:rFonts w:eastAsia="Times New Roman"/>
          <w:sz w:val="28"/>
          <w:szCs w:val="28"/>
        </w:rPr>
        <w:t xml:space="preserve"> </w:t>
      </w:r>
      <w:r w:rsidRPr="000E2A12">
        <w:rPr>
          <w:rFonts w:eastAsia="Times New Roman"/>
          <w:sz w:val="28"/>
          <w:szCs w:val="28"/>
        </w:rPr>
        <w:t xml:space="preserve"> </w:t>
      </w:r>
      <w:r w:rsidR="00CD5C9F" w:rsidRPr="000E2A12">
        <w:rPr>
          <w:rFonts w:eastAsia="Times New Roman"/>
          <w:sz w:val="28"/>
          <w:szCs w:val="28"/>
        </w:rPr>
        <w:t>10.3.</w:t>
      </w:r>
      <w:r w:rsidR="00CC56CC" w:rsidRPr="000E2A12">
        <w:rPr>
          <w:rFonts w:eastAsia="Times New Roman"/>
          <w:sz w:val="28"/>
          <w:szCs w:val="28"/>
        </w:rPr>
        <w:t xml:space="preserve"> </w:t>
      </w:r>
      <w:r w:rsidR="00535576" w:rsidRPr="000E2A12">
        <w:rPr>
          <w:rFonts w:eastAsia="Times New Roman"/>
          <w:sz w:val="28"/>
          <w:szCs w:val="28"/>
        </w:rPr>
        <w:t xml:space="preserve">Вносить исполнительным органам государственной власти субъекта Российской </w:t>
      </w:r>
      <w:r w:rsidR="00535576" w:rsidRPr="000E2A12">
        <w:rPr>
          <w:rFonts w:eastAsia="Times New Roman"/>
          <w:spacing w:val="-1"/>
          <w:sz w:val="28"/>
          <w:szCs w:val="28"/>
        </w:rPr>
        <w:t xml:space="preserve">Федерации в области физической культуры и спорта предложения по совершенствованию </w:t>
      </w:r>
      <w:r w:rsidR="00535576" w:rsidRPr="000E2A12">
        <w:rPr>
          <w:rFonts w:eastAsia="Times New Roman"/>
          <w:sz w:val="28"/>
          <w:szCs w:val="28"/>
        </w:rPr>
        <w:t>структуры и содержания государственных требований комплекса ГТО;</w:t>
      </w:r>
    </w:p>
    <w:p w:rsidR="00535576" w:rsidRPr="000E2A12" w:rsidRDefault="00F209AE" w:rsidP="00FD0532">
      <w:pPr>
        <w:shd w:val="clear" w:color="auto" w:fill="FFFFFF"/>
        <w:tabs>
          <w:tab w:val="left" w:pos="437"/>
        </w:tabs>
        <w:jc w:val="both"/>
        <w:rPr>
          <w:spacing w:val="-7"/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ab/>
      </w:r>
      <w:r w:rsidR="00CD5C9F" w:rsidRPr="000E2A12">
        <w:rPr>
          <w:rFonts w:eastAsia="Times New Roman"/>
          <w:sz w:val="28"/>
          <w:szCs w:val="28"/>
        </w:rPr>
        <w:t>10.4.</w:t>
      </w:r>
      <w:r w:rsidR="0009257E" w:rsidRPr="000E2A12">
        <w:rPr>
          <w:rFonts w:eastAsia="Times New Roman"/>
          <w:sz w:val="28"/>
          <w:szCs w:val="28"/>
        </w:rPr>
        <w:t xml:space="preserve"> </w:t>
      </w:r>
      <w:r w:rsidR="00535576" w:rsidRPr="000E2A12">
        <w:rPr>
          <w:rFonts w:eastAsia="Times New Roman"/>
          <w:sz w:val="28"/>
          <w:szCs w:val="28"/>
        </w:rPr>
        <w:t>Привлекать волонтеров для организации процесса тестирования граждан.</w:t>
      </w:r>
    </w:p>
    <w:p w:rsidR="00535576" w:rsidRPr="000E2A12" w:rsidRDefault="00F209AE" w:rsidP="00FD0532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  <w:r w:rsidRPr="000E2A12">
        <w:rPr>
          <w:spacing w:val="-12"/>
          <w:sz w:val="28"/>
          <w:szCs w:val="28"/>
        </w:rPr>
        <w:tab/>
      </w:r>
      <w:r w:rsidR="003E2CDA" w:rsidRPr="000E2A12">
        <w:rPr>
          <w:spacing w:val="-12"/>
          <w:sz w:val="28"/>
          <w:szCs w:val="28"/>
        </w:rPr>
        <w:t xml:space="preserve"> </w:t>
      </w:r>
      <w:r w:rsidR="00780551" w:rsidRPr="000E2A12">
        <w:rPr>
          <w:spacing w:val="-12"/>
          <w:sz w:val="28"/>
          <w:szCs w:val="28"/>
        </w:rPr>
        <w:t>11</w:t>
      </w:r>
      <w:r w:rsidR="00535576" w:rsidRPr="000E2A12">
        <w:rPr>
          <w:spacing w:val="-12"/>
          <w:sz w:val="28"/>
          <w:szCs w:val="28"/>
        </w:rPr>
        <w:t>.</w:t>
      </w:r>
      <w:r w:rsidR="00806A61" w:rsidRPr="000E2A12">
        <w:rPr>
          <w:sz w:val="28"/>
          <w:szCs w:val="28"/>
        </w:rPr>
        <w:t xml:space="preserve"> </w:t>
      </w:r>
      <w:r w:rsidR="00535576" w:rsidRPr="000E2A12">
        <w:rPr>
          <w:rFonts w:eastAsia="Times New Roman"/>
          <w:sz w:val="28"/>
          <w:szCs w:val="28"/>
        </w:rPr>
        <w:t>Центр тестирования обязан:</w:t>
      </w:r>
    </w:p>
    <w:p w:rsidR="00535576" w:rsidRPr="000E2A12" w:rsidRDefault="00780551" w:rsidP="00FD0532">
      <w:pPr>
        <w:shd w:val="clear" w:color="auto" w:fill="FFFFFF"/>
        <w:tabs>
          <w:tab w:val="left" w:pos="562"/>
        </w:tabs>
        <w:jc w:val="both"/>
        <w:rPr>
          <w:spacing w:val="-7"/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 xml:space="preserve">   </w:t>
      </w:r>
      <w:r w:rsidR="003E2CDA" w:rsidRPr="000E2A12">
        <w:rPr>
          <w:rFonts w:eastAsia="Times New Roman"/>
          <w:sz w:val="28"/>
          <w:szCs w:val="28"/>
        </w:rPr>
        <w:t xml:space="preserve">   11.1.</w:t>
      </w:r>
      <w:r w:rsidRPr="000E2A12">
        <w:rPr>
          <w:rFonts w:eastAsia="Times New Roman"/>
          <w:sz w:val="28"/>
          <w:szCs w:val="28"/>
        </w:rPr>
        <w:t xml:space="preserve"> </w:t>
      </w:r>
      <w:r w:rsidR="00535576" w:rsidRPr="000E2A12">
        <w:rPr>
          <w:rFonts w:eastAsia="Times New Roman"/>
          <w:sz w:val="28"/>
          <w:szCs w:val="28"/>
        </w:rPr>
        <w:t xml:space="preserve">Соблюдать требования Порядка организации и проведения тестирования, </w:t>
      </w:r>
      <w:r w:rsidR="00535576" w:rsidRPr="000E2A12">
        <w:rPr>
          <w:rFonts w:eastAsia="Times New Roman"/>
          <w:spacing w:val="-1"/>
          <w:sz w:val="28"/>
          <w:szCs w:val="28"/>
        </w:rPr>
        <w:t xml:space="preserve">нормативных правовых актов, регламентирующих проведение спортивных мероприятий и </w:t>
      </w:r>
      <w:r w:rsidR="00535576" w:rsidRPr="000E2A12">
        <w:rPr>
          <w:rFonts w:eastAsia="Times New Roman"/>
          <w:sz w:val="28"/>
          <w:szCs w:val="28"/>
        </w:rPr>
        <w:t>физкультурных мероприятий;</w:t>
      </w:r>
    </w:p>
    <w:p w:rsidR="00535576" w:rsidRPr="000E2A12" w:rsidRDefault="003E2CDA" w:rsidP="00FD0532">
      <w:pPr>
        <w:shd w:val="clear" w:color="auto" w:fill="FFFFFF"/>
        <w:tabs>
          <w:tab w:val="left" w:pos="562"/>
        </w:tabs>
        <w:jc w:val="both"/>
        <w:rPr>
          <w:rFonts w:eastAsia="Times New Roman"/>
          <w:sz w:val="28"/>
          <w:szCs w:val="28"/>
        </w:rPr>
      </w:pPr>
      <w:r w:rsidRPr="000E2A12">
        <w:rPr>
          <w:rFonts w:eastAsia="Times New Roman"/>
          <w:spacing w:val="-1"/>
          <w:sz w:val="28"/>
          <w:szCs w:val="28"/>
        </w:rPr>
        <w:t xml:space="preserve">       11.2.</w:t>
      </w:r>
      <w:r w:rsidR="00F209AE" w:rsidRPr="000E2A12">
        <w:rPr>
          <w:rFonts w:eastAsia="Times New Roman"/>
          <w:spacing w:val="-1"/>
          <w:sz w:val="28"/>
          <w:szCs w:val="28"/>
        </w:rPr>
        <w:t xml:space="preserve"> </w:t>
      </w:r>
      <w:r w:rsidR="00535576" w:rsidRPr="000E2A12">
        <w:rPr>
          <w:rFonts w:eastAsia="Times New Roman"/>
          <w:spacing w:val="-1"/>
          <w:sz w:val="28"/>
          <w:szCs w:val="28"/>
        </w:rPr>
        <w:t xml:space="preserve">Обеспечивать условия для организации оказания медицинской помощи при </w:t>
      </w:r>
      <w:r w:rsidR="00535576" w:rsidRPr="000E2A12">
        <w:rPr>
          <w:rFonts w:eastAsia="Times New Roman"/>
          <w:sz w:val="28"/>
          <w:szCs w:val="28"/>
        </w:rPr>
        <w:t>проведении тестирования и других мероприятий в рамках комплекса ГТО.</w:t>
      </w:r>
    </w:p>
    <w:p w:rsidR="00C3682F" w:rsidRPr="000E2A12" w:rsidRDefault="00C3682F" w:rsidP="00FD0532">
      <w:pPr>
        <w:shd w:val="clear" w:color="auto" w:fill="FFFFFF"/>
        <w:tabs>
          <w:tab w:val="left" w:pos="562"/>
        </w:tabs>
        <w:jc w:val="both"/>
        <w:rPr>
          <w:spacing w:val="-9"/>
          <w:sz w:val="28"/>
          <w:szCs w:val="28"/>
        </w:rPr>
      </w:pPr>
    </w:p>
    <w:p w:rsidR="00535576" w:rsidRPr="000E2A12" w:rsidRDefault="00535576" w:rsidP="00FD053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0E2A12">
        <w:rPr>
          <w:b/>
          <w:sz w:val="28"/>
          <w:szCs w:val="28"/>
          <w:lang w:val="en-US"/>
        </w:rPr>
        <w:t>IV</w:t>
      </w:r>
      <w:r w:rsidRPr="000E2A12">
        <w:rPr>
          <w:b/>
          <w:sz w:val="28"/>
          <w:szCs w:val="28"/>
        </w:rPr>
        <w:t xml:space="preserve">. </w:t>
      </w:r>
      <w:r w:rsidRPr="000E2A12">
        <w:rPr>
          <w:rFonts w:eastAsia="Times New Roman"/>
          <w:b/>
          <w:sz w:val="28"/>
          <w:szCs w:val="28"/>
        </w:rPr>
        <w:t>Материально-техническое обеспечение</w:t>
      </w:r>
    </w:p>
    <w:p w:rsidR="00C3682F" w:rsidRPr="000E2A12" w:rsidRDefault="00C3682F" w:rsidP="00FD0532">
      <w:pPr>
        <w:shd w:val="clear" w:color="auto" w:fill="FFFFFF"/>
        <w:jc w:val="center"/>
        <w:rPr>
          <w:sz w:val="28"/>
          <w:szCs w:val="28"/>
        </w:rPr>
      </w:pPr>
    </w:p>
    <w:p w:rsidR="00535576" w:rsidRPr="000E2A12" w:rsidRDefault="007922E8" w:rsidP="00FD0532">
      <w:pPr>
        <w:shd w:val="clear" w:color="auto" w:fill="FFFFFF"/>
        <w:tabs>
          <w:tab w:val="left" w:pos="365"/>
        </w:tabs>
        <w:jc w:val="both"/>
        <w:rPr>
          <w:spacing w:val="-15"/>
          <w:sz w:val="28"/>
          <w:szCs w:val="28"/>
        </w:rPr>
      </w:pPr>
      <w:r w:rsidRPr="000E2A12">
        <w:rPr>
          <w:rFonts w:eastAsia="Times New Roman"/>
          <w:spacing w:val="-1"/>
          <w:sz w:val="28"/>
          <w:szCs w:val="28"/>
        </w:rPr>
        <w:tab/>
        <w:t xml:space="preserve">  </w:t>
      </w:r>
      <w:r w:rsidR="00AF2D66" w:rsidRPr="000E2A12">
        <w:rPr>
          <w:rFonts w:eastAsia="Times New Roman"/>
          <w:spacing w:val="-1"/>
          <w:sz w:val="28"/>
          <w:szCs w:val="28"/>
        </w:rPr>
        <w:t xml:space="preserve">12. </w:t>
      </w:r>
      <w:r w:rsidR="00535576" w:rsidRPr="000E2A12">
        <w:rPr>
          <w:rFonts w:eastAsia="Times New Roman"/>
          <w:spacing w:val="-1"/>
          <w:sz w:val="28"/>
          <w:szCs w:val="28"/>
        </w:rPr>
        <w:t xml:space="preserve">Материально-техническое обеспечение Центров тестирования осуществляется за счет </w:t>
      </w:r>
      <w:r w:rsidR="00535576" w:rsidRPr="000E2A12">
        <w:rPr>
          <w:rFonts w:eastAsia="Times New Roman"/>
          <w:sz w:val="28"/>
          <w:szCs w:val="28"/>
        </w:rPr>
        <w:t>собственных средств и средств учредителя в соответствии с законодательством Российской Федерации.</w:t>
      </w:r>
    </w:p>
    <w:p w:rsidR="00535576" w:rsidRPr="000E2A12" w:rsidRDefault="007922E8" w:rsidP="00FD0532">
      <w:pPr>
        <w:shd w:val="clear" w:color="auto" w:fill="FFFFFF"/>
        <w:tabs>
          <w:tab w:val="left" w:pos="365"/>
        </w:tabs>
        <w:jc w:val="both"/>
        <w:rPr>
          <w:spacing w:val="-14"/>
          <w:sz w:val="28"/>
          <w:szCs w:val="28"/>
        </w:rPr>
      </w:pPr>
      <w:r w:rsidRPr="000E2A12">
        <w:rPr>
          <w:rFonts w:eastAsia="Times New Roman"/>
          <w:sz w:val="28"/>
          <w:szCs w:val="28"/>
        </w:rPr>
        <w:tab/>
        <w:t xml:space="preserve"> </w:t>
      </w:r>
      <w:r w:rsidR="00023732" w:rsidRPr="000E2A12">
        <w:rPr>
          <w:rFonts w:eastAsia="Times New Roman"/>
          <w:sz w:val="28"/>
          <w:szCs w:val="28"/>
        </w:rPr>
        <w:t xml:space="preserve">13. </w:t>
      </w:r>
      <w:r w:rsidR="00535576" w:rsidRPr="000E2A12">
        <w:rPr>
          <w:rFonts w:eastAsia="Times New Roman"/>
          <w:sz w:val="28"/>
          <w:szCs w:val="28"/>
        </w:rPr>
        <w:t xml:space="preserve">Центр тестирования осуществляет материально-техническое обеспечение участников </w:t>
      </w:r>
      <w:r w:rsidR="00535576" w:rsidRPr="000E2A12">
        <w:rPr>
          <w:rFonts w:eastAsia="Times New Roman"/>
          <w:spacing w:val="-1"/>
          <w:sz w:val="28"/>
          <w:szCs w:val="28"/>
        </w:rPr>
        <w:t>тестирования, обеспечение спортивным оборудов</w:t>
      </w:r>
      <w:r w:rsidR="00CE5B65" w:rsidRPr="000E2A12">
        <w:rPr>
          <w:rFonts w:eastAsia="Times New Roman"/>
          <w:spacing w:val="-1"/>
          <w:sz w:val="28"/>
          <w:szCs w:val="28"/>
        </w:rPr>
        <w:t>анием и инвентарем, необходимым</w:t>
      </w:r>
      <w:r w:rsidR="00535576" w:rsidRPr="000E2A12">
        <w:rPr>
          <w:rFonts w:eastAsia="Times New Roman"/>
          <w:spacing w:val="-1"/>
          <w:sz w:val="28"/>
          <w:szCs w:val="28"/>
        </w:rPr>
        <w:t xml:space="preserve"> для </w:t>
      </w:r>
      <w:r w:rsidR="00535576" w:rsidRPr="000E2A12">
        <w:rPr>
          <w:rFonts w:eastAsia="Times New Roman"/>
          <w:sz w:val="28"/>
          <w:szCs w:val="28"/>
        </w:rPr>
        <w:t>прохождения тестирования.</w:t>
      </w:r>
    </w:p>
    <w:p w:rsidR="00535576" w:rsidRPr="000E2A12" w:rsidRDefault="00535576" w:rsidP="00FD0532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</w:p>
    <w:p w:rsidR="00823925" w:rsidRPr="000E2A12" w:rsidRDefault="00823925" w:rsidP="00FD0532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</w:p>
    <w:p w:rsidR="00823925" w:rsidRPr="000E2A12" w:rsidRDefault="00823925" w:rsidP="00FD0532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</w:p>
    <w:p w:rsidR="00823925" w:rsidRPr="000E2A12" w:rsidRDefault="00823925" w:rsidP="00FD0532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</w:p>
    <w:p w:rsidR="00CA11F6" w:rsidRPr="000E2A12" w:rsidRDefault="00CA11F6" w:rsidP="00EF4A87">
      <w:pPr>
        <w:shd w:val="clear" w:color="auto" w:fill="FFFFFF"/>
        <w:ind w:right="10"/>
        <w:rPr>
          <w:rFonts w:eastAsia="Times New Roman"/>
          <w:spacing w:val="-2"/>
          <w:sz w:val="28"/>
          <w:szCs w:val="28"/>
        </w:rPr>
      </w:pPr>
    </w:p>
    <w:sectPr w:rsidR="00CA11F6" w:rsidRPr="000E2A12" w:rsidSect="000E2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328" w:rsidRDefault="000D3328" w:rsidP="00977152">
      <w:r>
        <w:separator/>
      </w:r>
    </w:p>
  </w:endnote>
  <w:endnote w:type="continuationSeparator" w:id="1">
    <w:p w:rsidR="000D3328" w:rsidRDefault="000D3328" w:rsidP="0097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328" w:rsidRDefault="000D3328" w:rsidP="00977152">
      <w:r>
        <w:separator/>
      </w:r>
    </w:p>
  </w:footnote>
  <w:footnote w:type="continuationSeparator" w:id="1">
    <w:p w:rsidR="000D3328" w:rsidRDefault="000D3328" w:rsidP="00977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05F"/>
    <w:multiLevelType w:val="singleLevel"/>
    <w:tmpl w:val="A23EC4A0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A98205F"/>
    <w:multiLevelType w:val="singleLevel"/>
    <w:tmpl w:val="0CEADD34"/>
    <w:lvl w:ilvl="0">
      <w:start w:val="5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E9B7235"/>
    <w:multiLevelType w:val="hybridMultilevel"/>
    <w:tmpl w:val="C9DA4A66"/>
    <w:lvl w:ilvl="0" w:tplc="39A27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6E5E"/>
    <w:multiLevelType w:val="singleLevel"/>
    <w:tmpl w:val="CCA089E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D190E39"/>
    <w:multiLevelType w:val="singleLevel"/>
    <w:tmpl w:val="B4361E82"/>
    <w:lvl w:ilvl="0">
      <w:start w:val="3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9757220"/>
    <w:multiLevelType w:val="multilevel"/>
    <w:tmpl w:val="FBE8863C"/>
    <w:lvl w:ilvl="0">
      <w:start w:val="2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399E22B8"/>
    <w:multiLevelType w:val="multilevel"/>
    <w:tmpl w:val="5A62B51A"/>
    <w:lvl w:ilvl="0">
      <w:start w:val="2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8"/>
      <w:numFmt w:val="decimal"/>
      <w:lvlText w:val="%1.%2."/>
      <w:lvlJc w:val="left"/>
      <w:pPr>
        <w:ind w:left="121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eastAsia="Times New Roman" w:hint="default"/>
      </w:rPr>
    </w:lvl>
  </w:abstractNum>
  <w:abstractNum w:abstractNumId="7">
    <w:nsid w:val="3B405666"/>
    <w:multiLevelType w:val="multilevel"/>
    <w:tmpl w:val="ABC67A24"/>
    <w:lvl w:ilvl="0">
      <w:start w:val="2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327" w:hanging="720"/>
      </w:pPr>
      <w:rPr>
        <w:rFonts w:eastAsia="Times New Roman" w:hint="default"/>
      </w:rPr>
    </w:lvl>
    <w:lvl w:ilvl="2">
      <w:start w:val="8"/>
      <w:numFmt w:val="decimal"/>
      <w:lvlText w:val="%1.%2.%3."/>
      <w:lvlJc w:val="left"/>
      <w:pPr>
        <w:ind w:left="193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0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4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04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eastAsia="Times New Roman" w:hint="default"/>
      </w:rPr>
    </w:lvl>
  </w:abstractNum>
  <w:abstractNum w:abstractNumId="8">
    <w:nsid w:val="3C037358"/>
    <w:multiLevelType w:val="singleLevel"/>
    <w:tmpl w:val="746E3A60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3C264B9A"/>
    <w:multiLevelType w:val="hybridMultilevel"/>
    <w:tmpl w:val="160C4FD0"/>
    <w:lvl w:ilvl="0" w:tplc="1E0636C2">
      <w:start w:val="1"/>
      <w:numFmt w:val="upperRoman"/>
      <w:lvlText w:val="%1."/>
      <w:lvlJc w:val="left"/>
      <w:pPr>
        <w:ind w:left="763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3F920D3E"/>
    <w:multiLevelType w:val="singleLevel"/>
    <w:tmpl w:val="67826164"/>
    <w:lvl w:ilvl="0">
      <w:start w:val="2"/>
      <w:numFmt w:val="decimal"/>
      <w:lvlText w:val="9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>
    <w:nsid w:val="4C3844F8"/>
    <w:multiLevelType w:val="multilevel"/>
    <w:tmpl w:val="436C0A8C"/>
    <w:lvl w:ilvl="0">
      <w:start w:val="2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530C3CCE"/>
    <w:multiLevelType w:val="singleLevel"/>
    <w:tmpl w:val="B112A8E4"/>
    <w:lvl w:ilvl="0">
      <w:start w:val="1"/>
      <w:numFmt w:val="decimal"/>
      <w:lvlText w:val="10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602E2289"/>
    <w:multiLevelType w:val="singleLevel"/>
    <w:tmpl w:val="B24486F0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4">
    <w:nsid w:val="61A41882"/>
    <w:multiLevelType w:val="multilevel"/>
    <w:tmpl w:val="B8040D06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5">
    <w:nsid w:val="64E61B11"/>
    <w:multiLevelType w:val="singleLevel"/>
    <w:tmpl w:val="2B941244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6">
    <w:nsid w:val="6B6968C6"/>
    <w:multiLevelType w:val="singleLevel"/>
    <w:tmpl w:val="6E34269C"/>
    <w:lvl w:ilvl="0">
      <w:start w:val="12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6D11676E"/>
    <w:multiLevelType w:val="singleLevel"/>
    <w:tmpl w:val="800487EE"/>
    <w:lvl w:ilvl="0">
      <w:start w:val="1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28C28A3"/>
    <w:multiLevelType w:val="singleLevel"/>
    <w:tmpl w:val="5CE65EE6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72BF4E40"/>
    <w:multiLevelType w:val="hybridMultilevel"/>
    <w:tmpl w:val="4C5CC8BE"/>
    <w:lvl w:ilvl="0" w:tplc="AF943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67672"/>
    <w:multiLevelType w:val="hybridMultilevel"/>
    <w:tmpl w:val="B32AEF10"/>
    <w:lvl w:ilvl="0" w:tplc="0419000F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82AEF"/>
    <w:multiLevelType w:val="multilevel"/>
    <w:tmpl w:val="8EB2D60A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>
    <w:nsid w:val="7F1D4ED2"/>
    <w:multiLevelType w:val="singleLevel"/>
    <w:tmpl w:val="102A7BA8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15"/>
  </w:num>
  <w:num w:numId="4">
    <w:abstractNumId w:val="1"/>
  </w:num>
  <w:num w:numId="5">
    <w:abstractNumId w:val="16"/>
  </w:num>
  <w:num w:numId="6">
    <w:abstractNumId w:val="10"/>
  </w:num>
  <w:num w:numId="7">
    <w:abstractNumId w:val="12"/>
  </w:num>
  <w:num w:numId="8">
    <w:abstractNumId w:val="18"/>
  </w:num>
  <w:num w:numId="9">
    <w:abstractNumId w:val="3"/>
  </w:num>
  <w:num w:numId="10">
    <w:abstractNumId w:val="22"/>
  </w:num>
  <w:num w:numId="11">
    <w:abstractNumId w:val="8"/>
  </w:num>
  <w:num w:numId="12">
    <w:abstractNumId w:val="13"/>
  </w:num>
  <w:num w:numId="13">
    <w:abstractNumId w:val="0"/>
  </w:num>
  <w:num w:numId="14">
    <w:abstractNumId w:val="9"/>
  </w:num>
  <w:num w:numId="15">
    <w:abstractNumId w:val="11"/>
  </w:num>
  <w:num w:numId="16">
    <w:abstractNumId w:val="6"/>
  </w:num>
  <w:num w:numId="17">
    <w:abstractNumId w:val="7"/>
  </w:num>
  <w:num w:numId="18">
    <w:abstractNumId w:val="5"/>
  </w:num>
  <w:num w:numId="19">
    <w:abstractNumId w:val="21"/>
  </w:num>
  <w:num w:numId="20">
    <w:abstractNumId w:val="2"/>
  </w:num>
  <w:num w:numId="21">
    <w:abstractNumId w:val="19"/>
  </w:num>
  <w:num w:numId="22">
    <w:abstractNumId w:val="17"/>
    <w:lvlOverride w:ilvl="0">
      <w:startOverride w:val="12"/>
    </w:lvlOverride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7904"/>
    <w:rsid w:val="0000114D"/>
    <w:rsid w:val="00003A39"/>
    <w:rsid w:val="000206C2"/>
    <w:rsid w:val="00023732"/>
    <w:rsid w:val="000458EB"/>
    <w:rsid w:val="00045D30"/>
    <w:rsid w:val="00045D33"/>
    <w:rsid w:val="0004688A"/>
    <w:rsid w:val="000476EC"/>
    <w:rsid w:val="00064D11"/>
    <w:rsid w:val="000666C0"/>
    <w:rsid w:val="00070DB4"/>
    <w:rsid w:val="00071CDA"/>
    <w:rsid w:val="0009257E"/>
    <w:rsid w:val="000A226A"/>
    <w:rsid w:val="000A6A6B"/>
    <w:rsid w:val="000C194E"/>
    <w:rsid w:val="000D3328"/>
    <w:rsid w:val="000D7591"/>
    <w:rsid w:val="000E2A12"/>
    <w:rsid w:val="001048EE"/>
    <w:rsid w:val="001050B7"/>
    <w:rsid w:val="00114C64"/>
    <w:rsid w:val="00162715"/>
    <w:rsid w:val="001629F4"/>
    <w:rsid w:val="00166904"/>
    <w:rsid w:val="00177835"/>
    <w:rsid w:val="00177E25"/>
    <w:rsid w:val="001A766E"/>
    <w:rsid w:val="001B3C36"/>
    <w:rsid w:val="001B6DFF"/>
    <w:rsid w:val="001B7065"/>
    <w:rsid w:val="001D324D"/>
    <w:rsid w:val="001D37FD"/>
    <w:rsid w:val="001D5F27"/>
    <w:rsid w:val="001E0F82"/>
    <w:rsid w:val="001E12A8"/>
    <w:rsid w:val="001E640D"/>
    <w:rsid w:val="00202B69"/>
    <w:rsid w:val="00204183"/>
    <w:rsid w:val="00205A84"/>
    <w:rsid w:val="00212F55"/>
    <w:rsid w:val="00214A5C"/>
    <w:rsid w:val="00214CBA"/>
    <w:rsid w:val="00221F14"/>
    <w:rsid w:val="00224554"/>
    <w:rsid w:val="00232B0D"/>
    <w:rsid w:val="00247BD1"/>
    <w:rsid w:val="002605CA"/>
    <w:rsid w:val="00262AB5"/>
    <w:rsid w:val="00265413"/>
    <w:rsid w:val="00271CAC"/>
    <w:rsid w:val="00272876"/>
    <w:rsid w:val="002739DA"/>
    <w:rsid w:val="0029024A"/>
    <w:rsid w:val="002A5BEB"/>
    <w:rsid w:val="002A6833"/>
    <w:rsid w:val="002D1B1E"/>
    <w:rsid w:val="002F7E10"/>
    <w:rsid w:val="00310F91"/>
    <w:rsid w:val="003148CA"/>
    <w:rsid w:val="0034097E"/>
    <w:rsid w:val="0034485B"/>
    <w:rsid w:val="00347EF5"/>
    <w:rsid w:val="00354B5C"/>
    <w:rsid w:val="00376366"/>
    <w:rsid w:val="003901D8"/>
    <w:rsid w:val="003A0D41"/>
    <w:rsid w:val="003A1080"/>
    <w:rsid w:val="003A5B8D"/>
    <w:rsid w:val="003B3DF7"/>
    <w:rsid w:val="003B687F"/>
    <w:rsid w:val="003C3C53"/>
    <w:rsid w:val="003D28F2"/>
    <w:rsid w:val="003E2CDA"/>
    <w:rsid w:val="003F6F2B"/>
    <w:rsid w:val="0042377B"/>
    <w:rsid w:val="004342C3"/>
    <w:rsid w:val="004639B8"/>
    <w:rsid w:val="00465054"/>
    <w:rsid w:val="004659FA"/>
    <w:rsid w:val="00473E22"/>
    <w:rsid w:val="0047758E"/>
    <w:rsid w:val="00482475"/>
    <w:rsid w:val="00484EBA"/>
    <w:rsid w:val="004902E7"/>
    <w:rsid w:val="00496500"/>
    <w:rsid w:val="004C5F2C"/>
    <w:rsid w:val="004D4E95"/>
    <w:rsid w:val="004F01EA"/>
    <w:rsid w:val="004F0522"/>
    <w:rsid w:val="004F45D4"/>
    <w:rsid w:val="00501173"/>
    <w:rsid w:val="00502555"/>
    <w:rsid w:val="00515E1D"/>
    <w:rsid w:val="00522387"/>
    <w:rsid w:val="0052360D"/>
    <w:rsid w:val="005250B1"/>
    <w:rsid w:val="00531DD9"/>
    <w:rsid w:val="00535576"/>
    <w:rsid w:val="00545768"/>
    <w:rsid w:val="005556DB"/>
    <w:rsid w:val="00560BF6"/>
    <w:rsid w:val="005944C2"/>
    <w:rsid w:val="00595746"/>
    <w:rsid w:val="005B56D9"/>
    <w:rsid w:val="005B71EF"/>
    <w:rsid w:val="005C0AF3"/>
    <w:rsid w:val="005C3921"/>
    <w:rsid w:val="005D10EE"/>
    <w:rsid w:val="005D44C8"/>
    <w:rsid w:val="005D76E3"/>
    <w:rsid w:val="005F0551"/>
    <w:rsid w:val="005F369A"/>
    <w:rsid w:val="00602D7E"/>
    <w:rsid w:val="006057D7"/>
    <w:rsid w:val="0062562A"/>
    <w:rsid w:val="0062620C"/>
    <w:rsid w:val="00627091"/>
    <w:rsid w:val="006277FC"/>
    <w:rsid w:val="00630A7F"/>
    <w:rsid w:val="006563C3"/>
    <w:rsid w:val="00672956"/>
    <w:rsid w:val="00687904"/>
    <w:rsid w:val="006B185F"/>
    <w:rsid w:val="006B446D"/>
    <w:rsid w:val="006B4E35"/>
    <w:rsid w:val="006D5B88"/>
    <w:rsid w:val="006F65A9"/>
    <w:rsid w:val="007016E8"/>
    <w:rsid w:val="007018DF"/>
    <w:rsid w:val="00703501"/>
    <w:rsid w:val="00706D9E"/>
    <w:rsid w:val="00717F98"/>
    <w:rsid w:val="00726F79"/>
    <w:rsid w:val="007303E0"/>
    <w:rsid w:val="00732AF9"/>
    <w:rsid w:val="00735BBE"/>
    <w:rsid w:val="00740137"/>
    <w:rsid w:val="0075591F"/>
    <w:rsid w:val="007621E6"/>
    <w:rsid w:val="00764D75"/>
    <w:rsid w:val="00767C11"/>
    <w:rsid w:val="00774169"/>
    <w:rsid w:val="00777162"/>
    <w:rsid w:val="00780551"/>
    <w:rsid w:val="007922E8"/>
    <w:rsid w:val="007C7447"/>
    <w:rsid w:val="007E70D3"/>
    <w:rsid w:val="007F0F57"/>
    <w:rsid w:val="00806A61"/>
    <w:rsid w:val="00823925"/>
    <w:rsid w:val="00824F5C"/>
    <w:rsid w:val="0082527D"/>
    <w:rsid w:val="00827759"/>
    <w:rsid w:val="00842AD0"/>
    <w:rsid w:val="00854529"/>
    <w:rsid w:val="008918C2"/>
    <w:rsid w:val="008C017C"/>
    <w:rsid w:val="008D05D7"/>
    <w:rsid w:val="008D3D88"/>
    <w:rsid w:val="008E7F2A"/>
    <w:rsid w:val="00922D78"/>
    <w:rsid w:val="009363F6"/>
    <w:rsid w:val="009426AA"/>
    <w:rsid w:val="009444E7"/>
    <w:rsid w:val="00964B00"/>
    <w:rsid w:val="00977152"/>
    <w:rsid w:val="0098510F"/>
    <w:rsid w:val="009B1D75"/>
    <w:rsid w:val="009C0EF2"/>
    <w:rsid w:val="009C20F2"/>
    <w:rsid w:val="009C6572"/>
    <w:rsid w:val="009D75DB"/>
    <w:rsid w:val="009E0846"/>
    <w:rsid w:val="009F37E3"/>
    <w:rsid w:val="009F42A7"/>
    <w:rsid w:val="00A10448"/>
    <w:rsid w:val="00A12FF0"/>
    <w:rsid w:val="00A16F50"/>
    <w:rsid w:val="00A17DFE"/>
    <w:rsid w:val="00A339BF"/>
    <w:rsid w:val="00A47E40"/>
    <w:rsid w:val="00A8103C"/>
    <w:rsid w:val="00A81F8B"/>
    <w:rsid w:val="00A97F9C"/>
    <w:rsid w:val="00AB030B"/>
    <w:rsid w:val="00AC04F8"/>
    <w:rsid w:val="00AC1F35"/>
    <w:rsid w:val="00AC713B"/>
    <w:rsid w:val="00AE1E49"/>
    <w:rsid w:val="00AF2D66"/>
    <w:rsid w:val="00B073FA"/>
    <w:rsid w:val="00B33238"/>
    <w:rsid w:val="00B67480"/>
    <w:rsid w:val="00B77254"/>
    <w:rsid w:val="00B77C17"/>
    <w:rsid w:val="00B8081C"/>
    <w:rsid w:val="00B82830"/>
    <w:rsid w:val="00B90C3B"/>
    <w:rsid w:val="00BA06B5"/>
    <w:rsid w:val="00BA6B09"/>
    <w:rsid w:val="00BB2BDC"/>
    <w:rsid w:val="00BC377C"/>
    <w:rsid w:val="00BC3A4C"/>
    <w:rsid w:val="00BD6E74"/>
    <w:rsid w:val="00BF16A6"/>
    <w:rsid w:val="00BF60C3"/>
    <w:rsid w:val="00C36138"/>
    <w:rsid w:val="00C3682F"/>
    <w:rsid w:val="00C640E1"/>
    <w:rsid w:val="00C67EF3"/>
    <w:rsid w:val="00C70488"/>
    <w:rsid w:val="00C75064"/>
    <w:rsid w:val="00C82CBB"/>
    <w:rsid w:val="00C84116"/>
    <w:rsid w:val="00C86430"/>
    <w:rsid w:val="00C92AED"/>
    <w:rsid w:val="00CA11F6"/>
    <w:rsid w:val="00CA236A"/>
    <w:rsid w:val="00CC0510"/>
    <w:rsid w:val="00CC1AC6"/>
    <w:rsid w:val="00CC56CC"/>
    <w:rsid w:val="00CD2FA1"/>
    <w:rsid w:val="00CD5C9F"/>
    <w:rsid w:val="00CE23B9"/>
    <w:rsid w:val="00CE243D"/>
    <w:rsid w:val="00CE5B65"/>
    <w:rsid w:val="00CF1EA1"/>
    <w:rsid w:val="00D0038B"/>
    <w:rsid w:val="00D03191"/>
    <w:rsid w:val="00D10951"/>
    <w:rsid w:val="00D2432A"/>
    <w:rsid w:val="00D24DBB"/>
    <w:rsid w:val="00D40C0C"/>
    <w:rsid w:val="00D429F4"/>
    <w:rsid w:val="00D5186C"/>
    <w:rsid w:val="00D7658E"/>
    <w:rsid w:val="00D76FCB"/>
    <w:rsid w:val="00D80125"/>
    <w:rsid w:val="00DA1D44"/>
    <w:rsid w:val="00DD2EDB"/>
    <w:rsid w:val="00DE0D0A"/>
    <w:rsid w:val="00DE510C"/>
    <w:rsid w:val="00DF2B0F"/>
    <w:rsid w:val="00DF417C"/>
    <w:rsid w:val="00DF6C96"/>
    <w:rsid w:val="00E01CB2"/>
    <w:rsid w:val="00E06B99"/>
    <w:rsid w:val="00E075D1"/>
    <w:rsid w:val="00E10CFD"/>
    <w:rsid w:val="00E1238B"/>
    <w:rsid w:val="00E3588C"/>
    <w:rsid w:val="00E37691"/>
    <w:rsid w:val="00E40623"/>
    <w:rsid w:val="00E73395"/>
    <w:rsid w:val="00E83D4B"/>
    <w:rsid w:val="00E94C30"/>
    <w:rsid w:val="00EA15B4"/>
    <w:rsid w:val="00EA5FF5"/>
    <w:rsid w:val="00EB0598"/>
    <w:rsid w:val="00EB1DBE"/>
    <w:rsid w:val="00EC158F"/>
    <w:rsid w:val="00ED124F"/>
    <w:rsid w:val="00EF4A87"/>
    <w:rsid w:val="00EF5D25"/>
    <w:rsid w:val="00F0139D"/>
    <w:rsid w:val="00F013B1"/>
    <w:rsid w:val="00F06D75"/>
    <w:rsid w:val="00F104E8"/>
    <w:rsid w:val="00F209AE"/>
    <w:rsid w:val="00F20FEC"/>
    <w:rsid w:val="00F231B7"/>
    <w:rsid w:val="00F2386C"/>
    <w:rsid w:val="00F253E5"/>
    <w:rsid w:val="00F47230"/>
    <w:rsid w:val="00F53909"/>
    <w:rsid w:val="00F869E4"/>
    <w:rsid w:val="00F87196"/>
    <w:rsid w:val="00FA2FAE"/>
    <w:rsid w:val="00FA345D"/>
    <w:rsid w:val="00FA348A"/>
    <w:rsid w:val="00FA5D5C"/>
    <w:rsid w:val="00FA78C6"/>
    <w:rsid w:val="00FA7FEE"/>
    <w:rsid w:val="00FB1A16"/>
    <w:rsid w:val="00FD0532"/>
    <w:rsid w:val="00FE19C6"/>
    <w:rsid w:val="00FF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073F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88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0AF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77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715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77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715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C04F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D109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Emphasis"/>
    <w:basedOn w:val="a0"/>
    <w:uiPriority w:val="20"/>
    <w:qFormat/>
    <w:rsid w:val="006B44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07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aws.ru/laws/Federalnyy-zakon-ot-04.12.2007-N-329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2024-03-01T12:03:00Z</cp:lastPrinted>
  <dcterms:created xsi:type="dcterms:W3CDTF">2024-03-01T13:47:00Z</dcterms:created>
  <dcterms:modified xsi:type="dcterms:W3CDTF">2024-03-01T13:47:00Z</dcterms:modified>
</cp:coreProperties>
</file>